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B4BAC" w:rsidRDefault="00EB4BAC" w:rsidP="000D055A">
      <w:pPr>
        <w:jc w:val="center"/>
        <w:rPr>
          <w:rFonts w:eastAsiaTheme="minorHAnsi"/>
          <w:b/>
          <w:lang w:eastAsia="en-US"/>
        </w:rPr>
      </w:pPr>
    </w:p>
    <w:p w:rsidR="000D055A" w:rsidRPr="00EB4BAC" w:rsidRDefault="000D055A" w:rsidP="000D055A">
      <w:pPr>
        <w:jc w:val="center"/>
        <w:rPr>
          <w:rFonts w:eastAsiaTheme="minorHAnsi"/>
          <w:b/>
          <w:lang w:eastAsia="en-US"/>
        </w:rPr>
      </w:pPr>
      <w:r w:rsidRPr="00EB4BAC">
        <w:rPr>
          <w:rFonts w:eastAsiaTheme="minorHAnsi"/>
          <w:b/>
          <w:lang w:eastAsia="en-US"/>
        </w:rPr>
        <w:t>Паспорт муниципальной программы</w:t>
      </w:r>
    </w:p>
    <w:p w:rsidR="000D055A" w:rsidRPr="00EB4BAC" w:rsidRDefault="000D055A" w:rsidP="000D055A">
      <w:pPr>
        <w:jc w:val="center"/>
        <w:rPr>
          <w:rFonts w:eastAsiaTheme="minorHAnsi"/>
          <w:b/>
          <w:lang w:eastAsia="en-US"/>
        </w:rPr>
      </w:pPr>
      <w:r w:rsidRPr="00EB4BAC">
        <w:rPr>
          <w:rFonts w:eastAsiaTheme="minorHAnsi"/>
          <w:b/>
          <w:lang w:eastAsia="en-US"/>
        </w:rPr>
        <w:t xml:space="preserve"> «</w:t>
      </w:r>
      <w:r w:rsidRPr="00EB4BAC">
        <w:rPr>
          <w:rFonts w:eastAsia="Calibri"/>
          <w:b/>
          <w:lang w:eastAsia="en-US"/>
        </w:rPr>
        <w:t>Развитие жилищного строительства и жилищно-коммунального комплекса Нижневартовского района</w:t>
      </w:r>
      <w:r w:rsidRPr="00EB4BAC">
        <w:rPr>
          <w:rFonts w:eastAsiaTheme="minorHAnsi"/>
          <w:b/>
          <w:lang w:eastAsia="en-US"/>
        </w:rPr>
        <w:t xml:space="preserve">» </w:t>
      </w:r>
    </w:p>
    <w:p w:rsidR="000D055A" w:rsidRPr="00EB4BAC" w:rsidRDefault="000D055A" w:rsidP="000D055A">
      <w:pPr>
        <w:jc w:val="center"/>
        <w:rPr>
          <w:rFonts w:eastAsiaTheme="minorHAnsi"/>
          <w:b/>
          <w:lang w:eastAsia="en-US"/>
        </w:rPr>
      </w:pPr>
      <w:r w:rsidRPr="00EB4BAC">
        <w:rPr>
          <w:rFonts w:eastAsiaTheme="minorHAnsi"/>
          <w:b/>
          <w:lang w:eastAsia="en-US"/>
        </w:rPr>
        <w:t xml:space="preserve">(далее - муниципальная программа, район) </w:t>
      </w:r>
    </w:p>
    <w:p w:rsidR="000D055A" w:rsidRPr="00EB4BAC" w:rsidRDefault="000D055A" w:rsidP="00560A09">
      <w:pPr>
        <w:widowControl w:val="0"/>
        <w:tabs>
          <w:tab w:val="left" w:pos="5245"/>
        </w:tabs>
        <w:jc w:val="center"/>
        <w:rPr>
          <w:sz w:val="24"/>
          <w:szCs w:val="24"/>
        </w:rPr>
      </w:pPr>
      <w:r w:rsidRPr="00EB4BAC">
        <w:rPr>
          <w:sz w:val="24"/>
          <w:szCs w:val="24"/>
        </w:rPr>
        <w:t>1.Основные положения</w:t>
      </w:r>
    </w:p>
    <w:p w:rsidR="00560A09" w:rsidRPr="000D055A" w:rsidRDefault="00560A09" w:rsidP="00500CCA">
      <w:pPr>
        <w:widowControl w:val="0"/>
        <w:tabs>
          <w:tab w:val="left" w:pos="5245"/>
        </w:tabs>
        <w:rPr>
          <w:sz w:val="24"/>
          <w:szCs w:val="24"/>
        </w:rPr>
      </w:pPr>
    </w:p>
    <w:tbl>
      <w:tblPr>
        <w:tblW w:w="14737" w:type="dxa"/>
        <w:tblLook w:val="01E0" w:firstRow="1" w:lastRow="1" w:firstColumn="1" w:lastColumn="1" w:noHBand="0" w:noVBand="0"/>
      </w:tblPr>
      <w:tblGrid>
        <w:gridCol w:w="5807"/>
        <w:gridCol w:w="8930"/>
      </w:tblGrid>
      <w:tr w:rsidR="000D055A" w:rsidRPr="00EB4BAC" w:rsidTr="006D6B57">
        <w:trPr>
          <w:cantSplit/>
          <w:trHeight w:val="558"/>
        </w:trPr>
        <w:tc>
          <w:tcPr>
            <w:tcW w:w="5807" w:type="dxa"/>
            <w:tcBorders>
              <w:top w:val="single" w:sz="4" w:space="0" w:color="000000"/>
              <w:left w:val="single" w:sz="4" w:space="0" w:color="000000"/>
              <w:bottom w:val="single" w:sz="4" w:space="0" w:color="000000"/>
              <w:right w:val="single" w:sz="4" w:space="0" w:color="000000"/>
            </w:tcBorders>
          </w:tcPr>
          <w:p w:rsidR="000D055A" w:rsidRPr="00EB4BAC" w:rsidRDefault="000D055A" w:rsidP="00560A09">
            <w:pPr>
              <w:rPr>
                <w:color w:val="365F91" w:themeColor="accent1" w:themeShade="BF"/>
                <w:sz w:val="22"/>
                <w:szCs w:val="22"/>
              </w:rPr>
            </w:pPr>
            <w:r w:rsidRPr="00EB4BAC">
              <w:rPr>
                <w:sz w:val="22"/>
                <w:szCs w:val="22"/>
              </w:rPr>
              <w:t>Куратор муниципальной программы</w:t>
            </w:r>
          </w:p>
        </w:tc>
        <w:tc>
          <w:tcPr>
            <w:tcW w:w="8930" w:type="dxa"/>
            <w:tcBorders>
              <w:top w:val="single" w:sz="4" w:space="0" w:color="000000"/>
              <w:left w:val="single" w:sz="4" w:space="0" w:color="000000"/>
              <w:bottom w:val="single" w:sz="4" w:space="0" w:color="000000"/>
              <w:right w:val="single" w:sz="4" w:space="0" w:color="000000"/>
            </w:tcBorders>
          </w:tcPr>
          <w:p w:rsidR="000D055A" w:rsidRPr="00EB4BAC" w:rsidRDefault="000D055A" w:rsidP="00EB4BAC">
            <w:pPr>
              <w:rPr>
                <w:sz w:val="22"/>
                <w:szCs w:val="22"/>
              </w:rPr>
            </w:pPr>
            <w:r w:rsidRPr="00EB4BAC">
              <w:rPr>
                <w:sz w:val="22"/>
                <w:szCs w:val="22"/>
              </w:rPr>
              <w:t xml:space="preserve">Заместитель главы района – начальник управления градостроительства, развития жилищно-коммунального комплекса и энергетики администрации района </w:t>
            </w:r>
          </w:p>
          <w:p w:rsidR="000D055A" w:rsidRPr="00EB4BAC" w:rsidRDefault="000D055A" w:rsidP="00EB4BAC">
            <w:pPr>
              <w:rPr>
                <w:sz w:val="22"/>
                <w:szCs w:val="22"/>
              </w:rPr>
            </w:pPr>
          </w:p>
        </w:tc>
      </w:tr>
      <w:tr w:rsidR="000D055A" w:rsidRPr="00EB4BAC" w:rsidTr="00EB4BAC">
        <w:trPr>
          <w:cantSplit/>
          <w:trHeight w:val="509"/>
        </w:trPr>
        <w:tc>
          <w:tcPr>
            <w:tcW w:w="5807" w:type="dxa"/>
            <w:tcBorders>
              <w:top w:val="single" w:sz="4" w:space="0" w:color="000000"/>
              <w:left w:val="single" w:sz="4" w:space="0" w:color="000000"/>
              <w:bottom w:val="single" w:sz="4" w:space="0" w:color="000000"/>
              <w:right w:val="single" w:sz="4" w:space="0" w:color="000000"/>
            </w:tcBorders>
          </w:tcPr>
          <w:p w:rsidR="000D055A" w:rsidRPr="00EB4BAC" w:rsidRDefault="000D055A" w:rsidP="00560A09">
            <w:pPr>
              <w:rPr>
                <w:sz w:val="22"/>
                <w:szCs w:val="22"/>
              </w:rPr>
            </w:pPr>
            <w:r w:rsidRPr="00EB4BAC">
              <w:rPr>
                <w:sz w:val="22"/>
                <w:szCs w:val="22"/>
              </w:rPr>
              <w:t>Ответственный исполнитель муниципальной программы</w:t>
            </w:r>
          </w:p>
        </w:tc>
        <w:tc>
          <w:tcPr>
            <w:tcW w:w="8930" w:type="dxa"/>
            <w:tcBorders>
              <w:top w:val="single" w:sz="4" w:space="0" w:color="000000"/>
              <w:left w:val="single" w:sz="4" w:space="0" w:color="000000"/>
              <w:bottom w:val="single" w:sz="4" w:space="0" w:color="auto"/>
              <w:right w:val="single" w:sz="4" w:space="0" w:color="000000"/>
            </w:tcBorders>
          </w:tcPr>
          <w:p w:rsidR="000D055A" w:rsidRPr="00EB4BAC" w:rsidRDefault="000D055A" w:rsidP="00EB4BAC">
            <w:pPr>
              <w:rPr>
                <w:sz w:val="22"/>
                <w:szCs w:val="22"/>
              </w:rPr>
            </w:pPr>
            <w:r w:rsidRPr="00EB4BAC">
              <w:rPr>
                <w:sz w:val="22"/>
                <w:szCs w:val="22"/>
              </w:rPr>
              <w:t>управление градостроительства, развития жилищно-коммунального комплекса и энергетики администрации района</w:t>
            </w:r>
            <w:r w:rsidR="00737D4A">
              <w:rPr>
                <w:sz w:val="22"/>
                <w:szCs w:val="22"/>
              </w:rPr>
              <w:t xml:space="preserve"> (</w:t>
            </w:r>
            <w:r w:rsidR="003D19A0">
              <w:rPr>
                <w:sz w:val="22"/>
                <w:szCs w:val="22"/>
              </w:rPr>
              <w:t>далее-Управление)</w:t>
            </w:r>
          </w:p>
        </w:tc>
      </w:tr>
      <w:tr w:rsidR="000D055A" w:rsidRPr="00EB4BAC" w:rsidTr="00EB4BAC">
        <w:trPr>
          <w:cantSplit/>
          <w:trHeight w:val="294"/>
        </w:trPr>
        <w:tc>
          <w:tcPr>
            <w:tcW w:w="5807" w:type="dxa"/>
            <w:tcBorders>
              <w:top w:val="single" w:sz="4" w:space="0" w:color="000000"/>
              <w:left w:val="single" w:sz="4" w:space="0" w:color="000000"/>
              <w:bottom w:val="single" w:sz="4" w:space="0" w:color="auto"/>
              <w:right w:val="single" w:sz="4" w:space="0" w:color="auto"/>
            </w:tcBorders>
          </w:tcPr>
          <w:p w:rsidR="000D055A" w:rsidRPr="00EB4BAC" w:rsidRDefault="000D055A" w:rsidP="00560A09">
            <w:pPr>
              <w:rPr>
                <w:sz w:val="22"/>
                <w:szCs w:val="22"/>
                <w:lang w:val="en-US"/>
              </w:rPr>
            </w:pPr>
            <w:r w:rsidRPr="00EB4BAC">
              <w:rPr>
                <w:sz w:val="22"/>
                <w:szCs w:val="22"/>
              </w:rPr>
              <w:t>Период реализации муниципальной программы</w:t>
            </w:r>
            <w:r w:rsidRPr="00EB4BAC">
              <w:rPr>
                <w:sz w:val="22"/>
                <w:szCs w:val="22"/>
                <w:lang w:val="en-US"/>
              </w:rPr>
              <w:t xml:space="preserve"> </w:t>
            </w:r>
          </w:p>
        </w:tc>
        <w:tc>
          <w:tcPr>
            <w:tcW w:w="8930" w:type="dxa"/>
            <w:tcBorders>
              <w:top w:val="single" w:sz="4" w:space="0" w:color="auto"/>
              <w:left w:val="single" w:sz="4" w:space="0" w:color="auto"/>
              <w:bottom w:val="single" w:sz="4" w:space="0" w:color="auto"/>
              <w:right w:val="single" w:sz="4" w:space="0" w:color="auto"/>
            </w:tcBorders>
          </w:tcPr>
          <w:p w:rsidR="000D055A" w:rsidRPr="00EB4BAC" w:rsidRDefault="000D055A" w:rsidP="00EB4BAC">
            <w:pPr>
              <w:rPr>
                <w:sz w:val="22"/>
                <w:szCs w:val="22"/>
              </w:rPr>
            </w:pPr>
            <w:r w:rsidRPr="00EB4BAC">
              <w:rPr>
                <w:sz w:val="22"/>
                <w:szCs w:val="22"/>
              </w:rPr>
              <w:t>2024-2030 годы</w:t>
            </w:r>
          </w:p>
        </w:tc>
      </w:tr>
      <w:tr w:rsidR="00560A09" w:rsidRPr="00EB4BAC" w:rsidTr="00EB4BAC">
        <w:trPr>
          <w:cantSplit/>
          <w:trHeight w:val="497"/>
        </w:trPr>
        <w:tc>
          <w:tcPr>
            <w:tcW w:w="5807" w:type="dxa"/>
            <w:vMerge w:val="restart"/>
            <w:tcBorders>
              <w:top w:val="single" w:sz="4" w:space="0" w:color="auto"/>
              <w:left w:val="single" w:sz="4" w:space="0" w:color="auto"/>
              <w:bottom w:val="single" w:sz="4" w:space="0" w:color="auto"/>
              <w:right w:val="single" w:sz="4" w:space="0" w:color="auto"/>
            </w:tcBorders>
          </w:tcPr>
          <w:p w:rsidR="00560A09" w:rsidRPr="00EB4BAC" w:rsidRDefault="00560A09" w:rsidP="00560A09">
            <w:pPr>
              <w:rPr>
                <w:sz w:val="22"/>
                <w:szCs w:val="22"/>
              </w:rPr>
            </w:pPr>
            <w:r w:rsidRPr="00EB4BAC">
              <w:rPr>
                <w:sz w:val="22"/>
                <w:szCs w:val="22"/>
              </w:rPr>
              <w:t>Цели муниципальной программы</w:t>
            </w:r>
          </w:p>
        </w:tc>
        <w:tc>
          <w:tcPr>
            <w:tcW w:w="8930" w:type="dxa"/>
            <w:tcBorders>
              <w:top w:val="single" w:sz="4" w:space="0" w:color="auto"/>
              <w:left w:val="single" w:sz="4" w:space="0" w:color="auto"/>
              <w:bottom w:val="single" w:sz="4" w:space="0" w:color="auto"/>
              <w:right w:val="single" w:sz="4" w:space="0" w:color="auto"/>
            </w:tcBorders>
          </w:tcPr>
          <w:p w:rsidR="00560A09" w:rsidRPr="00EB4BAC" w:rsidRDefault="00560A09" w:rsidP="00EB4BAC">
            <w:pPr>
              <w:contextualSpacing/>
              <w:rPr>
                <w:sz w:val="22"/>
                <w:szCs w:val="22"/>
                <w:lang w:eastAsia="ar-SA"/>
              </w:rPr>
            </w:pPr>
            <w:r w:rsidRPr="00EB4BAC">
              <w:rPr>
                <w:sz w:val="22"/>
                <w:szCs w:val="22"/>
                <w:lang w:eastAsia="ar-SA"/>
              </w:rPr>
              <w:t xml:space="preserve">1.Создание условий для развития жилищного строительства и обеспечения жильем отдельных категорий </w:t>
            </w:r>
            <w:r w:rsidR="00D8180E">
              <w:rPr>
                <w:sz w:val="22"/>
                <w:szCs w:val="22"/>
                <w:lang w:eastAsia="ar-SA"/>
              </w:rPr>
              <w:t>граждан</w:t>
            </w:r>
          </w:p>
        </w:tc>
      </w:tr>
      <w:tr w:rsidR="00560A09" w:rsidRPr="00EB4BAC" w:rsidTr="00EB4BAC">
        <w:trPr>
          <w:cantSplit/>
          <w:trHeight w:val="288"/>
        </w:trPr>
        <w:tc>
          <w:tcPr>
            <w:tcW w:w="5807" w:type="dxa"/>
            <w:vMerge/>
            <w:tcBorders>
              <w:top w:val="single" w:sz="4" w:space="0" w:color="auto"/>
              <w:left w:val="single" w:sz="4" w:space="0" w:color="auto"/>
              <w:bottom w:val="single" w:sz="4" w:space="0" w:color="auto"/>
              <w:right w:val="single" w:sz="4" w:space="0" w:color="auto"/>
            </w:tcBorders>
          </w:tcPr>
          <w:p w:rsidR="00560A09" w:rsidRPr="00EB4BAC" w:rsidRDefault="00560A09" w:rsidP="00560A09">
            <w:pPr>
              <w:rPr>
                <w:sz w:val="22"/>
                <w:szCs w:val="22"/>
              </w:rPr>
            </w:pPr>
          </w:p>
        </w:tc>
        <w:tc>
          <w:tcPr>
            <w:tcW w:w="8930" w:type="dxa"/>
            <w:tcBorders>
              <w:top w:val="single" w:sz="4" w:space="0" w:color="auto"/>
              <w:left w:val="single" w:sz="4" w:space="0" w:color="auto"/>
              <w:bottom w:val="single" w:sz="4" w:space="0" w:color="auto"/>
              <w:right w:val="single" w:sz="4" w:space="0" w:color="auto"/>
            </w:tcBorders>
          </w:tcPr>
          <w:p w:rsidR="00560A09" w:rsidRPr="00EB4BAC" w:rsidRDefault="00560A09" w:rsidP="00DD141C">
            <w:pPr>
              <w:contextualSpacing/>
              <w:rPr>
                <w:sz w:val="22"/>
                <w:szCs w:val="22"/>
                <w:lang w:eastAsia="en-US"/>
              </w:rPr>
            </w:pPr>
            <w:r w:rsidRPr="00EB4BAC">
              <w:rPr>
                <w:sz w:val="22"/>
                <w:szCs w:val="22"/>
                <w:lang w:eastAsia="ar-SA"/>
              </w:rPr>
              <w:t>2. Повышение надежности и качества предоставления жилищно-коммунальных услуг</w:t>
            </w:r>
            <w:r w:rsidR="00D8180E">
              <w:rPr>
                <w:sz w:val="22"/>
                <w:szCs w:val="22"/>
                <w:lang w:eastAsia="ar-SA"/>
              </w:rPr>
              <w:t xml:space="preserve"> </w:t>
            </w:r>
          </w:p>
        </w:tc>
      </w:tr>
      <w:tr w:rsidR="00560A09" w:rsidRPr="00EB4BAC" w:rsidTr="00EB4BAC">
        <w:trPr>
          <w:cantSplit/>
          <w:trHeight w:val="331"/>
        </w:trPr>
        <w:tc>
          <w:tcPr>
            <w:tcW w:w="5807" w:type="dxa"/>
            <w:vMerge/>
            <w:tcBorders>
              <w:top w:val="single" w:sz="4" w:space="0" w:color="auto"/>
              <w:left w:val="single" w:sz="4" w:space="0" w:color="auto"/>
              <w:bottom w:val="single" w:sz="4" w:space="0" w:color="auto"/>
              <w:right w:val="single" w:sz="4" w:space="0" w:color="auto"/>
            </w:tcBorders>
          </w:tcPr>
          <w:p w:rsidR="00560A09" w:rsidRPr="00EB4BAC" w:rsidRDefault="00560A09" w:rsidP="00560A09">
            <w:pPr>
              <w:rPr>
                <w:sz w:val="22"/>
                <w:szCs w:val="22"/>
              </w:rPr>
            </w:pPr>
          </w:p>
        </w:tc>
        <w:tc>
          <w:tcPr>
            <w:tcW w:w="8930" w:type="dxa"/>
            <w:tcBorders>
              <w:top w:val="single" w:sz="4" w:space="0" w:color="auto"/>
              <w:left w:val="single" w:sz="4" w:space="0" w:color="auto"/>
              <w:bottom w:val="single" w:sz="4" w:space="0" w:color="auto"/>
              <w:right w:val="single" w:sz="4" w:space="0" w:color="auto"/>
            </w:tcBorders>
          </w:tcPr>
          <w:p w:rsidR="00560A09" w:rsidRPr="00EB4BAC" w:rsidRDefault="00D8180E" w:rsidP="00EB4BAC">
            <w:pPr>
              <w:rPr>
                <w:sz w:val="22"/>
                <w:szCs w:val="22"/>
              </w:rPr>
            </w:pPr>
            <w:r>
              <w:rPr>
                <w:sz w:val="22"/>
                <w:szCs w:val="22"/>
              </w:rPr>
              <w:t>3</w:t>
            </w:r>
            <w:r w:rsidR="00560A09" w:rsidRPr="00EB4BAC">
              <w:rPr>
                <w:sz w:val="22"/>
                <w:szCs w:val="22"/>
              </w:rPr>
              <w:t>. Повышение уровня бл</w:t>
            </w:r>
            <w:r>
              <w:rPr>
                <w:sz w:val="22"/>
                <w:szCs w:val="22"/>
              </w:rPr>
              <w:t>агоустройства территорий района</w:t>
            </w:r>
          </w:p>
        </w:tc>
      </w:tr>
      <w:tr w:rsidR="00EB4BAC" w:rsidRPr="00EB4BAC" w:rsidTr="00EB4BAC">
        <w:trPr>
          <w:cantSplit/>
          <w:trHeight w:val="417"/>
        </w:trPr>
        <w:tc>
          <w:tcPr>
            <w:tcW w:w="5807" w:type="dxa"/>
            <w:vMerge w:val="restart"/>
            <w:tcBorders>
              <w:top w:val="single" w:sz="4" w:space="0" w:color="auto"/>
              <w:left w:val="single" w:sz="4" w:space="0" w:color="auto"/>
              <w:right w:val="single" w:sz="4" w:space="0" w:color="auto"/>
            </w:tcBorders>
          </w:tcPr>
          <w:p w:rsidR="00EB4BAC" w:rsidRPr="00EB4BAC" w:rsidRDefault="00EB4BAC" w:rsidP="00560A09">
            <w:pPr>
              <w:rPr>
                <w:sz w:val="22"/>
                <w:szCs w:val="22"/>
              </w:rPr>
            </w:pPr>
            <w:r w:rsidRPr="00EB4BAC">
              <w:rPr>
                <w:sz w:val="22"/>
                <w:szCs w:val="22"/>
              </w:rPr>
              <w:t>Подпрограммы муниципальной программы</w:t>
            </w:r>
          </w:p>
        </w:tc>
        <w:tc>
          <w:tcPr>
            <w:tcW w:w="8930" w:type="dxa"/>
            <w:tcBorders>
              <w:top w:val="single" w:sz="4" w:space="0" w:color="auto"/>
              <w:left w:val="single" w:sz="4" w:space="0" w:color="auto"/>
              <w:bottom w:val="single" w:sz="4" w:space="0" w:color="auto"/>
              <w:right w:val="single" w:sz="4" w:space="0" w:color="auto"/>
            </w:tcBorders>
          </w:tcPr>
          <w:p w:rsidR="00EB4BAC" w:rsidRPr="00EB4BAC" w:rsidRDefault="00EB4BAC" w:rsidP="00EB4BAC">
            <w:pPr>
              <w:contextualSpacing/>
              <w:jc w:val="both"/>
              <w:rPr>
                <w:sz w:val="22"/>
                <w:szCs w:val="22"/>
              </w:rPr>
            </w:pPr>
            <w:r w:rsidRPr="00EB4BAC">
              <w:rPr>
                <w:sz w:val="22"/>
                <w:szCs w:val="22"/>
              </w:rPr>
              <w:t>1.</w:t>
            </w:r>
            <w:r w:rsidR="00D8180E">
              <w:rPr>
                <w:sz w:val="22"/>
                <w:szCs w:val="22"/>
              </w:rPr>
              <w:t xml:space="preserve"> Градостроительная деятельность</w:t>
            </w:r>
          </w:p>
        </w:tc>
      </w:tr>
      <w:tr w:rsidR="00EB4BAC" w:rsidRPr="00EB4BAC" w:rsidTr="00EB4BAC">
        <w:trPr>
          <w:cantSplit/>
          <w:trHeight w:val="417"/>
        </w:trPr>
        <w:tc>
          <w:tcPr>
            <w:tcW w:w="5807" w:type="dxa"/>
            <w:vMerge/>
            <w:tcBorders>
              <w:left w:val="single" w:sz="4" w:space="0" w:color="auto"/>
              <w:right w:val="single" w:sz="4" w:space="0" w:color="auto"/>
            </w:tcBorders>
          </w:tcPr>
          <w:p w:rsidR="00EB4BAC" w:rsidRPr="00EB4BAC" w:rsidRDefault="00EB4BAC" w:rsidP="00560A09">
            <w:pPr>
              <w:rPr>
                <w:sz w:val="22"/>
                <w:szCs w:val="22"/>
              </w:rPr>
            </w:pPr>
          </w:p>
        </w:tc>
        <w:tc>
          <w:tcPr>
            <w:tcW w:w="8930" w:type="dxa"/>
            <w:tcBorders>
              <w:top w:val="single" w:sz="4" w:space="0" w:color="auto"/>
              <w:left w:val="single" w:sz="4" w:space="0" w:color="auto"/>
              <w:bottom w:val="single" w:sz="4" w:space="0" w:color="auto"/>
              <w:right w:val="single" w:sz="4" w:space="0" w:color="auto"/>
            </w:tcBorders>
          </w:tcPr>
          <w:p w:rsidR="00EB4BAC" w:rsidRPr="00EB4BAC" w:rsidRDefault="00EB4BAC" w:rsidP="00EB4BAC">
            <w:pPr>
              <w:contextualSpacing/>
              <w:jc w:val="both"/>
              <w:rPr>
                <w:sz w:val="22"/>
                <w:szCs w:val="22"/>
              </w:rPr>
            </w:pPr>
            <w:r w:rsidRPr="00EB4BAC">
              <w:rPr>
                <w:sz w:val="22"/>
                <w:szCs w:val="22"/>
              </w:rPr>
              <w:t>2. Содействие развитию жилищного строительства.</w:t>
            </w:r>
          </w:p>
        </w:tc>
      </w:tr>
      <w:tr w:rsidR="00EB4BAC" w:rsidRPr="00EB4BAC" w:rsidTr="00EB4BAC">
        <w:trPr>
          <w:cantSplit/>
          <w:trHeight w:val="417"/>
        </w:trPr>
        <w:tc>
          <w:tcPr>
            <w:tcW w:w="5807" w:type="dxa"/>
            <w:vMerge/>
            <w:tcBorders>
              <w:left w:val="single" w:sz="4" w:space="0" w:color="auto"/>
              <w:right w:val="single" w:sz="4" w:space="0" w:color="auto"/>
            </w:tcBorders>
          </w:tcPr>
          <w:p w:rsidR="00EB4BAC" w:rsidRPr="00EB4BAC" w:rsidRDefault="00EB4BAC" w:rsidP="00560A09">
            <w:pPr>
              <w:rPr>
                <w:sz w:val="22"/>
                <w:szCs w:val="22"/>
              </w:rPr>
            </w:pPr>
          </w:p>
        </w:tc>
        <w:tc>
          <w:tcPr>
            <w:tcW w:w="8930" w:type="dxa"/>
            <w:tcBorders>
              <w:top w:val="single" w:sz="4" w:space="0" w:color="auto"/>
              <w:left w:val="single" w:sz="4" w:space="0" w:color="auto"/>
              <w:bottom w:val="single" w:sz="4" w:space="0" w:color="auto"/>
              <w:right w:val="single" w:sz="4" w:space="0" w:color="auto"/>
            </w:tcBorders>
          </w:tcPr>
          <w:p w:rsidR="00EB4BAC" w:rsidRPr="00EB4BAC" w:rsidRDefault="00EB4BAC" w:rsidP="00EB4BAC">
            <w:pPr>
              <w:contextualSpacing/>
              <w:jc w:val="both"/>
              <w:rPr>
                <w:sz w:val="22"/>
                <w:szCs w:val="22"/>
              </w:rPr>
            </w:pPr>
            <w:r w:rsidRPr="00EB4BAC">
              <w:rPr>
                <w:sz w:val="22"/>
                <w:szCs w:val="22"/>
              </w:rPr>
              <w:t>3. Обеспечение мерами государственной поддержки по улучшению жилищных условий отдельных категорий граждан.</w:t>
            </w:r>
          </w:p>
        </w:tc>
      </w:tr>
      <w:tr w:rsidR="00EB4BAC" w:rsidRPr="00EB4BAC" w:rsidTr="00EB4BAC">
        <w:trPr>
          <w:cantSplit/>
          <w:trHeight w:val="417"/>
        </w:trPr>
        <w:tc>
          <w:tcPr>
            <w:tcW w:w="5807" w:type="dxa"/>
            <w:vMerge/>
            <w:tcBorders>
              <w:left w:val="single" w:sz="4" w:space="0" w:color="auto"/>
              <w:right w:val="single" w:sz="4" w:space="0" w:color="auto"/>
            </w:tcBorders>
          </w:tcPr>
          <w:p w:rsidR="00EB4BAC" w:rsidRPr="00EB4BAC" w:rsidRDefault="00EB4BAC" w:rsidP="00560A09">
            <w:pPr>
              <w:rPr>
                <w:sz w:val="22"/>
                <w:szCs w:val="22"/>
              </w:rPr>
            </w:pPr>
          </w:p>
        </w:tc>
        <w:tc>
          <w:tcPr>
            <w:tcW w:w="8930" w:type="dxa"/>
            <w:tcBorders>
              <w:top w:val="single" w:sz="4" w:space="0" w:color="auto"/>
              <w:left w:val="single" w:sz="4" w:space="0" w:color="auto"/>
              <w:bottom w:val="single" w:sz="4" w:space="0" w:color="auto"/>
              <w:right w:val="single" w:sz="4" w:space="0" w:color="auto"/>
            </w:tcBorders>
          </w:tcPr>
          <w:p w:rsidR="00EB4BAC" w:rsidRPr="00EB4BAC" w:rsidRDefault="00EB4BAC" w:rsidP="00EB4BAC">
            <w:pPr>
              <w:contextualSpacing/>
              <w:jc w:val="both"/>
              <w:rPr>
                <w:sz w:val="22"/>
                <w:szCs w:val="22"/>
              </w:rPr>
            </w:pPr>
            <w:r w:rsidRPr="00EB4BAC">
              <w:rPr>
                <w:sz w:val="22"/>
                <w:szCs w:val="22"/>
              </w:rPr>
              <w:t>4.</w:t>
            </w:r>
            <w:r w:rsidRPr="00EB4BAC">
              <w:rPr>
                <w:rFonts w:eastAsia="Calibri"/>
                <w:sz w:val="22"/>
                <w:szCs w:val="22"/>
              </w:rPr>
              <w:t>Переселение жителей из населенных пунктов с низкой плотностью населения и труднодоступной местностью Нижневартовского района.</w:t>
            </w:r>
          </w:p>
        </w:tc>
      </w:tr>
      <w:tr w:rsidR="00EB4BAC" w:rsidRPr="00EB4BAC" w:rsidTr="00EB4BAC">
        <w:trPr>
          <w:cantSplit/>
          <w:trHeight w:val="417"/>
        </w:trPr>
        <w:tc>
          <w:tcPr>
            <w:tcW w:w="5807" w:type="dxa"/>
            <w:vMerge/>
            <w:tcBorders>
              <w:left w:val="single" w:sz="4" w:space="0" w:color="auto"/>
              <w:right w:val="single" w:sz="4" w:space="0" w:color="auto"/>
            </w:tcBorders>
          </w:tcPr>
          <w:p w:rsidR="00EB4BAC" w:rsidRPr="00EB4BAC" w:rsidRDefault="00EB4BAC" w:rsidP="00560A09">
            <w:pPr>
              <w:rPr>
                <w:sz w:val="22"/>
                <w:szCs w:val="22"/>
              </w:rPr>
            </w:pPr>
          </w:p>
        </w:tc>
        <w:tc>
          <w:tcPr>
            <w:tcW w:w="8930" w:type="dxa"/>
            <w:tcBorders>
              <w:top w:val="single" w:sz="4" w:space="0" w:color="auto"/>
              <w:left w:val="single" w:sz="4" w:space="0" w:color="auto"/>
              <w:bottom w:val="single" w:sz="4" w:space="0" w:color="auto"/>
              <w:right w:val="single" w:sz="4" w:space="0" w:color="auto"/>
            </w:tcBorders>
          </w:tcPr>
          <w:p w:rsidR="00EB4BAC" w:rsidRPr="00EB4BAC" w:rsidRDefault="00EB4BAC" w:rsidP="00EB4BAC">
            <w:pPr>
              <w:contextualSpacing/>
              <w:jc w:val="both"/>
              <w:rPr>
                <w:sz w:val="22"/>
                <w:szCs w:val="22"/>
                <w:lang w:eastAsia="ko-KR"/>
              </w:rPr>
            </w:pPr>
            <w:r w:rsidRPr="00EB4BAC">
              <w:rPr>
                <w:sz w:val="22"/>
                <w:szCs w:val="22"/>
              </w:rPr>
              <w:t xml:space="preserve">5. Создание условий для обеспечения качественными коммунальными услугами. </w:t>
            </w:r>
          </w:p>
        </w:tc>
      </w:tr>
      <w:tr w:rsidR="00EB4BAC" w:rsidRPr="00EB4BAC" w:rsidTr="00EB4BAC">
        <w:trPr>
          <w:cantSplit/>
          <w:trHeight w:val="417"/>
        </w:trPr>
        <w:tc>
          <w:tcPr>
            <w:tcW w:w="5807" w:type="dxa"/>
            <w:vMerge/>
            <w:tcBorders>
              <w:left w:val="single" w:sz="4" w:space="0" w:color="auto"/>
              <w:right w:val="single" w:sz="4" w:space="0" w:color="auto"/>
            </w:tcBorders>
          </w:tcPr>
          <w:p w:rsidR="00EB4BAC" w:rsidRPr="00EB4BAC" w:rsidRDefault="00EB4BAC" w:rsidP="00560A09">
            <w:pPr>
              <w:rPr>
                <w:sz w:val="22"/>
                <w:szCs w:val="22"/>
              </w:rPr>
            </w:pPr>
          </w:p>
        </w:tc>
        <w:tc>
          <w:tcPr>
            <w:tcW w:w="8930" w:type="dxa"/>
            <w:tcBorders>
              <w:top w:val="single" w:sz="4" w:space="0" w:color="auto"/>
              <w:left w:val="single" w:sz="4" w:space="0" w:color="auto"/>
              <w:bottom w:val="single" w:sz="4" w:space="0" w:color="auto"/>
              <w:right w:val="single" w:sz="4" w:space="0" w:color="auto"/>
            </w:tcBorders>
          </w:tcPr>
          <w:p w:rsidR="00EB4BAC" w:rsidRPr="00EB4BAC" w:rsidRDefault="00EB4BAC" w:rsidP="00EB4BAC">
            <w:pPr>
              <w:contextualSpacing/>
              <w:jc w:val="both"/>
              <w:rPr>
                <w:sz w:val="22"/>
                <w:szCs w:val="22"/>
              </w:rPr>
            </w:pPr>
            <w:r w:rsidRPr="00EB4BAC">
              <w:rPr>
                <w:sz w:val="22"/>
                <w:szCs w:val="22"/>
              </w:rPr>
              <w:t>6. Обеспечение равных прав потребителей на получение энергетических ресурсов.</w:t>
            </w:r>
          </w:p>
        </w:tc>
      </w:tr>
      <w:tr w:rsidR="00EB4BAC" w:rsidRPr="00EB4BAC" w:rsidTr="00EB4BAC">
        <w:trPr>
          <w:cantSplit/>
          <w:trHeight w:val="417"/>
        </w:trPr>
        <w:tc>
          <w:tcPr>
            <w:tcW w:w="5807" w:type="dxa"/>
            <w:vMerge/>
            <w:tcBorders>
              <w:left w:val="single" w:sz="4" w:space="0" w:color="auto"/>
              <w:right w:val="single" w:sz="4" w:space="0" w:color="auto"/>
            </w:tcBorders>
          </w:tcPr>
          <w:p w:rsidR="00EB4BAC" w:rsidRPr="00EB4BAC" w:rsidRDefault="00EB4BAC" w:rsidP="00560A09">
            <w:pPr>
              <w:rPr>
                <w:sz w:val="22"/>
                <w:szCs w:val="22"/>
              </w:rPr>
            </w:pPr>
          </w:p>
        </w:tc>
        <w:tc>
          <w:tcPr>
            <w:tcW w:w="8930" w:type="dxa"/>
            <w:tcBorders>
              <w:top w:val="single" w:sz="4" w:space="0" w:color="auto"/>
              <w:left w:val="single" w:sz="4" w:space="0" w:color="auto"/>
              <w:bottom w:val="single" w:sz="4" w:space="0" w:color="auto"/>
              <w:right w:val="single" w:sz="4" w:space="0" w:color="auto"/>
            </w:tcBorders>
          </w:tcPr>
          <w:p w:rsidR="00EB4BAC" w:rsidRPr="00EB4BAC" w:rsidRDefault="00EB4BAC" w:rsidP="00EB4BAC">
            <w:pPr>
              <w:contextualSpacing/>
              <w:jc w:val="both"/>
              <w:rPr>
                <w:sz w:val="22"/>
                <w:szCs w:val="22"/>
              </w:rPr>
            </w:pPr>
            <w:r w:rsidRPr="00EB4BAC">
              <w:rPr>
                <w:sz w:val="22"/>
                <w:szCs w:val="22"/>
              </w:rPr>
              <w:t>7. Повышение энергоэффективности в отраслях экономики.</w:t>
            </w:r>
          </w:p>
        </w:tc>
      </w:tr>
      <w:tr w:rsidR="00EB4BAC" w:rsidRPr="00EB4BAC" w:rsidTr="00EB4BAC">
        <w:trPr>
          <w:cantSplit/>
          <w:trHeight w:val="417"/>
        </w:trPr>
        <w:tc>
          <w:tcPr>
            <w:tcW w:w="5807" w:type="dxa"/>
            <w:vMerge/>
            <w:tcBorders>
              <w:left w:val="single" w:sz="4" w:space="0" w:color="auto"/>
              <w:bottom w:val="single" w:sz="4" w:space="0" w:color="auto"/>
              <w:right w:val="single" w:sz="4" w:space="0" w:color="auto"/>
            </w:tcBorders>
          </w:tcPr>
          <w:p w:rsidR="00EB4BAC" w:rsidRPr="00EB4BAC" w:rsidRDefault="00EB4BAC" w:rsidP="00560A09">
            <w:pPr>
              <w:rPr>
                <w:sz w:val="22"/>
                <w:szCs w:val="22"/>
              </w:rPr>
            </w:pPr>
          </w:p>
        </w:tc>
        <w:tc>
          <w:tcPr>
            <w:tcW w:w="8930" w:type="dxa"/>
            <w:tcBorders>
              <w:top w:val="single" w:sz="4" w:space="0" w:color="auto"/>
              <w:left w:val="single" w:sz="4" w:space="0" w:color="auto"/>
              <w:bottom w:val="single" w:sz="4" w:space="0" w:color="auto"/>
              <w:right w:val="single" w:sz="4" w:space="0" w:color="auto"/>
            </w:tcBorders>
          </w:tcPr>
          <w:p w:rsidR="00EB4BAC" w:rsidRPr="00EB4BAC" w:rsidRDefault="00EB4BAC" w:rsidP="00EB4BAC">
            <w:pPr>
              <w:jc w:val="both"/>
              <w:rPr>
                <w:sz w:val="22"/>
                <w:szCs w:val="22"/>
              </w:rPr>
            </w:pPr>
            <w:r w:rsidRPr="00EB4BAC">
              <w:rPr>
                <w:sz w:val="22"/>
                <w:szCs w:val="22"/>
              </w:rPr>
              <w:t>8. Формирование комфортной городской среды.</w:t>
            </w:r>
          </w:p>
        </w:tc>
      </w:tr>
      <w:tr w:rsidR="000D055A" w:rsidRPr="00EB4BAC" w:rsidTr="006D6B57">
        <w:trPr>
          <w:cantSplit/>
          <w:trHeight w:val="359"/>
        </w:trPr>
        <w:tc>
          <w:tcPr>
            <w:tcW w:w="5807" w:type="dxa"/>
            <w:tcBorders>
              <w:top w:val="single" w:sz="4" w:space="0" w:color="auto"/>
              <w:left w:val="single" w:sz="4" w:space="0" w:color="000000"/>
              <w:bottom w:val="single" w:sz="4" w:space="0" w:color="000000"/>
              <w:right w:val="single" w:sz="4" w:space="0" w:color="000000"/>
            </w:tcBorders>
          </w:tcPr>
          <w:p w:rsidR="000D055A" w:rsidRPr="00EB4BAC" w:rsidRDefault="000D055A" w:rsidP="00560A09">
            <w:pPr>
              <w:rPr>
                <w:sz w:val="22"/>
                <w:szCs w:val="22"/>
              </w:rPr>
            </w:pPr>
            <w:r w:rsidRPr="00EB4BAC">
              <w:rPr>
                <w:sz w:val="22"/>
                <w:szCs w:val="22"/>
              </w:rPr>
              <w:t>Объемы финансового обеспечения за весь период реализации</w:t>
            </w:r>
          </w:p>
        </w:tc>
        <w:tc>
          <w:tcPr>
            <w:tcW w:w="8930" w:type="dxa"/>
            <w:tcBorders>
              <w:top w:val="single" w:sz="4" w:space="0" w:color="auto"/>
              <w:left w:val="single" w:sz="4" w:space="0" w:color="000000"/>
              <w:bottom w:val="single" w:sz="4" w:space="0" w:color="000000"/>
              <w:right w:val="single" w:sz="4" w:space="0" w:color="000000"/>
            </w:tcBorders>
          </w:tcPr>
          <w:p w:rsidR="000D055A" w:rsidRPr="0081271A" w:rsidRDefault="00A30191" w:rsidP="00A30191">
            <w:pPr>
              <w:rPr>
                <w:sz w:val="22"/>
                <w:szCs w:val="22"/>
              </w:rPr>
            </w:pPr>
            <w:r w:rsidRPr="00A30191">
              <w:rPr>
                <w:bCs/>
                <w:sz w:val="22"/>
                <w:szCs w:val="22"/>
              </w:rPr>
              <w:t>1</w:t>
            </w:r>
            <w:r>
              <w:rPr>
                <w:bCs/>
                <w:sz w:val="22"/>
                <w:szCs w:val="22"/>
              </w:rPr>
              <w:t xml:space="preserve"> </w:t>
            </w:r>
            <w:r w:rsidRPr="00A30191">
              <w:rPr>
                <w:bCs/>
                <w:sz w:val="22"/>
                <w:szCs w:val="22"/>
              </w:rPr>
              <w:t>638</w:t>
            </w:r>
            <w:r>
              <w:rPr>
                <w:bCs/>
                <w:sz w:val="22"/>
                <w:szCs w:val="22"/>
              </w:rPr>
              <w:t xml:space="preserve"> </w:t>
            </w:r>
            <w:r w:rsidRPr="00A30191">
              <w:rPr>
                <w:bCs/>
                <w:sz w:val="22"/>
                <w:szCs w:val="22"/>
              </w:rPr>
              <w:t>281,8</w:t>
            </w:r>
            <w:r>
              <w:rPr>
                <w:bCs/>
                <w:sz w:val="22"/>
                <w:szCs w:val="22"/>
              </w:rPr>
              <w:t xml:space="preserve"> </w:t>
            </w:r>
            <w:r w:rsidR="0095503C" w:rsidRPr="0081271A">
              <w:rPr>
                <w:bCs/>
                <w:sz w:val="22"/>
                <w:szCs w:val="22"/>
              </w:rPr>
              <w:t>тыс. руб.</w:t>
            </w:r>
          </w:p>
        </w:tc>
      </w:tr>
      <w:tr w:rsidR="000D055A" w:rsidRPr="00EB4BAC" w:rsidTr="006D6B57">
        <w:trPr>
          <w:cantSplit/>
          <w:trHeight w:val="70"/>
        </w:trPr>
        <w:tc>
          <w:tcPr>
            <w:tcW w:w="5807" w:type="dxa"/>
            <w:tcBorders>
              <w:top w:val="single" w:sz="4" w:space="0" w:color="000000"/>
              <w:left w:val="single" w:sz="4" w:space="0" w:color="000000"/>
              <w:bottom w:val="single" w:sz="4" w:space="0" w:color="000000"/>
              <w:right w:val="single" w:sz="4" w:space="0" w:color="000000"/>
            </w:tcBorders>
          </w:tcPr>
          <w:p w:rsidR="000D055A" w:rsidRPr="00EB4BAC" w:rsidRDefault="000D055A" w:rsidP="00560A09">
            <w:pPr>
              <w:rPr>
                <w:sz w:val="22"/>
                <w:szCs w:val="22"/>
                <w:highlight w:val="yellow"/>
              </w:rPr>
            </w:pPr>
            <w:r w:rsidRPr="00EB4BAC">
              <w:rPr>
                <w:sz w:val="22"/>
                <w:szCs w:val="22"/>
              </w:rPr>
              <w:t>Связь с национальными целями развития Российской Федерации/ государственными программами Ханты-Мансийского автономного округа-Югры</w:t>
            </w:r>
          </w:p>
        </w:tc>
        <w:tc>
          <w:tcPr>
            <w:tcW w:w="8930" w:type="dxa"/>
            <w:tcBorders>
              <w:top w:val="single" w:sz="4" w:space="0" w:color="000000"/>
              <w:left w:val="single" w:sz="4" w:space="0" w:color="000000"/>
              <w:bottom w:val="single" w:sz="4" w:space="0" w:color="000000"/>
              <w:right w:val="single" w:sz="4" w:space="0" w:color="000000"/>
            </w:tcBorders>
          </w:tcPr>
          <w:p w:rsidR="000D055A" w:rsidRPr="00EB4BAC" w:rsidRDefault="00EB4BAC" w:rsidP="003072F3">
            <w:pPr>
              <w:jc w:val="both"/>
              <w:rPr>
                <w:sz w:val="22"/>
                <w:szCs w:val="22"/>
              </w:rPr>
            </w:pPr>
            <w:r>
              <w:rPr>
                <w:sz w:val="22"/>
                <w:szCs w:val="22"/>
              </w:rPr>
              <w:t>К</w:t>
            </w:r>
            <w:r w:rsidR="000D055A" w:rsidRPr="00EB4BAC">
              <w:rPr>
                <w:sz w:val="22"/>
                <w:szCs w:val="22"/>
              </w:rPr>
              <w:t xml:space="preserve">омфортная и </w:t>
            </w:r>
            <w:r>
              <w:rPr>
                <w:sz w:val="22"/>
                <w:szCs w:val="22"/>
              </w:rPr>
              <w:t>безопасная среда для жизни/</w:t>
            </w:r>
            <w:r w:rsidR="000D055A" w:rsidRPr="00EB4BAC">
              <w:rPr>
                <w:sz w:val="22"/>
                <w:szCs w:val="22"/>
              </w:rPr>
              <w:t xml:space="preserve"> Государственная программа</w:t>
            </w:r>
            <w:r w:rsidR="00D8180E" w:rsidRPr="008D21C8">
              <w:rPr>
                <w:sz w:val="24"/>
                <w:szCs w:val="24"/>
              </w:rPr>
              <w:t xml:space="preserve"> Ханты-Мансийского автономного округа – </w:t>
            </w:r>
            <w:r w:rsidR="00D8180E" w:rsidRPr="002673F5">
              <w:rPr>
                <w:sz w:val="24"/>
                <w:szCs w:val="24"/>
              </w:rPr>
              <w:t>Югры</w:t>
            </w:r>
            <w:r w:rsidR="003072F3" w:rsidRPr="002673F5">
              <w:rPr>
                <w:sz w:val="24"/>
                <w:szCs w:val="24"/>
              </w:rPr>
              <w:t xml:space="preserve"> «Строительство»,</w:t>
            </w:r>
            <w:r w:rsidR="00D8180E" w:rsidRPr="002673F5">
              <w:rPr>
                <w:sz w:val="24"/>
                <w:szCs w:val="24"/>
              </w:rPr>
              <w:t xml:space="preserve"> Государственная</w:t>
            </w:r>
            <w:r w:rsidR="00D8180E" w:rsidRPr="008D21C8">
              <w:rPr>
                <w:sz w:val="24"/>
                <w:szCs w:val="24"/>
              </w:rPr>
              <w:t xml:space="preserve"> программа Ханты-Мансийского автономного округа – Югры «Развитие агропромышленного комплекса</w:t>
            </w:r>
            <w:r w:rsidR="003F3AE9">
              <w:rPr>
                <w:sz w:val="22"/>
                <w:szCs w:val="22"/>
              </w:rPr>
              <w:t>.</w:t>
            </w:r>
          </w:p>
        </w:tc>
      </w:tr>
    </w:tbl>
    <w:p w:rsidR="00560A09" w:rsidRDefault="00560A09" w:rsidP="00EB4BAC">
      <w:pPr>
        <w:rPr>
          <w:sz w:val="24"/>
          <w:szCs w:val="24"/>
        </w:rPr>
      </w:pPr>
    </w:p>
    <w:p w:rsidR="00B40782" w:rsidRPr="00B40782" w:rsidRDefault="00B40782" w:rsidP="00823F07">
      <w:pPr>
        <w:jc w:val="center"/>
        <w:rPr>
          <w:sz w:val="24"/>
          <w:szCs w:val="24"/>
        </w:rPr>
      </w:pPr>
      <w:r w:rsidRPr="00B40782">
        <w:rPr>
          <w:sz w:val="24"/>
          <w:szCs w:val="24"/>
        </w:rPr>
        <w:t>2. Показатели муниципальной программы</w:t>
      </w:r>
    </w:p>
    <w:p w:rsidR="00560A09" w:rsidRPr="00560A09" w:rsidRDefault="00560A09" w:rsidP="00560A09">
      <w:pPr>
        <w:ind w:firstLine="708"/>
        <w:rPr>
          <w:rFonts w:eastAsia="Calibri"/>
          <w:sz w:val="24"/>
          <w:szCs w:val="24"/>
        </w:rPr>
      </w:pPr>
    </w:p>
    <w:tbl>
      <w:tblPr>
        <w:tblW w:w="14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1"/>
        <w:gridCol w:w="2128"/>
        <w:gridCol w:w="1134"/>
        <w:gridCol w:w="851"/>
        <w:gridCol w:w="709"/>
        <w:gridCol w:w="849"/>
        <w:gridCol w:w="852"/>
        <w:gridCol w:w="850"/>
        <w:gridCol w:w="851"/>
        <w:gridCol w:w="850"/>
        <w:gridCol w:w="993"/>
        <w:gridCol w:w="1559"/>
        <w:gridCol w:w="1559"/>
        <w:gridCol w:w="993"/>
      </w:tblGrid>
      <w:tr w:rsidR="00EB4BAC" w:rsidRPr="00C537F6" w:rsidTr="00FF2542">
        <w:trPr>
          <w:trHeight w:val="444"/>
        </w:trPr>
        <w:tc>
          <w:tcPr>
            <w:tcW w:w="561" w:type="dxa"/>
            <w:vMerge w:val="restart"/>
          </w:tcPr>
          <w:p w:rsidR="00B40782" w:rsidRPr="00C537F6" w:rsidRDefault="00B40782" w:rsidP="00EB4BAC">
            <w:pPr>
              <w:jc w:val="both"/>
              <w:rPr>
                <w:sz w:val="22"/>
                <w:szCs w:val="22"/>
              </w:rPr>
            </w:pPr>
            <w:r w:rsidRPr="00C537F6">
              <w:rPr>
                <w:sz w:val="22"/>
                <w:szCs w:val="22"/>
              </w:rPr>
              <w:lastRenderedPageBreak/>
              <w:t>№ п/п</w:t>
            </w:r>
          </w:p>
        </w:tc>
        <w:tc>
          <w:tcPr>
            <w:tcW w:w="2128" w:type="dxa"/>
            <w:vMerge w:val="restart"/>
          </w:tcPr>
          <w:p w:rsidR="00B40782" w:rsidRPr="00C537F6" w:rsidRDefault="00B40782" w:rsidP="00EB4BAC">
            <w:pPr>
              <w:jc w:val="both"/>
              <w:rPr>
                <w:sz w:val="22"/>
                <w:szCs w:val="22"/>
              </w:rPr>
            </w:pPr>
            <w:r w:rsidRPr="00C537F6">
              <w:rPr>
                <w:sz w:val="22"/>
                <w:szCs w:val="22"/>
              </w:rPr>
              <w:t>Наименование показателя</w:t>
            </w:r>
          </w:p>
        </w:tc>
        <w:tc>
          <w:tcPr>
            <w:tcW w:w="1134" w:type="dxa"/>
            <w:vMerge w:val="restart"/>
          </w:tcPr>
          <w:p w:rsidR="00B40782" w:rsidRPr="00C537F6" w:rsidRDefault="00B40782" w:rsidP="00EB4BAC">
            <w:pPr>
              <w:jc w:val="both"/>
              <w:rPr>
                <w:sz w:val="22"/>
                <w:szCs w:val="22"/>
                <w:highlight w:val="yellow"/>
              </w:rPr>
            </w:pPr>
            <w:r w:rsidRPr="00C537F6">
              <w:rPr>
                <w:sz w:val="22"/>
                <w:szCs w:val="22"/>
              </w:rPr>
              <w:t>Единица измерения (по ОКЕИ)</w:t>
            </w:r>
          </w:p>
        </w:tc>
        <w:tc>
          <w:tcPr>
            <w:tcW w:w="1560" w:type="dxa"/>
            <w:gridSpan w:val="2"/>
          </w:tcPr>
          <w:p w:rsidR="00B40782" w:rsidRPr="00C537F6" w:rsidRDefault="00B40782" w:rsidP="00EB4BAC">
            <w:pPr>
              <w:jc w:val="both"/>
              <w:rPr>
                <w:sz w:val="22"/>
                <w:szCs w:val="22"/>
              </w:rPr>
            </w:pPr>
            <w:r w:rsidRPr="00C537F6">
              <w:rPr>
                <w:sz w:val="22"/>
                <w:szCs w:val="22"/>
              </w:rPr>
              <w:t xml:space="preserve">Базовое значение </w:t>
            </w:r>
          </w:p>
        </w:tc>
        <w:tc>
          <w:tcPr>
            <w:tcW w:w="5245" w:type="dxa"/>
            <w:gridSpan w:val="6"/>
            <w:tcBorders>
              <w:bottom w:val="single" w:sz="4" w:space="0" w:color="auto"/>
            </w:tcBorders>
          </w:tcPr>
          <w:p w:rsidR="00B40782" w:rsidRPr="00C537F6" w:rsidRDefault="00B40782" w:rsidP="00EB4BAC">
            <w:pPr>
              <w:jc w:val="both"/>
              <w:rPr>
                <w:sz w:val="22"/>
                <w:szCs w:val="22"/>
              </w:rPr>
            </w:pPr>
            <w:r w:rsidRPr="00C537F6">
              <w:rPr>
                <w:sz w:val="22"/>
                <w:szCs w:val="22"/>
              </w:rPr>
              <w:t>Значение показателя по годам</w:t>
            </w:r>
          </w:p>
        </w:tc>
        <w:tc>
          <w:tcPr>
            <w:tcW w:w="1559" w:type="dxa"/>
            <w:vMerge w:val="restart"/>
          </w:tcPr>
          <w:p w:rsidR="00B40782" w:rsidRPr="00C537F6" w:rsidRDefault="00B40782" w:rsidP="00EB4BAC">
            <w:pPr>
              <w:jc w:val="both"/>
              <w:rPr>
                <w:sz w:val="22"/>
                <w:szCs w:val="22"/>
              </w:rPr>
            </w:pPr>
            <w:r w:rsidRPr="00C537F6">
              <w:rPr>
                <w:sz w:val="22"/>
                <w:szCs w:val="22"/>
              </w:rPr>
              <w:t xml:space="preserve">Документ </w:t>
            </w:r>
          </w:p>
        </w:tc>
        <w:tc>
          <w:tcPr>
            <w:tcW w:w="1559" w:type="dxa"/>
            <w:vMerge w:val="restart"/>
          </w:tcPr>
          <w:p w:rsidR="00B40782" w:rsidRPr="00C537F6" w:rsidRDefault="00B40782" w:rsidP="00EB4BAC">
            <w:pPr>
              <w:jc w:val="both"/>
              <w:rPr>
                <w:sz w:val="22"/>
                <w:szCs w:val="22"/>
              </w:rPr>
            </w:pPr>
            <w:r w:rsidRPr="00C537F6">
              <w:rPr>
                <w:sz w:val="22"/>
                <w:szCs w:val="22"/>
              </w:rPr>
              <w:t xml:space="preserve">Ответственный за достижение показателя </w:t>
            </w:r>
          </w:p>
        </w:tc>
        <w:tc>
          <w:tcPr>
            <w:tcW w:w="993" w:type="dxa"/>
            <w:vMerge w:val="restart"/>
            <w:shd w:val="clear" w:color="auto" w:fill="FFFFFF"/>
          </w:tcPr>
          <w:p w:rsidR="00B40782" w:rsidRPr="00C537F6" w:rsidRDefault="00B40782" w:rsidP="00EB4BAC">
            <w:pPr>
              <w:jc w:val="both"/>
              <w:rPr>
                <w:sz w:val="22"/>
                <w:szCs w:val="22"/>
              </w:rPr>
            </w:pPr>
            <w:r w:rsidRPr="00C537F6">
              <w:rPr>
                <w:sz w:val="22"/>
                <w:szCs w:val="22"/>
              </w:rPr>
              <w:t xml:space="preserve">Связь с показателями национальных целей </w:t>
            </w:r>
          </w:p>
        </w:tc>
      </w:tr>
      <w:tr w:rsidR="00EB4BAC" w:rsidRPr="00C537F6" w:rsidTr="00FF2542">
        <w:trPr>
          <w:trHeight w:val="594"/>
        </w:trPr>
        <w:tc>
          <w:tcPr>
            <w:tcW w:w="561" w:type="dxa"/>
            <w:vMerge/>
          </w:tcPr>
          <w:p w:rsidR="00B40782" w:rsidRPr="00C537F6" w:rsidRDefault="00B40782" w:rsidP="00EB4BAC">
            <w:pPr>
              <w:jc w:val="both"/>
              <w:rPr>
                <w:sz w:val="22"/>
                <w:szCs w:val="22"/>
              </w:rPr>
            </w:pPr>
          </w:p>
        </w:tc>
        <w:tc>
          <w:tcPr>
            <w:tcW w:w="2128" w:type="dxa"/>
            <w:vMerge/>
          </w:tcPr>
          <w:p w:rsidR="00B40782" w:rsidRPr="00C537F6" w:rsidRDefault="00B40782" w:rsidP="00EB4BAC">
            <w:pPr>
              <w:jc w:val="both"/>
              <w:rPr>
                <w:sz w:val="22"/>
                <w:szCs w:val="22"/>
              </w:rPr>
            </w:pPr>
          </w:p>
        </w:tc>
        <w:tc>
          <w:tcPr>
            <w:tcW w:w="1134" w:type="dxa"/>
            <w:vMerge/>
          </w:tcPr>
          <w:p w:rsidR="00B40782" w:rsidRPr="00C537F6" w:rsidRDefault="00B40782" w:rsidP="00EB4BAC">
            <w:pPr>
              <w:jc w:val="both"/>
              <w:rPr>
                <w:sz w:val="22"/>
                <w:szCs w:val="22"/>
              </w:rPr>
            </w:pPr>
          </w:p>
        </w:tc>
        <w:tc>
          <w:tcPr>
            <w:tcW w:w="851" w:type="dxa"/>
          </w:tcPr>
          <w:p w:rsidR="00B40782" w:rsidRPr="00C537F6" w:rsidRDefault="00B40782" w:rsidP="00EB4BAC">
            <w:pPr>
              <w:jc w:val="both"/>
              <w:rPr>
                <w:sz w:val="22"/>
                <w:szCs w:val="22"/>
              </w:rPr>
            </w:pPr>
            <w:r w:rsidRPr="00C537F6">
              <w:rPr>
                <w:sz w:val="22"/>
                <w:szCs w:val="22"/>
              </w:rPr>
              <w:t>значение</w:t>
            </w:r>
          </w:p>
        </w:tc>
        <w:tc>
          <w:tcPr>
            <w:tcW w:w="709" w:type="dxa"/>
            <w:tcBorders>
              <w:right w:val="single" w:sz="4" w:space="0" w:color="auto"/>
            </w:tcBorders>
          </w:tcPr>
          <w:p w:rsidR="00B40782" w:rsidRPr="00C537F6" w:rsidRDefault="00B40782" w:rsidP="00EB4BAC">
            <w:pPr>
              <w:jc w:val="both"/>
              <w:rPr>
                <w:sz w:val="22"/>
                <w:szCs w:val="22"/>
              </w:rPr>
            </w:pPr>
            <w:r w:rsidRPr="00C537F6">
              <w:rPr>
                <w:sz w:val="22"/>
                <w:szCs w:val="22"/>
              </w:rPr>
              <w:t>год</w:t>
            </w:r>
          </w:p>
        </w:tc>
        <w:tc>
          <w:tcPr>
            <w:tcW w:w="849" w:type="dxa"/>
            <w:tcBorders>
              <w:top w:val="single" w:sz="4" w:space="0" w:color="auto"/>
              <w:left w:val="single" w:sz="4" w:space="0" w:color="auto"/>
              <w:bottom w:val="single" w:sz="4" w:space="0" w:color="auto"/>
              <w:right w:val="single" w:sz="4" w:space="0" w:color="auto"/>
            </w:tcBorders>
          </w:tcPr>
          <w:p w:rsidR="00B40782" w:rsidRPr="00C537F6" w:rsidRDefault="00EB25FB" w:rsidP="00EB4BAC">
            <w:pPr>
              <w:jc w:val="both"/>
              <w:rPr>
                <w:sz w:val="22"/>
                <w:szCs w:val="22"/>
              </w:rPr>
            </w:pPr>
            <w:r w:rsidRPr="00C537F6">
              <w:rPr>
                <w:sz w:val="22"/>
                <w:szCs w:val="22"/>
              </w:rPr>
              <w:t>2024</w:t>
            </w:r>
          </w:p>
        </w:tc>
        <w:tc>
          <w:tcPr>
            <w:tcW w:w="852" w:type="dxa"/>
            <w:tcBorders>
              <w:top w:val="single" w:sz="4" w:space="0" w:color="auto"/>
              <w:left w:val="single" w:sz="4" w:space="0" w:color="auto"/>
              <w:bottom w:val="single" w:sz="4" w:space="0" w:color="auto"/>
              <w:right w:val="single" w:sz="4" w:space="0" w:color="auto"/>
            </w:tcBorders>
          </w:tcPr>
          <w:p w:rsidR="00B40782" w:rsidRPr="00C537F6" w:rsidRDefault="00EB25FB" w:rsidP="00EB4BAC">
            <w:pPr>
              <w:jc w:val="both"/>
              <w:rPr>
                <w:sz w:val="22"/>
                <w:szCs w:val="22"/>
              </w:rPr>
            </w:pPr>
            <w:r w:rsidRPr="00C537F6">
              <w:rPr>
                <w:sz w:val="22"/>
                <w:szCs w:val="22"/>
              </w:rPr>
              <w:t>2025</w:t>
            </w:r>
          </w:p>
        </w:tc>
        <w:tc>
          <w:tcPr>
            <w:tcW w:w="850" w:type="dxa"/>
            <w:tcBorders>
              <w:top w:val="single" w:sz="4" w:space="0" w:color="auto"/>
              <w:left w:val="single" w:sz="4" w:space="0" w:color="auto"/>
              <w:bottom w:val="single" w:sz="4" w:space="0" w:color="auto"/>
              <w:right w:val="single" w:sz="4" w:space="0" w:color="auto"/>
            </w:tcBorders>
          </w:tcPr>
          <w:p w:rsidR="00B40782" w:rsidRPr="00C537F6" w:rsidRDefault="00EB25FB" w:rsidP="00EB4BAC">
            <w:pPr>
              <w:jc w:val="both"/>
              <w:rPr>
                <w:sz w:val="22"/>
                <w:szCs w:val="22"/>
              </w:rPr>
            </w:pPr>
            <w:r w:rsidRPr="00C537F6">
              <w:rPr>
                <w:sz w:val="22"/>
                <w:szCs w:val="22"/>
              </w:rPr>
              <w:t>2026</w:t>
            </w:r>
          </w:p>
        </w:tc>
        <w:tc>
          <w:tcPr>
            <w:tcW w:w="851" w:type="dxa"/>
            <w:tcBorders>
              <w:top w:val="single" w:sz="4" w:space="0" w:color="auto"/>
              <w:left w:val="single" w:sz="4" w:space="0" w:color="auto"/>
              <w:bottom w:val="single" w:sz="4" w:space="0" w:color="auto"/>
              <w:right w:val="single" w:sz="4" w:space="0" w:color="auto"/>
            </w:tcBorders>
          </w:tcPr>
          <w:p w:rsidR="00B40782" w:rsidRPr="00C537F6" w:rsidRDefault="00EB25FB" w:rsidP="00EB4BAC">
            <w:pPr>
              <w:jc w:val="both"/>
              <w:rPr>
                <w:sz w:val="22"/>
                <w:szCs w:val="22"/>
              </w:rPr>
            </w:pPr>
            <w:r w:rsidRPr="00C537F6">
              <w:rPr>
                <w:sz w:val="22"/>
                <w:szCs w:val="22"/>
              </w:rPr>
              <w:t>2027</w:t>
            </w:r>
          </w:p>
        </w:tc>
        <w:tc>
          <w:tcPr>
            <w:tcW w:w="850" w:type="dxa"/>
            <w:tcBorders>
              <w:top w:val="single" w:sz="4" w:space="0" w:color="auto"/>
              <w:left w:val="single" w:sz="4" w:space="0" w:color="auto"/>
              <w:bottom w:val="single" w:sz="4" w:space="0" w:color="auto"/>
              <w:right w:val="single" w:sz="4" w:space="0" w:color="auto"/>
            </w:tcBorders>
          </w:tcPr>
          <w:p w:rsidR="00B40782" w:rsidRPr="00C537F6" w:rsidRDefault="00EB25FB" w:rsidP="00EB4BAC">
            <w:pPr>
              <w:jc w:val="both"/>
              <w:rPr>
                <w:sz w:val="22"/>
                <w:szCs w:val="22"/>
              </w:rPr>
            </w:pPr>
            <w:r w:rsidRPr="00C537F6">
              <w:rPr>
                <w:sz w:val="22"/>
                <w:szCs w:val="22"/>
              </w:rPr>
              <w:t>2028</w:t>
            </w:r>
          </w:p>
        </w:tc>
        <w:tc>
          <w:tcPr>
            <w:tcW w:w="993" w:type="dxa"/>
            <w:tcBorders>
              <w:top w:val="single" w:sz="4" w:space="0" w:color="auto"/>
              <w:left w:val="single" w:sz="4" w:space="0" w:color="auto"/>
              <w:bottom w:val="single" w:sz="4" w:space="0" w:color="auto"/>
            </w:tcBorders>
          </w:tcPr>
          <w:p w:rsidR="00B40782" w:rsidRPr="00C537F6" w:rsidRDefault="00B40782" w:rsidP="00EB4BAC">
            <w:pPr>
              <w:jc w:val="both"/>
              <w:rPr>
                <w:sz w:val="22"/>
                <w:szCs w:val="22"/>
              </w:rPr>
            </w:pPr>
            <w:r w:rsidRPr="00C537F6">
              <w:rPr>
                <w:sz w:val="22"/>
                <w:szCs w:val="22"/>
              </w:rPr>
              <w:t>на момент окончания реализации муниципальной программы</w:t>
            </w:r>
          </w:p>
        </w:tc>
        <w:tc>
          <w:tcPr>
            <w:tcW w:w="1559" w:type="dxa"/>
            <w:vMerge/>
          </w:tcPr>
          <w:p w:rsidR="00B40782" w:rsidRPr="00C537F6" w:rsidRDefault="00B40782" w:rsidP="00EB4BAC">
            <w:pPr>
              <w:jc w:val="both"/>
              <w:rPr>
                <w:sz w:val="22"/>
                <w:szCs w:val="22"/>
              </w:rPr>
            </w:pPr>
          </w:p>
        </w:tc>
        <w:tc>
          <w:tcPr>
            <w:tcW w:w="1559" w:type="dxa"/>
            <w:vMerge/>
          </w:tcPr>
          <w:p w:rsidR="00B40782" w:rsidRPr="00C537F6" w:rsidRDefault="00B40782" w:rsidP="00EB4BAC">
            <w:pPr>
              <w:jc w:val="both"/>
              <w:rPr>
                <w:sz w:val="22"/>
                <w:szCs w:val="22"/>
              </w:rPr>
            </w:pPr>
          </w:p>
        </w:tc>
        <w:tc>
          <w:tcPr>
            <w:tcW w:w="993" w:type="dxa"/>
            <w:vMerge/>
            <w:shd w:val="clear" w:color="auto" w:fill="FFFFFF"/>
          </w:tcPr>
          <w:p w:rsidR="00B40782" w:rsidRPr="00C537F6" w:rsidRDefault="00B40782" w:rsidP="00EB4BAC">
            <w:pPr>
              <w:jc w:val="both"/>
              <w:rPr>
                <w:sz w:val="22"/>
                <w:szCs w:val="22"/>
              </w:rPr>
            </w:pPr>
          </w:p>
        </w:tc>
      </w:tr>
      <w:tr w:rsidR="00EB4BAC" w:rsidRPr="00C537F6" w:rsidTr="00FF2542">
        <w:trPr>
          <w:trHeight w:val="298"/>
        </w:trPr>
        <w:tc>
          <w:tcPr>
            <w:tcW w:w="561" w:type="dxa"/>
          </w:tcPr>
          <w:p w:rsidR="00B40782" w:rsidRPr="00C537F6" w:rsidRDefault="00B40782" w:rsidP="00EB4BAC">
            <w:pPr>
              <w:jc w:val="both"/>
              <w:rPr>
                <w:sz w:val="22"/>
                <w:szCs w:val="22"/>
              </w:rPr>
            </w:pPr>
            <w:r w:rsidRPr="00C537F6">
              <w:rPr>
                <w:sz w:val="22"/>
                <w:szCs w:val="22"/>
              </w:rPr>
              <w:t>1</w:t>
            </w:r>
          </w:p>
        </w:tc>
        <w:tc>
          <w:tcPr>
            <w:tcW w:w="2128" w:type="dxa"/>
          </w:tcPr>
          <w:p w:rsidR="00B40782" w:rsidRPr="00C537F6" w:rsidRDefault="00B40782" w:rsidP="00EB4BAC">
            <w:pPr>
              <w:ind w:right="-21"/>
              <w:contextualSpacing/>
              <w:jc w:val="both"/>
              <w:rPr>
                <w:rFonts w:eastAsia="Calibri"/>
                <w:sz w:val="22"/>
                <w:szCs w:val="22"/>
                <w:lang w:eastAsia="en-US"/>
              </w:rPr>
            </w:pPr>
            <w:r w:rsidRPr="00C537F6">
              <w:rPr>
                <w:rFonts w:eastAsia="Calibri"/>
                <w:sz w:val="22"/>
                <w:szCs w:val="22"/>
                <w:lang w:eastAsia="en-US"/>
              </w:rPr>
              <w:t>2</w:t>
            </w:r>
          </w:p>
        </w:tc>
        <w:tc>
          <w:tcPr>
            <w:tcW w:w="1134" w:type="dxa"/>
          </w:tcPr>
          <w:p w:rsidR="00B40782" w:rsidRPr="00C537F6" w:rsidRDefault="00B40782" w:rsidP="00EB4BAC">
            <w:pPr>
              <w:jc w:val="both"/>
              <w:rPr>
                <w:sz w:val="22"/>
                <w:szCs w:val="22"/>
              </w:rPr>
            </w:pPr>
            <w:r w:rsidRPr="00C537F6">
              <w:rPr>
                <w:sz w:val="22"/>
                <w:szCs w:val="22"/>
              </w:rPr>
              <w:t>3</w:t>
            </w:r>
          </w:p>
        </w:tc>
        <w:tc>
          <w:tcPr>
            <w:tcW w:w="851" w:type="dxa"/>
          </w:tcPr>
          <w:p w:rsidR="00B40782" w:rsidRPr="00C537F6" w:rsidRDefault="00B40782" w:rsidP="00EB4BAC">
            <w:pPr>
              <w:jc w:val="both"/>
              <w:rPr>
                <w:sz w:val="22"/>
                <w:szCs w:val="22"/>
              </w:rPr>
            </w:pPr>
            <w:r w:rsidRPr="00C537F6">
              <w:rPr>
                <w:sz w:val="22"/>
                <w:szCs w:val="22"/>
              </w:rPr>
              <w:t>4</w:t>
            </w:r>
          </w:p>
        </w:tc>
        <w:tc>
          <w:tcPr>
            <w:tcW w:w="709" w:type="dxa"/>
            <w:tcBorders>
              <w:top w:val="single" w:sz="4" w:space="0" w:color="auto"/>
            </w:tcBorders>
          </w:tcPr>
          <w:p w:rsidR="00B40782" w:rsidRPr="00C537F6" w:rsidRDefault="00B40782" w:rsidP="00EB4BAC">
            <w:pPr>
              <w:ind w:left="27"/>
              <w:contextualSpacing/>
              <w:jc w:val="both"/>
              <w:rPr>
                <w:rFonts w:eastAsia="Calibri"/>
                <w:sz w:val="22"/>
                <w:szCs w:val="22"/>
                <w:lang w:eastAsia="en-US"/>
              </w:rPr>
            </w:pPr>
            <w:r w:rsidRPr="00C537F6">
              <w:rPr>
                <w:rFonts w:eastAsia="Calibri"/>
                <w:sz w:val="22"/>
                <w:szCs w:val="22"/>
                <w:lang w:eastAsia="en-US"/>
              </w:rPr>
              <w:t>5</w:t>
            </w:r>
          </w:p>
        </w:tc>
        <w:tc>
          <w:tcPr>
            <w:tcW w:w="849" w:type="dxa"/>
            <w:tcBorders>
              <w:top w:val="single" w:sz="4" w:space="0" w:color="auto"/>
            </w:tcBorders>
          </w:tcPr>
          <w:p w:rsidR="00B40782" w:rsidRPr="00C537F6" w:rsidRDefault="00B40782" w:rsidP="00EB4BAC">
            <w:pPr>
              <w:jc w:val="both"/>
              <w:rPr>
                <w:sz w:val="22"/>
                <w:szCs w:val="22"/>
              </w:rPr>
            </w:pPr>
            <w:r w:rsidRPr="00C537F6">
              <w:rPr>
                <w:sz w:val="22"/>
                <w:szCs w:val="22"/>
              </w:rPr>
              <w:t>6</w:t>
            </w:r>
          </w:p>
        </w:tc>
        <w:tc>
          <w:tcPr>
            <w:tcW w:w="852" w:type="dxa"/>
            <w:tcBorders>
              <w:top w:val="single" w:sz="4" w:space="0" w:color="auto"/>
            </w:tcBorders>
          </w:tcPr>
          <w:p w:rsidR="00B40782" w:rsidRPr="00C537F6" w:rsidRDefault="00B40782" w:rsidP="00EB4BAC">
            <w:pPr>
              <w:ind w:left="-2"/>
              <w:contextualSpacing/>
              <w:jc w:val="both"/>
              <w:rPr>
                <w:rFonts w:eastAsia="Calibri"/>
                <w:sz w:val="22"/>
                <w:szCs w:val="22"/>
                <w:lang w:eastAsia="en-US"/>
              </w:rPr>
            </w:pPr>
            <w:r w:rsidRPr="00C537F6">
              <w:rPr>
                <w:rFonts w:eastAsia="Calibri"/>
                <w:sz w:val="22"/>
                <w:szCs w:val="22"/>
                <w:lang w:eastAsia="en-US"/>
              </w:rPr>
              <w:t>7</w:t>
            </w:r>
          </w:p>
        </w:tc>
        <w:tc>
          <w:tcPr>
            <w:tcW w:w="850" w:type="dxa"/>
            <w:tcBorders>
              <w:top w:val="single" w:sz="4" w:space="0" w:color="auto"/>
            </w:tcBorders>
          </w:tcPr>
          <w:p w:rsidR="00B40782" w:rsidRPr="00C537F6" w:rsidRDefault="00B40782" w:rsidP="00EB4BAC">
            <w:pPr>
              <w:contextualSpacing/>
              <w:jc w:val="both"/>
              <w:rPr>
                <w:rFonts w:eastAsia="Calibri"/>
                <w:sz w:val="22"/>
                <w:szCs w:val="22"/>
                <w:lang w:eastAsia="en-US"/>
              </w:rPr>
            </w:pPr>
            <w:r w:rsidRPr="00C537F6">
              <w:rPr>
                <w:rFonts w:eastAsia="Calibri"/>
                <w:sz w:val="22"/>
                <w:szCs w:val="22"/>
                <w:lang w:eastAsia="en-US"/>
              </w:rPr>
              <w:t>8</w:t>
            </w:r>
          </w:p>
        </w:tc>
        <w:tc>
          <w:tcPr>
            <w:tcW w:w="851" w:type="dxa"/>
            <w:tcBorders>
              <w:top w:val="single" w:sz="4" w:space="0" w:color="auto"/>
            </w:tcBorders>
          </w:tcPr>
          <w:p w:rsidR="00B40782" w:rsidRPr="00C537F6" w:rsidRDefault="00B40782" w:rsidP="00EB4BAC">
            <w:pPr>
              <w:contextualSpacing/>
              <w:jc w:val="both"/>
              <w:rPr>
                <w:rFonts w:eastAsia="Calibri"/>
                <w:sz w:val="22"/>
                <w:szCs w:val="22"/>
                <w:lang w:eastAsia="en-US"/>
              </w:rPr>
            </w:pPr>
            <w:r w:rsidRPr="00C537F6">
              <w:rPr>
                <w:rFonts w:eastAsia="Calibri"/>
                <w:sz w:val="22"/>
                <w:szCs w:val="22"/>
                <w:lang w:eastAsia="en-US"/>
              </w:rPr>
              <w:t>9</w:t>
            </w:r>
          </w:p>
        </w:tc>
        <w:tc>
          <w:tcPr>
            <w:tcW w:w="850" w:type="dxa"/>
            <w:tcBorders>
              <w:top w:val="single" w:sz="4" w:space="0" w:color="auto"/>
            </w:tcBorders>
          </w:tcPr>
          <w:p w:rsidR="00B40782" w:rsidRPr="00C537F6" w:rsidRDefault="00B40782" w:rsidP="00EB4BAC">
            <w:pPr>
              <w:contextualSpacing/>
              <w:jc w:val="both"/>
              <w:rPr>
                <w:rFonts w:eastAsia="Calibri"/>
                <w:sz w:val="22"/>
                <w:szCs w:val="22"/>
                <w:lang w:eastAsia="en-US"/>
              </w:rPr>
            </w:pPr>
            <w:r w:rsidRPr="00C537F6">
              <w:rPr>
                <w:rFonts w:eastAsia="Calibri"/>
                <w:sz w:val="22"/>
                <w:szCs w:val="22"/>
                <w:lang w:eastAsia="en-US"/>
              </w:rPr>
              <w:t>10</w:t>
            </w:r>
          </w:p>
        </w:tc>
        <w:tc>
          <w:tcPr>
            <w:tcW w:w="993" w:type="dxa"/>
            <w:tcBorders>
              <w:top w:val="single" w:sz="4" w:space="0" w:color="auto"/>
            </w:tcBorders>
          </w:tcPr>
          <w:p w:rsidR="00B40782" w:rsidRPr="00C537F6" w:rsidRDefault="00B40782" w:rsidP="00EB4BAC">
            <w:pPr>
              <w:contextualSpacing/>
              <w:jc w:val="both"/>
              <w:rPr>
                <w:rFonts w:eastAsia="Calibri"/>
                <w:sz w:val="22"/>
                <w:szCs w:val="22"/>
                <w:lang w:eastAsia="en-US"/>
              </w:rPr>
            </w:pPr>
            <w:r w:rsidRPr="00C537F6">
              <w:rPr>
                <w:rFonts w:eastAsia="Calibri"/>
                <w:sz w:val="22"/>
                <w:szCs w:val="22"/>
                <w:lang w:eastAsia="en-US"/>
              </w:rPr>
              <w:t>11</w:t>
            </w:r>
          </w:p>
        </w:tc>
        <w:tc>
          <w:tcPr>
            <w:tcW w:w="1559" w:type="dxa"/>
          </w:tcPr>
          <w:p w:rsidR="00B40782" w:rsidRPr="00C537F6" w:rsidRDefault="00B40782" w:rsidP="00EB4BAC">
            <w:pPr>
              <w:contextualSpacing/>
              <w:jc w:val="both"/>
              <w:rPr>
                <w:rFonts w:eastAsia="Calibri"/>
                <w:sz w:val="22"/>
                <w:szCs w:val="22"/>
                <w:lang w:eastAsia="en-US"/>
              </w:rPr>
            </w:pPr>
            <w:r w:rsidRPr="00C537F6">
              <w:rPr>
                <w:rFonts w:eastAsia="Calibri"/>
                <w:sz w:val="22"/>
                <w:szCs w:val="22"/>
                <w:lang w:eastAsia="en-US"/>
              </w:rPr>
              <w:t>12</w:t>
            </w:r>
          </w:p>
        </w:tc>
        <w:tc>
          <w:tcPr>
            <w:tcW w:w="1559" w:type="dxa"/>
          </w:tcPr>
          <w:p w:rsidR="00B40782" w:rsidRPr="00C537F6" w:rsidRDefault="00B40782" w:rsidP="00EB4BAC">
            <w:pPr>
              <w:contextualSpacing/>
              <w:jc w:val="both"/>
              <w:rPr>
                <w:rFonts w:eastAsia="Calibri"/>
                <w:sz w:val="22"/>
                <w:szCs w:val="22"/>
                <w:lang w:eastAsia="en-US"/>
              </w:rPr>
            </w:pPr>
            <w:r w:rsidRPr="00C537F6">
              <w:rPr>
                <w:rFonts w:eastAsia="Calibri"/>
                <w:sz w:val="22"/>
                <w:szCs w:val="22"/>
                <w:lang w:eastAsia="en-US"/>
              </w:rPr>
              <w:t>13</w:t>
            </w:r>
          </w:p>
        </w:tc>
        <w:tc>
          <w:tcPr>
            <w:tcW w:w="993" w:type="dxa"/>
          </w:tcPr>
          <w:p w:rsidR="00B40782" w:rsidRPr="00C537F6" w:rsidRDefault="00B40782" w:rsidP="00EB4BAC">
            <w:pPr>
              <w:contextualSpacing/>
              <w:jc w:val="both"/>
              <w:rPr>
                <w:rFonts w:eastAsia="Calibri"/>
                <w:sz w:val="22"/>
                <w:szCs w:val="22"/>
                <w:lang w:eastAsia="en-US"/>
              </w:rPr>
            </w:pPr>
            <w:r w:rsidRPr="00C537F6">
              <w:rPr>
                <w:rFonts w:eastAsia="Calibri"/>
                <w:sz w:val="22"/>
                <w:szCs w:val="22"/>
                <w:lang w:eastAsia="en-US"/>
              </w:rPr>
              <w:t>14</w:t>
            </w:r>
          </w:p>
        </w:tc>
      </w:tr>
      <w:tr w:rsidR="00EB4BAC" w:rsidRPr="00C537F6" w:rsidTr="00C537F6">
        <w:trPr>
          <w:trHeight w:val="298"/>
        </w:trPr>
        <w:tc>
          <w:tcPr>
            <w:tcW w:w="14739" w:type="dxa"/>
            <w:gridSpan w:val="14"/>
          </w:tcPr>
          <w:p w:rsidR="00A93A19" w:rsidRPr="00C537F6" w:rsidRDefault="00FF2542" w:rsidP="0079350E">
            <w:pPr>
              <w:contextualSpacing/>
              <w:jc w:val="center"/>
              <w:rPr>
                <w:rFonts w:eastAsia="Calibri"/>
                <w:sz w:val="22"/>
                <w:szCs w:val="22"/>
                <w:lang w:eastAsia="en-US"/>
              </w:rPr>
            </w:pPr>
            <w:r>
              <w:rPr>
                <w:sz w:val="22"/>
                <w:szCs w:val="22"/>
                <w:lang w:eastAsia="ar-SA"/>
              </w:rPr>
              <w:t xml:space="preserve">Цель 1. </w:t>
            </w:r>
            <w:r w:rsidR="00A93A19" w:rsidRPr="00C537F6">
              <w:rPr>
                <w:sz w:val="22"/>
                <w:szCs w:val="22"/>
                <w:lang w:eastAsia="ar-SA"/>
              </w:rPr>
              <w:t>Создание условий для развития жилищного строительства и обеспечения жильем отдельных категорий граждан</w:t>
            </w:r>
          </w:p>
        </w:tc>
      </w:tr>
      <w:tr w:rsidR="00F01B03" w:rsidRPr="00C537F6" w:rsidTr="00FF2542">
        <w:trPr>
          <w:trHeight w:val="298"/>
        </w:trPr>
        <w:tc>
          <w:tcPr>
            <w:tcW w:w="561" w:type="dxa"/>
          </w:tcPr>
          <w:p w:rsidR="00F01B03" w:rsidRPr="00C537F6" w:rsidRDefault="00F01B03" w:rsidP="00F01B03">
            <w:pPr>
              <w:jc w:val="both"/>
              <w:rPr>
                <w:sz w:val="22"/>
                <w:szCs w:val="22"/>
              </w:rPr>
            </w:pPr>
            <w:r w:rsidRPr="00C537F6">
              <w:rPr>
                <w:sz w:val="22"/>
                <w:szCs w:val="22"/>
              </w:rPr>
              <w:t>1.</w:t>
            </w:r>
            <w:r>
              <w:rPr>
                <w:sz w:val="22"/>
                <w:szCs w:val="22"/>
              </w:rPr>
              <w:t>1.</w:t>
            </w:r>
          </w:p>
        </w:tc>
        <w:tc>
          <w:tcPr>
            <w:tcW w:w="2128" w:type="dxa"/>
          </w:tcPr>
          <w:p w:rsidR="00F01B03" w:rsidRPr="00C537F6" w:rsidRDefault="00F01B03" w:rsidP="00F01B03">
            <w:pPr>
              <w:ind w:right="-21"/>
              <w:contextualSpacing/>
              <w:jc w:val="both"/>
              <w:rPr>
                <w:rFonts w:eastAsia="Calibri"/>
                <w:sz w:val="22"/>
                <w:szCs w:val="22"/>
                <w:lang w:eastAsia="en-US"/>
              </w:rPr>
            </w:pPr>
            <w:r w:rsidRPr="00C537F6">
              <w:rPr>
                <w:sz w:val="22"/>
                <w:szCs w:val="22"/>
              </w:rPr>
              <w:t>Увеличение объема жилищного строительства</w:t>
            </w:r>
          </w:p>
        </w:tc>
        <w:tc>
          <w:tcPr>
            <w:tcW w:w="1134" w:type="dxa"/>
          </w:tcPr>
          <w:p w:rsidR="00F01B03" w:rsidRPr="00C537F6" w:rsidRDefault="00F01B03" w:rsidP="00F01B03">
            <w:pPr>
              <w:jc w:val="both"/>
              <w:rPr>
                <w:sz w:val="22"/>
                <w:szCs w:val="22"/>
              </w:rPr>
            </w:pPr>
            <w:r w:rsidRPr="00C537F6">
              <w:rPr>
                <w:sz w:val="22"/>
                <w:szCs w:val="22"/>
              </w:rPr>
              <w:t>млн. кв. м</w:t>
            </w:r>
          </w:p>
        </w:tc>
        <w:tc>
          <w:tcPr>
            <w:tcW w:w="851" w:type="dxa"/>
          </w:tcPr>
          <w:p w:rsidR="00F01B03" w:rsidRPr="00C537F6" w:rsidRDefault="00F01B03" w:rsidP="00F01B03">
            <w:pPr>
              <w:jc w:val="both"/>
              <w:rPr>
                <w:sz w:val="22"/>
                <w:szCs w:val="22"/>
              </w:rPr>
            </w:pPr>
            <w:r w:rsidRPr="00C537F6">
              <w:rPr>
                <w:rFonts w:eastAsia="Calibri"/>
                <w:sz w:val="22"/>
                <w:szCs w:val="22"/>
                <w:lang w:eastAsia="en-US"/>
              </w:rPr>
              <w:t>0,017</w:t>
            </w:r>
          </w:p>
        </w:tc>
        <w:tc>
          <w:tcPr>
            <w:tcW w:w="709" w:type="dxa"/>
            <w:tcBorders>
              <w:top w:val="single" w:sz="4" w:space="0" w:color="auto"/>
            </w:tcBorders>
          </w:tcPr>
          <w:p w:rsidR="00F01B03" w:rsidRPr="00C537F6" w:rsidRDefault="00F01B03" w:rsidP="00F01B03">
            <w:pPr>
              <w:ind w:left="27"/>
              <w:contextualSpacing/>
              <w:jc w:val="both"/>
              <w:rPr>
                <w:rFonts w:eastAsia="Calibri"/>
                <w:sz w:val="22"/>
                <w:szCs w:val="22"/>
                <w:lang w:eastAsia="en-US"/>
              </w:rPr>
            </w:pPr>
            <w:r w:rsidRPr="00C537F6">
              <w:rPr>
                <w:sz w:val="22"/>
                <w:szCs w:val="22"/>
              </w:rPr>
              <w:t>2022</w:t>
            </w:r>
          </w:p>
        </w:tc>
        <w:tc>
          <w:tcPr>
            <w:tcW w:w="849" w:type="dxa"/>
            <w:tcBorders>
              <w:top w:val="single" w:sz="4" w:space="0" w:color="auto"/>
            </w:tcBorders>
          </w:tcPr>
          <w:p w:rsidR="00F01B03" w:rsidRPr="00C537F6" w:rsidRDefault="00F01B03" w:rsidP="00F01B03">
            <w:pPr>
              <w:jc w:val="both"/>
              <w:rPr>
                <w:sz w:val="22"/>
                <w:szCs w:val="22"/>
              </w:rPr>
            </w:pPr>
            <w:r w:rsidRPr="00C537F6">
              <w:rPr>
                <w:sz w:val="22"/>
                <w:szCs w:val="22"/>
              </w:rPr>
              <w:t>0,019</w:t>
            </w:r>
          </w:p>
        </w:tc>
        <w:tc>
          <w:tcPr>
            <w:tcW w:w="852" w:type="dxa"/>
            <w:tcBorders>
              <w:top w:val="single" w:sz="4" w:space="0" w:color="auto"/>
            </w:tcBorders>
          </w:tcPr>
          <w:p w:rsidR="00F01B03" w:rsidRPr="00C537F6" w:rsidRDefault="00F01B03" w:rsidP="00F01B03">
            <w:pPr>
              <w:jc w:val="both"/>
              <w:rPr>
                <w:sz w:val="22"/>
                <w:szCs w:val="22"/>
              </w:rPr>
            </w:pPr>
            <w:r w:rsidRPr="00C537F6">
              <w:rPr>
                <w:sz w:val="22"/>
                <w:szCs w:val="22"/>
              </w:rPr>
              <w:t>0,019</w:t>
            </w:r>
          </w:p>
        </w:tc>
        <w:tc>
          <w:tcPr>
            <w:tcW w:w="850" w:type="dxa"/>
            <w:tcBorders>
              <w:top w:val="single" w:sz="4" w:space="0" w:color="auto"/>
            </w:tcBorders>
          </w:tcPr>
          <w:p w:rsidR="00F01B03" w:rsidRPr="00247C35" w:rsidRDefault="00F01B03" w:rsidP="00E54C5F">
            <w:r w:rsidRPr="00247C35">
              <w:rPr>
                <w:sz w:val="22"/>
                <w:szCs w:val="22"/>
              </w:rPr>
              <w:t>0,01</w:t>
            </w:r>
            <w:r w:rsidR="00E54C5F" w:rsidRPr="00247C35">
              <w:rPr>
                <w:sz w:val="22"/>
                <w:szCs w:val="22"/>
              </w:rPr>
              <w:t>9</w:t>
            </w:r>
          </w:p>
        </w:tc>
        <w:tc>
          <w:tcPr>
            <w:tcW w:w="851" w:type="dxa"/>
            <w:tcBorders>
              <w:top w:val="single" w:sz="4" w:space="0" w:color="auto"/>
            </w:tcBorders>
          </w:tcPr>
          <w:p w:rsidR="00F01B03" w:rsidRPr="00247C35" w:rsidRDefault="00F01B03" w:rsidP="00AD4703">
            <w:r w:rsidRPr="00247C35">
              <w:rPr>
                <w:sz w:val="22"/>
                <w:szCs w:val="22"/>
              </w:rPr>
              <w:t>0,0</w:t>
            </w:r>
            <w:r w:rsidR="00E54C5F" w:rsidRPr="00247C35">
              <w:rPr>
                <w:sz w:val="22"/>
                <w:szCs w:val="22"/>
              </w:rPr>
              <w:t>2</w:t>
            </w:r>
            <w:r w:rsidR="00AD4703" w:rsidRPr="00247C35">
              <w:rPr>
                <w:sz w:val="22"/>
                <w:szCs w:val="22"/>
              </w:rPr>
              <w:t>2</w:t>
            </w:r>
          </w:p>
        </w:tc>
        <w:tc>
          <w:tcPr>
            <w:tcW w:w="850" w:type="dxa"/>
            <w:tcBorders>
              <w:top w:val="single" w:sz="4" w:space="0" w:color="auto"/>
            </w:tcBorders>
          </w:tcPr>
          <w:p w:rsidR="00F01B03" w:rsidRPr="002673F5" w:rsidRDefault="00F01B03" w:rsidP="00E54C5F">
            <w:r w:rsidRPr="002673F5">
              <w:rPr>
                <w:sz w:val="22"/>
                <w:szCs w:val="22"/>
              </w:rPr>
              <w:t>0,0</w:t>
            </w:r>
            <w:r w:rsidR="00E54C5F" w:rsidRPr="002673F5">
              <w:rPr>
                <w:sz w:val="22"/>
                <w:szCs w:val="22"/>
              </w:rPr>
              <w:t>25</w:t>
            </w:r>
          </w:p>
        </w:tc>
        <w:tc>
          <w:tcPr>
            <w:tcW w:w="993" w:type="dxa"/>
            <w:tcBorders>
              <w:top w:val="single" w:sz="4" w:space="0" w:color="auto"/>
            </w:tcBorders>
          </w:tcPr>
          <w:p w:rsidR="00F01B03" w:rsidRPr="002673F5" w:rsidRDefault="00AD4703" w:rsidP="003072F3">
            <w:pPr>
              <w:contextualSpacing/>
              <w:jc w:val="both"/>
              <w:rPr>
                <w:rFonts w:eastAsia="Calibri"/>
                <w:sz w:val="22"/>
                <w:szCs w:val="22"/>
                <w:lang w:eastAsia="en-US"/>
              </w:rPr>
            </w:pPr>
            <w:r w:rsidRPr="002673F5">
              <w:rPr>
                <w:rFonts w:eastAsia="Calibri"/>
                <w:sz w:val="22"/>
                <w:szCs w:val="22"/>
                <w:lang w:eastAsia="en-US"/>
              </w:rPr>
              <w:t>0,</w:t>
            </w:r>
            <w:r w:rsidR="003072F3" w:rsidRPr="002673F5">
              <w:rPr>
                <w:rFonts w:eastAsia="Calibri"/>
                <w:sz w:val="22"/>
                <w:szCs w:val="22"/>
                <w:lang w:eastAsia="en-US"/>
              </w:rPr>
              <w:t>030</w:t>
            </w:r>
          </w:p>
        </w:tc>
        <w:tc>
          <w:tcPr>
            <w:tcW w:w="1559" w:type="dxa"/>
          </w:tcPr>
          <w:p w:rsidR="00F01B03" w:rsidRPr="00C537F6" w:rsidRDefault="00F01B03" w:rsidP="00F01B03">
            <w:pPr>
              <w:widowControl w:val="0"/>
              <w:autoSpaceDE w:val="0"/>
              <w:autoSpaceDN w:val="0"/>
              <w:jc w:val="both"/>
              <w:rPr>
                <w:sz w:val="22"/>
                <w:szCs w:val="22"/>
              </w:rPr>
            </w:pPr>
            <w:r w:rsidRPr="00C537F6">
              <w:rPr>
                <w:sz w:val="22"/>
                <w:szCs w:val="22"/>
              </w:rPr>
              <w:t>приказ Министерства строительства и жилищно-коммунального хозяйства Российской Федерации от 18.04.2019 № 228/пр «Об утверждении официальной статистической методологии мониторинга достижения целей национального проекта «Жилье и городская среда»</w:t>
            </w:r>
          </w:p>
        </w:tc>
        <w:tc>
          <w:tcPr>
            <w:tcW w:w="1559" w:type="dxa"/>
          </w:tcPr>
          <w:p w:rsidR="00F01B03" w:rsidRPr="00C537F6" w:rsidRDefault="00F01B03" w:rsidP="00F01B03">
            <w:pPr>
              <w:widowControl w:val="0"/>
              <w:autoSpaceDE w:val="0"/>
              <w:autoSpaceDN w:val="0"/>
              <w:jc w:val="both"/>
              <w:rPr>
                <w:sz w:val="22"/>
                <w:szCs w:val="22"/>
              </w:rPr>
            </w:pPr>
            <w:r w:rsidRPr="00C537F6">
              <w:rPr>
                <w:sz w:val="22"/>
                <w:szCs w:val="22"/>
              </w:rPr>
              <w:t>Управление</w:t>
            </w:r>
          </w:p>
        </w:tc>
        <w:tc>
          <w:tcPr>
            <w:tcW w:w="993" w:type="dxa"/>
          </w:tcPr>
          <w:p w:rsidR="00F01B03" w:rsidRPr="00C537F6" w:rsidRDefault="00F01B03" w:rsidP="00F01B03">
            <w:pPr>
              <w:ind w:firstLine="22"/>
              <w:rPr>
                <w:sz w:val="22"/>
                <w:szCs w:val="22"/>
              </w:rPr>
            </w:pPr>
            <w:r w:rsidRPr="00C537F6">
              <w:rPr>
                <w:sz w:val="22"/>
                <w:szCs w:val="22"/>
              </w:rPr>
              <w:t xml:space="preserve">Улучшение жилищных условий не менее 5 млн. семей ежегодно и увеличение объема жилищного строительства не менее чем до 120 млн. кв. метров в год </w:t>
            </w:r>
          </w:p>
          <w:p w:rsidR="00F01B03" w:rsidRPr="00C537F6" w:rsidRDefault="00F01B03" w:rsidP="00F01B03">
            <w:pPr>
              <w:contextualSpacing/>
              <w:jc w:val="both"/>
              <w:rPr>
                <w:rFonts w:eastAsia="Calibri"/>
                <w:sz w:val="22"/>
                <w:szCs w:val="22"/>
                <w:lang w:eastAsia="en-US"/>
              </w:rPr>
            </w:pPr>
          </w:p>
        </w:tc>
      </w:tr>
      <w:tr w:rsidR="00EB4BAC" w:rsidRPr="00C537F6" w:rsidTr="00FF2542">
        <w:trPr>
          <w:trHeight w:val="298"/>
        </w:trPr>
        <w:tc>
          <w:tcPr>
            <w:tcW w:w="561" w:type="dxa"/>
          </w:tcPr>
          <w:p w:rsidR="00422BC7" w:rsidRPr="00C537F6" w:rsidRDefault="00FF2542" w:rsidP="00EB4BAC">
            <w:pPr>
              <w:jc w:val="both"/>
              <w:rPr>
                <w:sz w:val="22"/>
                <w:szCs w:val="22"/>
              </w:rPr>
            </w:pPr>
            <w:r>
              <w:rPr>
                <w:sz w:val="22"/>
                <w:szCs w:val="22"/>
              </w:rPr>
              <w:lastRenderedPageBreak/>
              <w:t>1.</w:t>
            </w:r>
            <w:r w:rsidR="00422BC7" w:rsidRPr="00C537F6">
              <w:rPr>
                <w:sz w:val="22"/>
                <w:szCs w:val="22"/>
              </w:rPr>
              <w:t>2.</w:t>
            </w:r>
          </w:p>
        </w:tc>
        <w:tc>
          <w:tcPr>
            <w:tcW w:w="2128" w:type="dxa"/>
          </w:tcPr>
          <w:p w:rsidR="00422BC7" w:rsidRPr="00C537F6" w:rsidRDefault="00422BC7" w:rsidP="00EB4BAC">
            <w:pPr>
              <w:ind w:right="-21"/>
              <w:contextualSpacing/>
              <w:jc w:val="both"/>
              <w:rPr>
                <w:rFonts w:eastAsia="Calibri"/>
                <w:sz w:val="22"/>
                <w:szCs w:val="22"/>
                <w:lang w:eastAsia="en-US"/>
              </w:rPr>
            </w:pPr>
            <w:r w:rsidRPr="00C537F6">
              <w:rPr>
                <w:sz w:val="22"/>
                <w:szCs w:val="22"/>
              </w:rPr>
              <w:t>Общая площадь жилых помещений, приходящихся в среднем на 1 жителя</w:t>
            </w:r>
          </w:p>
        </w:tc>
        <w:tc>
          <w:tcPr>
            <w:tcW w:w="1134" w:type="dxa"/>
          </w:tcPr>
          <w:p w:rsidR="00422BC7" w:rsidRPr="00C537F6" w:rsidRDefault="00422BC7" w:rsidP="00EB4BAC">
            <w:pPr>
              <w:jc w:val="both"/>
              <w:rPr>
                <w:sz w:val="22"/>
                <w:szCs w:val="22"/>
              </w:rPr>
            </w:pPr>
            <w:r w:rsidRPr="00C537F6">
              <w:rPr>
                <w:sz w:val="22"/>
                <w:szCs w:val="22"/>
              </w:rPr>
              <w:t>кв. м</w:t>
            </w:r>
          </w:p>
        </w:tc>
        <w:tc>
          <w:tcPr>
            <w:tcW w:w="851" w:type="dxa"/>
          </w:tcPr>
          <w:p w:rsidR="003D19A0" w:rsidRPr="00C537F6" w:rsidRDefault="003D19A0" w:rsidP="003D19A0">
            <w:pPr>
              <w:ind w:left="27"/>
              <w:contextualSpacing/>
              <w:jc w:val="both"/>
              <w:rPr>
                <w:rFonts w:eastAsia="Calibri"/>
                <w:sz w:val="22"/>
                <w:szCs w:val="22"/>
                <w:lang w:eastAsia="en-US"/>
              </w:rPr>
            </w:pPr>
            <w:r w:rsidRPr="00C537F6">
              <w:rPr>
                <w:rFonts w:eastAsia="Calibri"/>
                <w:sz w:val="22"/>
                <w:szCs w:val="22"/>
                <w:lang w:eastAsia="en-US"/>
              </w:rPr>
              <w:t>18,3</w:t>
            </w:r>
          </w:p>
          <w:p w:rsidR="00422BC7" w:rsidRPr="00C537F6" w:rsidRDefault="00422BC7" w:rsidP="00EB4BAC">
            <w:pPr>
              <w:jc w:val="both"/>
              <w:rPr>
                <w:sz w:val="22"/>
                <w:szCs w:val="22"/>
              </w:rPr>
            </w:pPr>
          </w:p>
        </w:tc>
        <w:tc>
          <w:tcPr>
            <w:tcW w:w="709" w:type="dxa"/>
            <w:tcBorders>
              <w:top w:val="single" w:sz="4" w:space="0" w:color="auto"/>
            </w:tcBorders>
          </w:tcPr>
          <w:p w:rsidR="00422BC7" w:rsidRPr="00C537F6" w:rsidRDefault="003D19A0" w:rsidP="003D19A0">
            <w:pPr>
              <w:contextualSpacing/>
              <w:jc w:val="both"/>
              <w:rPr>
                <w:rFonts w:eastAsia="Calibri"/>
                <w:sz w:val="22"/>
                <w:szCs w:val="22"/>
                <w:lang w:eastAsia="en-US"/>
              </w:rPr>
            </w:pPr>
            <w:r w:rsidRPr="00C537F6">
              <w:rPr>
                <w:sz w:val="22"/>
                <w:szCs w:val="22"/>
              </w:rPr>
              <w:t>2022</w:t>
            </w:r>
          </w:p>
        </w:tc>
        <w:tc>
          <w:tcPr>
            <w:tcW w:w="849" w:type="dxa"/>
            <w:tcBorders>
              <w:top w:val="single" w:sz="4" w:space="0" w:color="auto"/>
            </w:tcBorders>
          </w:tcPr>
          <w:p w:rsidR="00422BC7" w:rsidRPr="00C537F6" w:rsidRDefault="00422BC7" w:rsidP="00EB4BAC">
            <w:pPr>
              <w:jc w:val="both"/>
              <w:rPr>
                <w:sz w:val="22"/>
                <w:szCs w:val="22"/>
              </w:rPr>
            </w:pPr>
            <w:r w:rsidRPr="00C537F6">
              <w:rPr>
                <w:sz w:val="22"/>
                <w:szCs w:val="22"/>
              </w:rPr>
              <w:t>18,4</w:t>
            </w:r>
          </w:p>
        </w:tc>
        <w:tc>
          <w:tcPr>
            <w:tcW w:w="852" w:type="dxa"/>
            <w:tcBorders>
              <w:top w:val="single" w:sz="4" w:space="0" w:color="auto"/>
            </w:tcBorders>
          </w:tcPr>
          <w:p w:rsidR="00422BC7" w:rsidRPr="00C537F6" w:rsidRDefault="00422BC7" w:rsidP="00EB4BAC">
            <w:pPr>
              <w:ind w:left="-2"/>
              <w:contextualSpacing/>
              <w:jc w:val="both"/>
              <w:rPr>
                <w:rFonts w:eastAsia="Calibri"/>
                <w:sz w:val="22"/>
                <w:szCs w:val="22"/>
                <w:lang w:eastAsia="en-US"/>
              </w:rPr>
            </w:pPr>
            <w:r w:rsidRPr="00C537F6">
              <w:rPr>
                <w:rFonts w:eastAsia="Calibri"/>
                <w:sz w:val="22"/>
                <w:szCs w:val="22"/>
                <w:lang w:eastAsia="en-US"/>
              </w:rPr>
              <w:t>18,4</w:t>
            </w:r>
          </w:p>
        </w:tc>
        <w:tc>
          <w:tcPr>
            <w:tcW w:w="850" w:type="dxa"/>
            <w:tcBorders>
              <w:top w:val="single" w:sz="4" w:space="0" w:color="auto"/>
            </w:tcBorders>
          </w:tcPr>
          <w:p w:rsidR="00422BC7" w:rsidRPr="00C537F6" w:rsidRDefault="00422BC7" w:rsidP="00EB4BAC">
            <w:pPr>
              <w:contextualSpacing/>
              <w:jc w:val="both"/>
              <w:rPr>
                <w:rFonts w:eastAsia="Calibri"/>
                <w:sz w:val="22"/>
                <w:szCs w:val="22"/>
                <w:lang w:eastAsia="en-US"/>
              </w:rPr>
            </w:pPr>
            <w:r w:rsidRPr="00C537F6">
              <w:rPr>
                <w:rFonts w:eastAsia="Calibri"/>
                <w:sz w:val="22"/>
                <w:szCs w:val="22"/>
                <w:lang w:eastAsia="en-US"/>
              </w:rPr>
              <w:t>18,5</w:t>
            </w:r>
          </w:p>
        </w:tc>
        <w:tc>
          <w:tcPr>
            <w:tcW w:w="851" w:type="dxa"/>
            <w:tcBorders>
              <w:top w:val="single" w:sz="4" w:space="0" w:color="auto"/>
            </w:tcBorders>
          </w:tcPr>
          <w:p w:rsidR="00422BC7" w:rsidRPr="00C537F6" w:rsidRDefault="00422BC7" w:rsidP="00EB4BAC">
            <w:pPr>
              <w:contextualSpacing/>
              <w:jc w:val="both"/>
              <w:rPr>
                <w:rFonts w:eastAsia="Calibri"/>
                <w:sz w:val="22"/>
                <w:szCs w:val="22"/>
                <w:lang w:eastAsia="en-US"/>
              </w:rPr>
            </w:pPr>
            <w:r w:rsidRPr="00C537F6">
              <w:rPr>
                <w:rFonts w:eastAsia="Calibri"/>
                <w:sz w:val="22"/>
                <w:szCs w:val="22"/>
                <w:lang w:eastAsia="en-US"/>
              </w:rPr>
              <w:t>18,5</w:t>
            </w:r>
          </w:p>
        </w:tc>
        <w:tc>
          <w:tcPr>
            <w:tcW w:w="850" w:type="dxa"/>
            <w:tcBorders>
              <w:top w:val="single" w:sz="4" w:space="0" w:color="auto"/>
            </w:tcBorders>
          </w:tcPr>
          <w:p w:rsidR="00422BC7" w:rsidRPr="00C537F6" w:rsidRDefault="00422BC7" w:rsidP="00EB4BAC">
            <w:pPr>
              <w:contextualSpacing/>
              <w:jc w:val="both"/>
              <w:rPr>
                <w:rFonts w:eastAsia="Calibri"/>
                <w:sz w:val="22"/>
                <w:szCs w:val="22"/>
                <w:lang w:eastAsia="en-US"/>
              </w:rPr>
            </w:pPr>
            <w:r w:rsidRPr="00C537F6">
              <w:rPr>
                <w:rFonts w:eastAsia="Calibri"/>
                <w:sz w:val="22"/>
                <w:szCs w:val="22"/>
                <w:lang w:eastAsia="en-US"/>
              </w:rPr>
              <w:t>18,6</w:t>
            </w:r>
          </w:p>
        </w:tc>
        <w:tc>
          <w:tcPr>
            <w:tcW w:w="993" w:type="dxa"/>
            <w:tcBorders>
              <w:top w:val="single" w:sz="4" w:space="0" w:color="auto"/>
            </w:tcBorders>
          </w:tcPr>
          <w:p w:rsidR="00422BC7" w:rsidRPr="00C537F6" w:rsidRDefault="00422BC7" w:rsidP="00EB4BAC">
            <w:pPr>
              <w:contextualSpacing/>
              <w:jc w:val="both"/>
              <w:rPr>
                <w:rFonts w:eastAsia="Calibri"/>
                <w:sz w:val="22"/>
                <w:szCs w:val="22"/>
                <w:lang w:eastAsia="en-US"/>
              </w:rPr>
            </w:pPr>
            <w:r w:rsidRPr="00C537F6">
              <w:rPr>
                <w:rFonts w:eastAsia="Calibri"/>
                <w:sz w:val="22"/>
                <w:szCs w:val="22"/>
                <w:lang w:eastAsia="en-US"/>
              </w:rPr>
              <w:t>19</w:t>
            </w:r>
          </w:p>
        </w:tc>
        <w:tc>
          <w:tcPr>
            <w:tcW w:w="1559" w:type="dxa"/>
          </w:tcPr>
          <w:p w:rsidR="00422BC7" w:rsidRPr="00C537F6" w:rsidRDefault="00422BC7" w:rsidP="00EB4BAC">
            <w:pPr>
              <w:widowControl w:val="0"/>
              <w:autoSpaceDE w:val="0"/>
              <w:autoSpaceDN w:val="0"/>
              <w:jc w:val="both"/>
              <w:rPr>
                <w:sz w:val="22"/>
                <w:szCs w:val="22"/>
              </w:rPr>
            </w:pPr>
            <w:r w:rsidRPr="00C537F6">
              <w:rPr>
                <w:sz w:val="22"/>
                <w:szCs w:val="22"/>
              </w:rPr>
              <w:t>приказ Министерства строительства и жилищно-коммунального хозяйства Российской Федерации от 18.04.2019 № 228/пр «Об утверждении официальной статистической методологии мониторинга достижения целей национального проекта «Жилье и городская среда»</w:t>
            </w:r>
          </w:p>
        </w:tc>
        <w:tc>
          <w:tcPr>
            <w:tcW w:w="1559" w:type="dxa"/>
          </w:tcPr>
          <w:p w:rsidR="00422BC7" w:rsidRPr="00C537F6" w:rsidRDefault="003D19A0" w:rsidP="003D19A0">
            <w:pPr>
              <w:widowControl w:val="0"/>
              <w:autoSpaceDE w:val="0"/>
              <w:autoSpaceDN w:val="0"/>
              <w:jc w:val="both"/>
              <w:rPr>
                <w:sz w:val="22"/>
                <w:szCs w:val="22"/>
              </w:rPr>
            </w:pPr>
            <w:r w:rsidRPr="00C537F6">
              <w:rPr>
                <w:sz w:val="22"/>
                <w:szCs w:val="22"/>
              </w:rPr>
              <w:t xml:space="preserve">Управление </w:t>
            </w:r>
            <w:r w:rsidR="00422BC7" w:rsidRPr="00C537F6">
              <w:rPr>
                <w:sz w:val="22"/>
                <w:szCs w:val="22"/>
              </w:rPr>
              <w:t xml:space="preserve"> </w:t>
            </w:r>
          </w:p>
        </w:tc>
        <w:tc>
          <w:tcPr>
            <w:tcW w:w="993" w:type="dxa"/>
          </w:tcPr>
          <w:p w:rsidR="00422BC7" w:rsidRPr="00C537F6" w:rsidRDefault="00C537F6" w:rsidP="00EB4BAC">
            <w:pPr>
              <w:contextualSpacing/>
              <w:jc w:val="both"/>
              <w:rPr>
                <w:rFonts w:eastAsia="Calibri"/>
                <w:sz w:val="22"/>
                <w:szCs w:val="22"/>
                <w:lang w:eastAsia="en-US"/>
              </w:rPr>
            </w:pPr>
            <w:r w:rsidRPr="00C537F6">
              <w:rPr>
                <w:rFonts w:eastAsia="Calibri"/>
                <w:sz w:val="22"/>
                <w:szCs w:val="22"/>
                <w:lang w:eastAsia="en-US"/>
              </w:rPr>
              <w:t>-</w:t>
            </w:r>
          </w:p>
        </w:tc>
      </w:tr>
      <w:tr w:rsidR="00EB4BAC" w:rsidRPr="00C537F6" w:rsidTr="00FF2542">
        <w:trPr>
          <w:trHeight w:val="298"/>
        </w:trPr>
        <w:tc>
          <w:tcPr>
            <w:tcW w:w="561" w:type="dxa"/>
          </w:tcPr>
          <w:p w:rsidR="00422BC7" w:rsidRPr="00C537F6" w:rsidRDefault="00FF2542" w:rsidP="00EB4BAC">
            <w:pPr>
              <w:jc w:val="both"/>
              <w:rPr>
                <w:sz w:val="22"/>
                <w:szCs w:val="22"/>
              </w:rPr>
            </w:pPr>
            <w:r>
              <w:rPr>
                <w:sz w:val="22"/>
                <w:szCs w:val="22"/>
              </w:rPr>
              <w:t>1.</w:t>
            </w:r>
            <w:r w:rsidR="00422BC7" w:rsidRPr="00C537F6">
              <w:rPr>
                <w:sz w:val="22"/>
                <w:szCs w:val="22"/>
              </w:rPr>
              <w:t>3.</w:t>
            </w:r>
          </w:p>
        </w:tc>
        <w:tc>
          <w:tcPr>
            <w:tcW w:w="2128" w:type="dxa"/>
          </w:tcPr>
          <w:p w:rsidR="00422BC7" w:rsidRPr="00C537F6" w:rsidRDefault="00422BC7" w:rsidP="00C537F6">
            <w:pPr>
              <w:widowControl w:val="0"/>
              <w:autoSpaceDE w:val="0"/>
              <w:autoSpaceDN w:val="0"/>
              <w:jc w:val="both"/>
              <w:rPr>
                <w:sz w:val="22"/>
                <w:szCs w:val="22"/>
              </w:rPr>
            </w:pPr>
            <w:r w:rsidRPr="00C537F6">
              <w:rPr>
                <w:sz w:val="22"/>
                <w:szCs w:val="22"/>
              </w:rPr>
              <w:t xml:space="preserve">Общая площадь земельных участков, предоставленных для жилищного строительства, индивидуального жилищного строительства, в расчете на 10 тыс. чел. </w:t>
            </w:r>
          </w:p>
        </w:tc>
        <w:tc>
          <w:tcPr>
            <w:tcW w:w="1134" w:type="dxa"/>
          </w:tcPr>
          <w:p w:rsidR="00422BC7" w:rsidRPr="00C90929" w:rsidRDefault="00422BC7" w:rsidP="00EB4BAC">
            <w:pPr>
              <w:jc w:val="both"/>
              <w:rPr>
                <w:sz w:val="22"/>
                <w:szCs w:val="22"/>
              </w:rPr>
            </w:pPr>
            <w:r w:rsidRPr="00C90929">
              <w:rPr>
                <w:sz w:val="22"/>
                <w:szCs w:val="22"/>
              </w:rPr>
              <w:t>га</w:t>
            </w:r>
          </w:p>
        </w:tc>
        <w:tc>
          <w:tcPr>
            <w:tcW w:w="851" w:type="dxa"/>
          </w:tcPr>
          <w:p w:rsidR="00422BC7" w:rsidRPr="00C90929" w:rsidRDefault="003D19A0" w:rsidP="00EB4BAC">
            <w:pPr>
              <w:jc w:val="both"/>
              <w:rPr>
                <w:sz w:val="22"/>
                <w:szCs w:val="22"/>
              </w:rPr>
            </w:pPr>
            <w:r w:rsidRPr="00C90929">
              <w:rPr>
                <w:rFonts w:eastAsia="Calibri"/>
                <w:sz w:val="22"/>
                <w:szCs w:val="22"/>
                <w:lang w:eastAsia="en-US"/>
              </w:rPr>
              <w:t>1,3</w:t>
            </w:r>
          </w:p>
        </w:tc>
        <w:tc>
          <w:tcPr>
            <w:tcW w:w="709" w:type="dxa"/>
            <w:tcBorders>
              <w:top w:val="single" w:sz="4" w:space="0" w:color="auto"/>
            </w:tcBorders>
          </w:tcPr>
          <w:p w:rsidR="00422BC7" w:rsidRPr="00C537F6" w:rsidRDefault="003D19A0" w:rsidP="00EB4BAC">
            <w:pPr>
              <w:ind w:left="27"/>
              <w:contextualSpacing/>
              <w:jc w:val="both"/>
              <w:rPr>
                <w:rFonts w:eastAsia="Calibri"/>
                <w:sz w:val="22"/>
                <w:szCs w:val="22"/>
                <w:lang w:eastAsia="en-US"/>
              </w:rPr>
            </w:pPr>
            <w:r w:rsidRPr="00C537F6">
              <w:rPr>
                <w:sz w:val="22"/>
                <w:szCs w:val="22"/>
              </w:rPr>
              <w:t>2022</w:t>
            </w:r>
          </w:p>
        </w:tc>
        <w:tc>
          <w:tcPr>
            <w:tcW w:w="849" w:type="dxa"/>
            <w:tcBorders>
              <w:top w:val="single" w:sz="4" w:space="0" w:color="auto"/>
            </w:tcBorders>
          </w:tcPr>
          <w:p w:rsidR="00422BC7" w:rsidRPr="00C537F6" w:rsidRDefault="00422BC7" w:rsidP="00EB4BAC">
            <w:pPr>
              <w:jc w:val="both"/>
              <w:rPr>
                <w:sz w:val="22"/>
                <w:szCs w:val="22"/>
              </w:rPr>
            </w:pPr>
            <w:r w:rsidRPr="00C537F6">
              <w:rPr>
                <w:sz w:val="22"/>
                <w:szCs w:val="22"/>
              </w:rPr>
              <w:t>1,3</w:t>
            </w:r>
          </w:p>
        </w:tc>
        <w:tc>
          <w:tcPr>
            <w:tcW w:w="852" w:type="dxa"/>
            <w:tcBorders>
              <w:top w:val="single" w:sz="4" w:space="0" w:color="auto"/>
            </w:tcBorders>
          </w:tcPr>
          <w:p w:rsidR="00422BC7" w:rsidRPr="00C537F6" w:rsidRDefault="00422BC7" w:rsidP="00EB4BAC">
            <w:pPr>
              <w:ind w:left="-2"/>
              <w:contextualSpacing/>
              <w:jc w:val="both"/>
              <w:rPr>
                <w:rFonts w:eastAsia="Calibri"/>
                <w:sz w:val="22"/>
                <w:szCs w:val="22"/>
                <w:lang w:eastAsia="en-US"/>
              </w:rPr>
            </w:pPr>
            <w:r w:rsidRPr="00C537F6">
              <w:rPr>
                <w:rFonts w:eastAsia="Calibri"/>
                <w:sz w:val="22"/>
                <w:szCs w:val="22"/>
                <w:lang w:eastAsia="en-US"/>
              </w:rPr>
              <w:t>1,3</w:t>
            </w:r>
          </w:p>
        </w:tc>
        <w:tc>
          <w:tcPr>
            <w:tcW w:w="850" w:type="dxa"/>
            <w:tcBorders>
              <w:top w:val="single" w:sz="4" w:space="0" w:color="auto"/>
            </w:tcBorders>
          </w:tcPr>
          <w:p w:rsidR="00422BC7" w:rsidRPr="00C537F6" w:rsidRDefault="00422BC7" w:rsidP="00EB4BAC">
            <w:pPr>
              <w:contextualSpacing/>
              <w:jc w:val="both"/>
              <w:rPr>
                <w:rFonts w:eastAsia="Calibri"/>
                <w:sz w:val="22"/>
                <w:szCs w:val="22"/>
                <w:lang w:eastAsia="en-US"/>
              </w:rPr>
            </w:pPr>
            <w:r w:rsidRPr="00C537F6">
              <w:rPr>
                <w:rFonts w:eastAsia="Calibri"/>
                <w:sz w:val="22"/>
                <w:szCs w:val="22"/>
                <w:lang w:eastAsia="en-US"/>
              </w:rPr>
              <w:t>1,3</w:t>
            </w:r>
          </w:p>
        </w:tc>
        <w:tc>
          <w:tcPr>
            <w:tcW w:w="851" w:type="dxa"/>
            <w:tcBorders>
              <w:top w:val="single" w:sz="4" w:space="0" w:color="auto"/>
            </w:tcBorders>
          </w:tcPr>
          <w:p w:rsidR="00422BC7" w:rsidRPr="00C537F6" w:rsidRDefault="00422BC7" w:rsidP="00EB4BAC">
            <w:pPr>
              <w:contextualSpacing/>
              <w:jc w:val="both"/>
              <w:rPr>
                <w:rFonts w:eastAsia="Calibri"/>
                <w:sz w:val="22"/>
                <w:szCs w:val="22"/>
                <w:lang w:eastAsia="en-US"/>
              </w:rPr>
            </w:pPr>
            <w:r w:rsidRPr="00C537F6">
              <w:rPr>
                <w:rFonts w:eastAsia="Calibri"/>
                <w:sz w:val="22"/>
                <w:szCs w:val="22"/>
                <w:lang w:eastAsia="en-US"/>
              </w:rPr>
              <w:t>1,3</w:t>
            </w:r>
          </w:p>
        </w:tc>
        <w:tc>
          <w:tcPr>
            <w:tcW w:w="850" w:type="dxa"/>
            <w:tcBorders>
              <w:top w:val="single" w:sz="4" w:space="0" w:color="auto"/>
            </w:tcBorders>
          </w:tcPr>
          <w:p w:rsidR="00422BC7" w:rsidRPr="00C537F6" w:rsidRDefault="00422BC7" w:rsidP="00EB4BAC">
            <w:pPr>
              <w:contextualSpacing/>
              <w:jc w:val="both"/>
              <w:rPr>
                <w:rFonts w:eastAsia="Calibri"/>
                <w:sz w:val="22"/>
                <w:szCs w:val="22"/>
                <w:lang w:eastAsia="en-US"/>
              </w:rPr>
            </w:pPr>
            <w:r w:rsidRPr="00C537F6">
              <w:rPr>
                <w:rFonts w:eastAsia="Calibri"/>
                <w:sz w:val="22"/>
                <w:szCs w:val="22"/>
                <w:lang w:eastAsia="en-US"/>
              </w:rPr>
              <w:t>1,3</w:t>
            </w:r>
          </w:p>
        </w:tc>
        <w:tc>
          <w:tcPr>
            <w:tcW w:w="993" w:type="dxa"/>
            <w:tcBorders>
              <w:top w:val="single" w:sz="4" w:space="0" w:color="auto"/>
            </w:tcBorders>
          </w:tcPr>
          <w:p w:rsidR="00422BC7" w:rsidRPr="00C537F6" w:rsidRDefault="00422BC7" w:rsidP="00EB4BAC">
            <w:pPr>
              <w:contextualSpacing/>
              <w:jc w:val="both"/>
              <w:rPr>
                <w:rFonts w:eastAsia="Calibri"/>
                <w:sz w:val="22"/>
                <w:szCs w:val="22"/>
                <w:lang w:eastAsia="en-US"/>
              </w:rPr>
            </w:pPr>
            <w:r w:rsidRPr="00C537F6">
              <w:rPr>
                <w:rFonts w:eastAsia="Calibri"/>
                <w:sz w:val="22"/>
                <w:szCs w:val="22"/>
                <w:lang w:eastAsia="en-US"/>
              </w:rPr>
              <w:t>1,3</w:t>
            </w:r>
          </w:p>
        </w:tc>
        <w:tc>
          <w:tcPr>
            <w:tcW w:w="1559" w:type="dxa"/>
          </w:tcPr>
          <w:p w:rsidR="00422BC7" w:rsidRPr="00C537F6" w:rsidRDefault="00422BC7" w:rsidP="00EB4BAC">
            <w:pPr>
              <w:widowControl w:val="0"/>
              <w:autoSpaceDE w:val="0"/>
              <w:autoSpaceDN w:val="0"/>
              <w:jc w:val="both"/>
              <w:rPr>
                <w:sz w:val="22"/>
                <w:szCs w:val="22"/>
              </w:rPr>
            </w:pPr>
            <w:r w:rsidRPr="00C537F6">
              <w:rPr>
                <w:sz w:val="22"/>
                <w:szCs w:val="22"/>
              </w:rPr>
              <w:t xml:space="preserve">приказ Министерства строительства и жилищно-коммунального хозяйства Российской Федерации от 18.04.2019 № 228/пр «Об утверждении официальной статистической методологии мониторинга достижения </w:t>
            </w:r>
            <w:r w:rsidRPr="00C537F6">
              <w:rPr>
                <w:sz w:val="22"/>
                <w:szCs w:val="22"/>
              </w:rPr>
              <w:lastRenderedPageBreak/>
              <w:t>целей национального проекта «Жилье и городская среда»</w:t>
            </w:r>
          </w:p>
        </w:tc>
        <w:tc>
          <w:tcPr>
            <w:tcW w:w="1559" w:type="dxa"/>
          </w:tcPr>
          <w:p w:rsidR="00422BC7" w:rsidRPr="00C537F6" w:rsidRDefault="004C113D" w:rsidP="00EB4BAC">
            <w:pPr>
              <w:contextualSpacing/>
              <w:jc w:val="both"/>
              <w:rPr>
                <w:rFonts w:eastAsia="Calibri"/>
                <w:sz w:val="22"/>
                <w:szCs w:val="22"/>
                <w:lang w:eastAsia="en-US"/>
              </w:rPr>
            </w:pPr>
            <w:r w:rsidRPr="00C537F6">
              <w:rPr>
                <w:sz w:val="22"/>
                <w:szCs w:val="22"/>
              </w:rPr>
              <w:lastRenderedPageBreak/>
              <w:t>муниципальное казенное учреждение Нижневартовского района «Управление имущественными и земельными ресурсами»</w:t>
            </w:r>
          </w:p>
        </w:tc>
        <w:tc>
          <w:tcPr>
            <w:tcW w:w="993" w:type="dxa"/>
          </w:tcPr>
          <w:p w:rsidR="00422BC7" w:rsidRPr="00C537F6" w:rsidRDefault="00C537F6" w:rsidP="00EB4BAC">
            <w:pPr>
              <w:contextualSpacing/>
              <w:jc w:val="both"/>
              <w:rPr>
                <w:rFonts w:eastAsia="Calibri"/>
                <w:sz w:val="22"/>
                <w:szCs w:val="22"/>
                <w:lang w:eastAsia="en-US"/>
              </w:rPr>
            </w:pPr>
            <w:r w:rsidRPr="00C537F6">
              <w:rPr>
                <w:rFonts w:eastAsia="Calibri"/>
                <w:sz w:val="22"/>
                <w:szCs w:val="22"/>
                <w:lang w:eastAsia="en-US"/>
              </w:rPr>
              <w:t>-</w:t>
            </w:r>
          </w:p>
        </w:tc>
      </w:tr>
      <w:tr w:rsidR="00C90929" w:rsidRPr="00C537F6" w:rsidTr="00FF2542">
        <w:trPr>
          <w:trHeight w:val="298"/>
        </w:trPr>
        <w:tc>
          <w:tcPr>
            <w:tcW w:w="561" w:type="dxa"/>
          </w:tcPr>
          <w:p w:rsidR="00C90929" w:rsidRPr="00C537F6" w:rsidRDefault="00C90929" w:rsidP="00C90929">
            <w:pPr>
              <w:jc w:val="both"/>
              <w:rPr>
                <w:sz w:val="22"/>
                <w:szCs w:val="22"/>
              </w:rPr>
            </w:pPr>
            <w:r>
              <w:rPr>
                <w:sz w:val="22"/>
                <w:szCs w:val="22"/>
              </w:rPr>
              <w:t>1.</w:t>
            </w:r>
            <w:r w:rsidRPr="00C537F6">
              <w:rPr>
                <w:sz w:val="22"/>
                <w:szCs w:val="22"/>
              </w:rPr>
              <w:t>4.</w:t>
            </w:r>
          </w:p>
        </w:tc>
        <w:tc>
          <w:tcPr>
            <w:tcW w:w="2128" w:type="dxa"/>
          </w:tcPr>
          <w:p w:rsidR="00C90929" w:rsidRPr="00C537F6" w:rsidRDefault="00C90929" w:rsidP="00C90929">
            <w:pPr>
              <w:widowControl w:val="0"/>
              <w:autoSpaceDE w:val="0"/>
              <w:autoSpaceDN w:val="0"/>
              <w:jc w:val="both"/>
              <w:rPr>
                <w:sz w:val="22"/>
                <w:szCs w:val="22"/>
              </w:rPr>
            </w:pPr>
            <w:r w:rsidRPr="00C537F6">
              <w:rPr>
                <w:sz w:val="22"/>
                <w:szCs w:val="22"/>
              </w:rPr>
              <w:t>Общее количество квадратных метров расселенного аварийного и непригодного жилищного фонда</w:t>
            </w:r>
          </w:p>
        </w:tc>
        <w:tc>
          <w:tcPr>
            <w:tcW w:w="1134" w:type="dxa"/>
          </w:tcPr>
          <w:p w:rsidR="00C90929" w:rsidRPr="00C537F6" w:rsidRDefault="00C90929" w:rsidP="00C90929">
            <w:pPr>
              <w:jc w:val="both"/>
              <w:rPr>
                <w:sz w:val="22"/>
                <w:szCs w:val="22"/>
              </w:rPr>
            </w:pPr>
            <w:r w:rsidRPr="00C537F6">
              <w:rPr>
                <w:sz w:val="22"/>
                <w:szCs w:val="22"/>
              </w:rPr>
              <w:t>млн. кв. м</w:t>
            </w:r>
          </w:p>
        </w:tc>
        <w:tc>
          <w:tcPr>
            <w:tcW w:w="851" w:type="dxa"/>
          </w:tcPr>
          <w:p w:rsidR="00C90929" w:rsidRPr="00C90929" w:rsidRDefault="00C90929" w:rsidP="00C50221">
            <w:pPr>
              <w:jc w:val="both"/>
              <w:rPr>
                <w:sz w:val="22"/>
                <w:szCs w:val="22"/>
              </w:rPr>
            </w:pPr>
            <w:r w:rsidRPr="00C90929">
              <w:rPr>
                <w:sz w:val="22"/>
                <w:szCs w:val="22"/>
              </w:rPr>
              <w:t>0,00</w:t>
            </w:r>
            <w:r w:rsidR="00C50221">
              <w:rPr>
                <w:sz w:val="22"/>
                <w:szCs w:val="22"/>
              </w:rPr>
              <w:t>6</w:t>
            </w:r>
          </w:p>
        </w:tc>
        <w:tc>
          <w:tcPr>
            <w:tcW w:w="709" w:type="dxa"/>
            <w:tcBorders>
              <w:top w:val="single" w:sz="4" w:space="0" w:color="auto"/>
            </w:tcBorders>
          </w:tcPr>
          <w:p w:rsidR="00C90929" w:rsidRPr="00C90929" w:rsidRDefault="00C90929" w:rsidP="00C90929">
            <w:pPr>
              <w:ind w:left="27"/>
              <w:contextualSpacing/>
              <w:jc w:val="both"/>
              <w:rPr>
                <w:rFonts w:eastAsia="Calibri"/>
                <w:sz w:val="22"/>
                <w:szCs w:val="22"/>
                <w:lang w:eastAsia="en-US"/>
              </w:rPr>
            </w:pPr>
            <w:r w:rsidRPr="00C90929">
              <w:rPr>
                <w:rFonts w:eastAsia="Calibri"/>
                <w:sz w:val="22"/>
                <w:szCs w:val="22"/>
                <w:lang w:eastAsia="en-US"/>
              </w:rPr>
              <w:t>2022</w:t>
            </w:r>
          </w:p>
        </w:tc>
        <w:tc>
          <w:tcPr>
            <w:tcW w:w="849" w:type="dxa"/>
            <w:tcBorders>
              <w:top w:val="single" w:sz="4" w:space="0" w:color="auto"/>
            </w:tcBorders>
          </w:tcPr>
          <w:p w:rsidR="00C90929" w:rsidRPr="00C90929" w:rsidRDefault="00C90929" w:rsidP="00C90929">
            <w:pPr>
              <w:jc w:val="both"/>
              <w:rPr>
                <w:sz w:val="22"/>
                <w:szCs w:val="22"/>
              </w:rPr>
            </w:pPr>
            <w:r w:rsidRPr="00C90929">
              <w:rPr>
                <w:sz w:val="22"/>
                <w:szCs w:val="22"/>
              </w:rPr>
              <w:t>0,006</w:t>
            </w:r>
          </w:p>
        </w:tc>
        <w:tc>
          <w:tcPr>
            <w:tcW w:w="852" w:type="dxa"/>
            <w:tcBorders>
              <w:top w:val="single" w:sz="4" w:space="0" w:color="auto"/>
            </w:tcBorders>
          </w:tcPr>
          <w:p w:rsidR="00C90929" w:rsidRPr="00C90929" w:rsidRDefault="00C90929" w:rsidP="00C90929">
            <w:pPr>
              <w:ind w:left="-2"/>
              <w:contextualSpacing/>
              <w:jc w:val="both"/>
              <w:rPr>
                <w:rFonts w:eastAsia="Calibri"/>
                <w:sz w:val="22"/>
                <w:szCs w:val="22"/>
                <w:lang w:eastAsia="en-US"/>
              </w:rPr>
            </w:pPr>
            <w:r w:rsidRPr="00C90929">
              <w:rPr>
                <w:rFonts w:eastAsia="Calibri"/>
                <w:sz w:val="22"/>
                <w:szCs w:val="22"/>
                <w:lang w:eastAsia="en-US"/>
              </w:rPr>
              <w:t>0,007</w:t>
            </w:r>
          </w:p>
        </w:tc>
        <w:tc>
          <w:tcPr>
            <w:tcW w:w="850" w:type="dxa"/>
            <w:tcBorders>
              <w:top w:val="single" w:sz="4" w:space="0" w:color="auto"/>
            </w:tcBorders>
          </w:tcPr>
          <w:p w:rsidR="00C90929" w:rsidRPr="00C90929" w:rsidRDefault="00C90929" w:rsidP="00C90929">
            <w:pPr>
              <w:contextualSpacing/>
              <w:jc w:val="both"/>
              <w:rPr>
                <w:rFonts w:eastAsia="Calibri"/>
                <w:sz w:val="22"/>
                <w:szCs w:val="22"/>
                <w:lang w:eastAsia="en-US"/>
              </w:rPr>
            </w:pPr>
            <w:r w:rsidRPr="00C90929">
              <w:rPr>
                <w:rFonts w:eastAsia="Calibri"/>
                <w:sz w:val="22"/>
                <w:szCs w:val="22"/>
                <w:lang w:eastAsia="en-US"/>
              </w:rPr>
              <w:t>0,004</w:t>
            </w:r>
          </w:p>
        </w:tc>
        <w:tc>
          <w:tcPr>
            <w:tcW w:w="851" w:type="dxa"/>
            <w:tcBorders>
              <w:top w:val="single" w:sz="4" w:space="0" w:color="auto"/>
            </w:tcBorders>
          </w:tcPr>
          <w:p w:rsidR="00C90929" w:rsidRPr="00C90929" w:rsidRDefault="00C90929" w:rsidP="00C90929">
            <w:pPr>
              <w:contextualSpacing/>
              <w:jc w:val="both"/>
              <w:rPr>
                <w:rFonts w:eastAsia="Calibri"/>
                <w:sz w:val="22"/>
                <w:szCs w:val="22"/>
                <w:lang w:eastAsia="en-US"/>
              </w:rPr>
            </w:pPr>
            <w:r w:rsidRPr="00C90929">
              <w:rPr>
                <w:rFonts w:eastAsia="Calibri"/>
                <w:sz w:val="22"/>
                <w:szCs w:val="22"/>
                <w:lang w:eastAsia="en-US"/>
              </w:rPr>
              <w:t>0,004</w:t>
            </w:r>
          </w:p>
        </w:tc>
        <w:tc>
          <w:tcPr>
            <w:tcW w:w="850" w:type="dxa"/>
            <w:tcBorders>
              <w:top w:val="single" w:sz="4" w:space="0" w:color="auto"/>
            </w:tcBorders>
          </w:tcPr>
          <w:p w:rsidR="00C90929" w:rsidRPr="00C90929" w:rsidRDefault="00C90929" w:rsidP="00C90929">
            <w:pPr>
              <w:contextualSpacing/>
              <w:jc w:val="both"/>
              <w:rPr>
                <w:rFonts w:eastAsia="Calibri"/>
                <w:sz w:val="22"/>
                <w:szCs w:val="22"/>
                <w:lang w:eastAsia="en-US"/>
              </w:rPr>
            </w:pPr>
            <w:r w:rsidRPr="00C90929">
              <w:rPr>
                <w:rFonts w:eastAsia="Calibri"/>
                <w:sz w:val="22"/>
                <w:szCs w:val="22"/>
                <w:lang w:eastAsia="en-US"/>
              </w:rPr>
              <w:t>0,004</w:t>
            </w:r>
          </w:p>
        </w:tc>
        <w:tc>
          <w:tcPr>
            <w:tcW w:w="993" w:type="dxa"/>
            <w:tcBorders>
              <w:top w:val="single" w:sz="4" w:space="0" w:color="auto"/>
            </w:tcBorders>
          </w:tcPr>
          <w:p w:rsidR="00C90929" w:rsidRPr="00C90929" w:rsidRDefault="00C90929" w:rsidP="00C90929">
            <w:pPr>
              <w:contextualSpacing/>
              <w:jc w:val="both"/>
              <w:rPr>
                <w:rFonts w:eastAsia="Calibri"/>
                <w:sz w:val="22"/>
                <w:szCs w:val="22"/>
                <w:lang w:eastAsia="en-US"/>
              </w:rPr>
            </w:pPr>
            <w:r w:rsidRPr="00C90929">
              <w:rPr>
                <w:rFonts w:eastAsia="Calibri"/>
                <w:sz w:val="22"/>
                <w:szCs w:val="22"/>
                <w:lang w:eastAsia="en-US"/>
              </w:rPr>
              <w:t>0,039</w:t>
            </w:r>
          </w:p>
        </w:tc>
        <w:tc>
          <w:tcPr>
            <w:tcW w:w="1559" w:type="dxa"/>
          </w:tcPr>
          <w:p w:rsidR="00C90929" w:rsidRPr="00C537F6" w:rsidRDefault="00C90929" w:rsidP="00C90929">
            <w:pPr>
              <w:widowControl w:val="0"/>
              <w:autoSpaceDE w:val="0"/>
              <w:autoSpaceDN w:val="0"/>
              <w:jc w:val="both"/>
              <w:rPr>
                <w:sz w:val="22"/>
                <w:szCs w:val="22"/>
              </w:rPr>
            </w:pPr>
            <w:r w:rsidRPr="00C537F6">
              <w:rPr>
                <w:sz w:val="22"/>
                <w:szCs w:val="22"/>
              </w:rPr>
              <w:t>приказ Министерства строительства и жилищно-коммунального хозяйства Российской Федерации от 18.04.2019 № 228/пр «Об утверждении официальной статистической методологии мониторинга достижения целей национального проекта «Жилье и городская среда»</w:t>
            </w:r>
          </w:p>
        </w:tc>
        <w:tc>
          <w:tcPr>
            <w:tcW w:w="1559" w:type="dxa"/>
          </w:tcPr>
          <w:p w:rsidR="00C90929" w:rsidRPr="00C537F6" w:rsidRDefault="00C90929" w:rsidP="00C90929">
            <w:pPr>
              <w:contextualSpacing/>
              <w:jc w:val="both"/>
              <w:rPr>
                <w:rFonts w:eastAsia="Calibri"/>
                <w:sz w:val="22"/>
                <w:szCs w:val="22"/>
                <w:lang w:eastAsia="en-US"/>
              </w:rPr>
            </w:pPr>
            <w:r w:rsidRPr="00C537F6">
              <w:rPr>
                <w:sz w:val="22"/>
                <w:szCs w:val="22"/>
              </w:rPr>
              <w:t>управление экологии, природопользования, земельных ресурсов, по жилищным вопросам и муниципальной собственности администрации района</w:t>
            </w:r>
          </w:p>
        </w:tc>
        <w:tc>
          <w:tcPr>
            <w:tcW w:w="993" w:type="dxa"/>
          </w:tcPr>
          <w:p w:rsidR="00C90929" w:rsidRPr="00C537F6" w:rsidRDefault="00C90929" w:rsidP="00C90929">
            <w:pPr>
              <w:contextualSpacing/>
              <w:jc w:val="both"/>
              <w:rPr>
                <w:rFonts w:eastAsia="Calibri"/>
                <w:sz w:val="22"/>
                <w:szCs w:val="22"/>
                <w:lang w:eastAsia="en-US"/>
              </w:rPr>
            </w:pPr>
            <w:r w:rsidRPr="00C537F6">
              <w:rPr>
                <w:rFonts w:eastAsia="Calibri"/>
                <w:sz w:val="22"/>
                <w:szCs w:val="22"/>
                <w:lang w:eastAsia="en-US"/>
              </w:rPr>
              <w:t>-</w:t>
            </w:r>
          </w:p>
        </w:tc>
      </w:tr>
      <w:tr w:rsidR="00C90929" w:rsidRPr="00C537F6" w:rsidTr="00FF2542">
        <w:trPr>
          <w:trHeight w:val="298"/>
        </w:trPr>
        <w:tc>
          <w:tcPr>
            <w:tcW w:w="561" w:type="dxa"/>
          </w:tcPr>
          <w:p w:rsidR="00C90929" w:rsidRPr="00C537F6" w:rsidRDefault="00C90929" w:rsidP="00C90929">
            <w:pPr>
              <w:jc w:val="both"/>
              <w:rPr>
                <w:sz w:val="22"/>
                <w:szCs w:val="22"/>
              </w:rPr>
            </w:pPr>
            <w:r>
              <w:rPr>
                <w:sz w:val="22"/>
                <w:szCs w:val="22"/>
              </w:rPr>
              <w:t>1.</w:t>
            </w:r>
            <w:r w:rsidRPr="00C537F6">
              <w:rPr>
                <w:sz w:val="22"/>
                <w:szCs w:val="22"/>
              </w:rPr>
              <w:t>5.</w:t>
            </w:r>
          </w:p>
        </w:tc>
        <w:tc>
          <w:tcPr>
            <w:tcW w:w="2128" w:type="dxa"/>
          </w:tcPr>
          <w:p w:rsidR="00C90929" w:rsidRPr="00C537F6" w:rsidRDefault="00C90929" w:rsidP="00C90929">
            <w:pPr>
              <w:widowControl w:val="0"/>
              <w:autoSpaceDE w:val="0"/>
              <w:autoSpaceDN w:val="0"/>
              <w:jc w:val="both"/>
              <w:rPr>
                <w:sz w:val="22"/>
                <w:szCs w:val="22"/>
              </w:rPr>
            </w:pPr>
            <w:r w:rsidRPr="00C537F6">
              <w:rPr>
                <w:sz w:val="22"/>
                <w:szCs w:val="22"/>
              </w:rPr>
              <w:t>Количество граждан, расселенных из аварийного и непригодного жилищного фонда</w:t>
            </w:r>
          </w:p>
        </w:tc>
        <w:tc>
          <w:tcPr>
            <w:tcW w:w="1134" w:type="dxa"/>
          </w:tcPr>
          <w:p w:rsidR="00C90929" w:rsidRPr="00C537F6" w:rsidRDefault="00C90929" w:rsidP="00C90929">
            <w:pPr>
              <w:jc w:val="both"/>
              <w:rPr>
                <w:sz w:val="22"/>
                <w:szCs w:val="22"/>
              </w:rPr>
            </w:pPr>
            <w:r w:rsidRPr="00C537F6">
              <w:rPr>
                <w:sz w:val="22"/>
                <w:szCs w:val="22"/>
              </w:rPr>
              <w:t>человек</w:t>
            </w:r>
          </w:p>
        </w:tc>
        <w:tc>
          <w:tcPr>
            <w:tcW w:w="851" w:type="dxa"/>
          </w:tcPr>
          <w:p w:rsidR="00C90929" w:rsidRPr="00C90929" w:rsidRDefault="00C90929" w:rsidP="00C90929">
            <w:pPr>
              <w:jc w:val="both"/>
              <w:rPr>
                <w:sz w:val="22"/>
                <w:szCs w:val="22"/>
              </w:rPr>
            </w:pPr>
            <w:r w:rsidRPr="00C90929">
              <w:rPr>
                <w:sz w:val="22"/>
                <w:szCs w:val="22"/>
              </w:rPr>
              <w:t>28</w:t>
            </w:r>
          </w:p>
        </w:tc>
        <w:tc>
          <w:tcPr>
            <w:tcW w:w="709" w:type="dxa"/>
            <w:tcBorders>
              <w:top w:val="single" w:sz="4" w:space="0" w:color="auto"/>
            </w:tcBorders>
          </w:tcPr>
          <w:p w:rsidR="00C90929" w:rsidRPr="00C90929" w:rsidRDefault="00C90929" w:rsidP="00C90929">
            <w:pPr>
              <w:ind w:left="27"/>
              <w:contextualSpacing/>
              <w:jc w:val="both"/>
              <w:rPr>
                <w:rFonts w:eastAsia="Calibri"/>
                <w:sz w:val="22"/>
                <w:szCs w:val="22"/>
                <w:lang w:eastAsia="en-US"/>
              </w:rPr>
            </w:pPr>
            <w:r w:rsidRPr="00C90929">
              <w:rPr>
                <w:sz w:val="22"/>
                <w:szCs w:val="22"/>
              </w:rPr>
              <w:t>2022</w:t>
            </w:r>
          </w:p>
        </w:tc>
        <w:tc>
          <w:tcPr>
            <w:tcW w:w="849" w:type="dxa"/>
            <w:tcBorders>
              <w:top w:val="single" w:sz="4" w:space="0" w:color="auto"/>
            </w:tcBorders>
          </w:tcPr>
          <w:p w:rsidR="00C90929" w:rsidRPr="00C90929" w:rsidRDefault="00C90929" w:rsidP="00C90929">
            <w:pPr>
              <w:jc w:val="both"/>
              <w:rPr>
                <w:sz w:val="22"/>
                <w:szCs w:val="22"/>
              </w:rPr>
            </w:pPr>
            <w:r w:rsidRPr="00C90929">
              <w:rPr>
                <w:sz w:val="22"/>
                <w:szCs w:val="22"/>
              </w:rPr>
              <w:t>28</w:t>
            </w:r>
          </w:p>
        </w:tc>
        <w:tc>
          <w:tcPr>
            <w:tcW w:w="852" w:type="dxa"/>
            <w:tcBorders>
              <w:top w:val="single" w:sz="4" w:space="0" w:color="auto"/>
            </w:tcBorders>
          </w:tcPr>
          <w:p w:rsidR="00C90929" w:rsidRPr="00C90929" w:rsidRDefault="00C90929" w:rsidP="00C90929">
            <w:pPr>
              <w:ind w:left="-2"/>
              <w:contextualSpacing/>
              <w:jc w:val="both"/>
              <w:rPr>
                <w:rFonts w:eastAsia="Calibri"/>
                <w:sz w:val="22"/>
                <w:szCs w:val="22"/>
                <w:lang w:eastAsia="en-US"/>
              </w:rPr>
            </w:pPr>
            <w:r w:rsidRPr="00C90929">
              <w:rPr>
                <w:rFonts w:eastAsia="Calibri"/>
                <w:sz w:val="22"/>
                <w:szCs w:val="22"/>
                <w:lang w:eastAsia="en-US"/>
              </w:rPr>
              <w:t>30</w:t>
            </w:r>
          </w:p>
        </w:tc>
        <w:tc>
          <w:tcPr>
            <w:tcW w:w="850" w:type="dxa"/>
            <w:tcBorders>
              <w:top w:val="single" w:sz="4" w:space="0" w:color="auto"/>
            </w:tcBorders>
          </w:tcPr>
          <w:p w:rsidR="00C90929" w:rsidRPr="00C90929" w:rsidRDefault="00C90929" w:rsidP="00C90929">
            <w:pPr>
              <w:contextualSpacing/>
              <w:jc w:val="both"/>
              <w:rPr>
                <w:rFonts w:eastAsia="Calibri"/>
                <w:sz w:val="22"/>
                <w:szCs w:val="22"/>
                <w:lang w:eastAsia="en-US"/>
              </w:rPr>
            </w:pPr>
            <w:r w:rsidRPr="00C90929">
              <w:rPr>
                <w:rFonts w:eastAsia="Calibri"/>
                <w:sz w:val="22"/>
                <w:szCs w:val="22"/>
                <w:lang w:eastAsia="en-US"/>
              </w:rPr>
              <w:t>17</w:t>
            </w:r>
          </w:p>
        </w:tc>
        <w:tc>
          <w:tcPr>
            <w:tcW w:w="851" w:type="dxa"/>
            <w:tcBorders>
              <w:top w:val="single" w:sz="4" w:space="0" w:color="auto"/>
            </w:tcBorders>
          </w:tcPr>
          <w:p w:rsidR="00C90929" w:rsidRPr="00C90929" w:rsidRDefault="00C90929" w:rsidP="00C90929">
            <w:pPr>
              <w:contextualSpacing/>
              <w:jc w:val="both"/>
              <w:rPr>
                <w:rFonts w:eastAsia="Calibri"/>
                <w:sz w:val="22"/>
                <w:szCs w:val="22"/>
                <w:lang w:eastAsia="en-US"/>
              </w:rPr>
            </w:pPr>
            <w:r w:rsidRPr="00C90929">
              <w:rPr>
                <w:rFonts w:eastAsia="Calibri"/>
                <w:sz w:val="22"/>
                <w:szCs w:val="22"/>
                <w:lang w:eastAsia="en-US"/>
              </w:rPr>
              <w:t>17</w:t>
            </w:r>
          </w:p>
        </w:tc>
        <w:tc>
          <w:tcPr>
            <w:tcW w:w="850" w:type="dxa"/>
            <w:tcBorders>
              <w:top w:val="single" w:sz="4" w:space="0" w:color="auto"/>
            </w:tcBorders>
          </w:tcPr>
          <w:p w:rsidR="00C90929" w:rsidRPr="002673F5" w:rsidRDefault="00C90929" w:rsidP="00C90929">
            <w:pPr>
              <w:contextualSpacing/>
              <w:jc w:val="both"/>
              <w:rPr>
                <w:rFonts w:eastAsia="Calibri"/>
                <w:sz w:val="22"/>
                <w:szCs w:val="22"/>
                <w:lang w:eastAsia="en-US"/>
              </w:rPr>
            </w:pPr>
            <w:r w:rsidRPr="002673F5">
              <w:rPr>
                <w:rFonts w:eastAsia="Calibri"/>
                <w:sz w:val="22"/>
                <w:szCs w:val="22"/>
                <w:lang w:eastAsia="en-US"/>
              </w:rPr>
              <w:t>17</w:t>
            </w:r>
          </w:p>
        </w:tc>
        <w:tc>
          <w:tcPr>
            <w:tcW w:w="993" w:type="dxa"/>
            <w:tcBorders>
              <w:top w:val="single" w:sz="4" w:space="0" w:color="auto"/>
            </w:tcBorders>
          </w:tcPr>
          <w:p w:rsidR="00C90929" w:rsidRPr="002673F5" w:rsidRDefault="00B36BF8" w:rsidP="00C90929">
            <w:pPr>
              <w:contextualSpacing/>
              <w:jc w:val="both"/>
              <w:rPr>
                <w:rFonts w:eastAsia="Calibri"/>
                <w:sz w:val="22"/>
                <w:szCs w:val="22"/>
                <w:lang w:eastAsia="en-US"/>
              </w:rPr>
            </w:pPr>
            <w:r w:rsidRPr="002673F5">
              <w:rPr>
                <w:rFonts w:eastAsia="Calibri"/>
                <w:sz w:val="22"/>
                <w:szCs w:val="22"/>
                <w:lang w:eastAsia="en-US"/>
              </w:rPr>
              <w:t>17</w:t>
            </w:r>
          </w:p>
        </w:tc>
        <w:tc>
          <w:tcPr>
            <w:tcW w:w="1559" w:type="dxa"/>
          </w:tcPr>
          <w:p w:rsidR="00C90929" w:rsidRPr="00C537F6" w:rsidRDefault="00C90929" w:rsidP="00C90929">
            <w:pPr>
              <w:widowControl w:val="0"/>
              <w:autoSpaceDE w:val="0"/>
              <w:autoSpaceDN w:val="0"/>
              <w:jc w:val="both"/>
              <w:rPr>
                <w:sz w:val="22"/>
                <w:szCs w:val="22"/>
              </w:rPr>
            </w:pPr>
            <w:r w:rsidRPr="00C537F6">
              <w:rPr>
                <w:sz w:val="22"/>
                <w:szCs w:val="22"/>
              </w:rPr>
              <w:t xml:space="preserve">приказ Министерства строительства и жилищно-коммунального хозяйства Российской Федерации от 18.04.2019 № 228/пр «Об утверждении </w:t>
            </w:r>
            <w:r w:rsidRPr="00C537F6">
              <w:rPr>
                <w:sz w:val="22"/>
                <w:szCs w:val="22"/>
              </w:rPr>
              <w:lastRenderedPageBreak/>
              <w:t>официальной статистической методологии мониторинга достижения целей национального проекта «Жилье и городская среда»</w:t>
            </w:r>
          </w:p>
        </w:tc>
        <w:tc>
          <w:tcPr>
            <w:tcW w:w="1559" w:type="dxa"/>
          </w:tcPr>
          <w:p w:rsidR="00C90929" w:rsidRPr="00C537F6" w:rsidRDefault="00C90929" w:rsidP="00C90929">
            <w:pPr>
              <w:contextualSpacing/>
              <w:jc w:val="both"/>
              <w:rPr>
                <w:rFonts w:eastAsia="Calibri"/>
                <w:sz w:val="22"/>
                <w:szCs w:val="22"/>
                <w:lang w:eastAsia="en-US"/>
              </w:rPr>
            </w:pPr>
            <w:r w:rsidRPr="00C537F6">
              <w:rPr>
                <w:sz w:val="22"/>
                <w:szCs w:val="22"/>
              </w:rPr>
              <w:lastRenderedPageBreak/>
              <w:t xml:space="preserve">управление экологии, природопользования, земельных ресурсов, по жилищным вопросам и муниципальной собственности </w:t>
            </w:r>
            <w:r w:rsidRPr="00C537F6">
              <w:rPr>
                <w:sz w:val="22"/>
                <w:szCs w:val="22"/>
              </w:rPr>
              <w:lastRenderedPageBreak/>
              <w:t>администрации района</w:t>
            </w:r>
          </w:p>
        </w:tc>
        <w:tc>
          <w:tcPr>
            <w:tcW w:w="993" w:type="dxa"/>
          </w:tcPr>
          <w:p w:rsidR="00C90929" w:rsidRPr="00C537F6" w:rsidRDefault="00C90929" w:rsidP="00C90929">
            <w:pPr>
              <w:contextualSpacing/>
              <w:jc w:val="both"/>
              <w:rPr>
                <w:rFonts w:eastAsia="Calibri"/>
                <w:sz w:val="22"/>
                <w:szCs w:val="22"/>
                <w:lang w:eastAsia="en-US"/>
              </w:rPr>
            </w:pPr>
            <w:r w:rsidRPr="00C537F6">
              <w:rPr>
                <w:rFonts w:eastAsia="Calibri"/>
                <w:sz w:val="22"/>
                <w:szCs w:val="22"/>
                <w:lang w:eastAsia="en-US"/>
              </w:rPr>
              <w:lastRenderedPageBreak/>
              <w:t>-</w:t>
            </w:r>
          </w:p>
        </w:tc>
      </w:tr>
      <w:tr w:rsidR="004D688C" w:rsidRPr="00C537F6" w:rsidTr="00FF2542">
        <w:trPr>
          <w:trHeight w:val="298"/>
        </w:trPr>
        <w:tc>
          <w:tcPr>
            <w:tcW w:w="561" w:type="dxa"/>
          </w:tcPr>
          <w:p w:rsidR="004D688C" w:rsidRPr="00C537F6" w:rsidRDefault="004D688C" w:rsidP="004D688C">
            <w:pPr>
              <w:jc w:val="both"/>
              <w:rPr>
                <w:sz w:val="22"/>
                <w:szCs w:val="22"/>
              </w:rPr>
            </w:pPr>
            <w:r>
              <w:rPr>
                <w:sz w:val="22"/>
                <w:szCs w:val="22"/>
              </w:rPr>
              <w:t>1.</w:t>
            </w:r>
            <w:r w:rsidRPr="00C537F6">
              <w:rPr>
                <w:sz w:val="22"/>
                <w:szCs w:val="22"/>
              </w:rPr>
              <w:t>6.</w:t>
            </w:r>
          </w:p>
        </w:tc>
        <w:tc>
          <w:tcPr>
            <w:tcW w:w="2128" w:type="dxa"/>
          </w:tcPr>
          <w:p w:rsidR="004D688C" w:rsidRPr="00C537F6" w:rsidRDefault="004D688C" w:rsidP="004D688C">
            <w:pPr>
              <w:widowControl w:val="0"/>
              <w:autoSpaceDE w:val="0"/>
              <w:autoSpaceDN w:val="0"/>
              <w:jc w:val="both"/>
              <w:rPr>
                <w:sz w:val="22"/>
                <w:szCs w:val="22"/>
              </w:rPr>
            </w:pPr>
            <w:r w:rsidRPr="00C537F6">
              <w:rPr>
                <w:sz w:val="22"/>
                <w:szCs w:val="22"/>
              </w:rPr>
              <w:t>Увеличение к</w:t>
            </w:r>
            <w:r w:rsidRPr="00C537F6">
              <w:rPr>
                <w:bCs/>
                <w:sz w:val="22"/>
                <w:szCs w:val="22"/>
              </w:rPr>
              <w:t>оличества семей, улучшивших жилищные условия</w:t>
            </w:r>
          </w:p>
        </w:tc>
        <w:tc>
          <w:tcPr>
            <w:tcW w:w="1134" w:type="dxa"/>
          </w:tcPr>
          <w:p w:rsidR="004D688C" w:rsidRPr="00C537F6" w:rsidRDefault="004D688C" w:rsidP="004D688C">
            <w:pPr>
              <w:jc w:val="both"/>
              <w:rPr>
                <w:sz w:val="22"/>
                <w:szCs w:val="22"/>
              </w:rPr>
            </w:pPr>
            <w:r w:rsidRPr="00C537F6">
              <w:rPr>
                <w:sz w:val="22"/>
                <w:szCs w:val="22"/>
              </w:rPr>
              <w:t>семей</w:t>
            </w:r>
          </w:p>
        </w:tc>
        <w:tc>
          <w:tcPr>
            <w:tcW w:w="851" w:type="dxa"/>
          </w:tcPr>
          <w:p w:rsidR="004D688C" w:rsidRPr="00C537F6" w:rsidRDefault="004D688C" w:rsidP="004D688C">
            <w:pPr>
              <w:jc w:val="both"/>
              <w:rPr>
                <w:sz w:val="22"/>
                <w:szCs w:val="22"/>
              </w:rPr>
            </w:pPr>
            <w:r w:rsidRPr="00C537F6">
              <w:rPr>
                <w:sz w:val="22"/>
                <w:szCs w:val="22"/>
              </w:rPr>
              <w:t>9</w:t>
            </w:r>
          </w:p>
        </w:tc>
        <w:tc>
          <w:tcPr>
            <w:tcW w:w="709" w:type="dxa"/>
            <w:tcBorders>
              <w:top w:val="single" w:sz="4" w:space="0" w:color="auto"/>
            </w:tcBorders>
          </w:tcPr>
          <w:p w:rsidR="004D688C" w:rsidRPr="00C537F6" w:rsidRDefault="004D688C" w:rsidP="004D688C">
            <w:pPr>
              <w:ind w:left="27"/>
              <w:contextualSpacing/>
              <w:jc w:val="both"/>
              <w:rPr>
                <w:rFonts w:eastAsia="Calibri"/>
                <w:sz w:val="22"/>
                <w:szCs w:val="22"/>
                <w:lang w:eastAsia="en-US"/>
              </w:rPr>
            </w:pPr>
            <w:r w:rsidRPr="00AC7EC3">
              <w:rPr>
                <w:sz w:val="22"/>
                <w:szCs w:val="22"/>
              </w:rPr>
              <w:t>202</w:t>
            </w:r>
            <w:r w:rsidR="00247C35" w:rsidRPr="00AC7EC3">
              <w:rPr>
                <w:sz w:val="22"/>
                <w:szCs w:val="22"/>
              </w:rPr>
              <w:t>2</w:t>
            </w:r>
          </w:p>
        </w:tc>
        <w:tc>
          <w:tcPr>
            <w:tcW w:w="849" w:type="dxa"/>
            <w:tcBorders>
              <w:top w:val="single" w:sz="4" w:space="0" w:color="auto"/>
            </w:tcBorders>
          </w:tcPr>
          <w:p w:rsidR="004D688C" w:rsidRPr="00C537F6" w:rsidRDefault="004D688C" w:rsidP="004D688C">
            <w:pPr>
              <w:jc w:val="both"/>
              <w:rPr>
                <w:sz w:val="22"/>
                <w:szCs w:val="22"/>
              </w:rPr>
            </w:pPr>
            <w:r w:rsidRPr="00C537F6">
              <w:rPr>
                <w:sz w:val="22"/>
                <w:szCs w:val="22"/>
              </w:rPr>
              <w:t>9</w:t>
            </w:r>
          </w:p>
        </w:tc>
        <w:tc>
          <w:tcPr>
            <w:tcW w:w="852" w:type="dxa"/>
            <w:tcBorders>
              <w:top w:val="single" w:sz="4" w:space="0" w:color="auto"/>
            </w:tcBorders>
          </w:tcPr>
          <w:p w:rsidR="004D688C" w:rsidRPr="00C537F6" w:rsidRDefault="004D688C" w:rsidP="004D688C">
            <w:pPr>
              <w:ind w:left="-2"/>
              <w:contextualSpacing/>
              <w:jc w:val="both"/>
              <w:rPr>
                <w:rFonts w:eastAsia="Calibri"/>
                <w:sz w:val="22"/>
                <w:szCs w:val="22"/>
                <w:lang w:eastAsia="en-US"/>
              </w:rPr>
            </w:pPr>
            <w:r w:rsidRPr="00C537F6">
              <w:rPr>
                <w:rFonts w:eastAsia="Calibri"/>
                <w:sz w:val="22"/>
                <w:szCs w:val="22"/>
                <w:lang w:eastAsia="en-US"/>
              </w:rPr>
              <w:t>10</w:t>
            </w:r>
          </w:p>
        </w:tc>
        <w:tc>
          <w:tcPr>
            <w:tcW w:w="850" w:type="dxa"/>
            <w:tcBorders>
              <w:top w:val="single" w:sz="4" w:space="0" w:color="auto"/>
            </w:tcBorders>
          </w:tcPr>
          <w:p w:rsidR="004D688C" w:rsidRPr="00C537F6" w:rsidRDefault="004D688C" w:rsidP="004D688C">
            <w:pPr>
              <w:contextualSpacing/>
              <w:jc w:val="both"/>
              <w:rPr>
                <w:rFonts w:eastAsia="Calibri"/>
                <w:sz w:val="22"/>
                <w:szCs w:val="22"/>
                <w:lang w:eastAsia="en-US"/>
              </w:rPr>
            </w:pPr>
            <w:r w:rsidRPr="00C537F6">
              <w:rPr>
                <w:rFonts w:eastAsia="Calibri"/>
                <w:sz w:val="22"/>
                <w:szCs w:val="22"/>
                <w:lang w:eastAsia="en-US"/>
              </w:rPr>
              <w:t>5</w:t>
            </w:r>
          </w:p>
        </w:tc>
        <w:tc>
          <w:tcPr>
            <w:tcW w:w="851" w:type="dxa"/>
            <w:tcBorders>
              <w:top w:val="single" w:sz="4" w:space="0" w:color="auto"/>
            </w:tcBorders>
          </w:tcPr>
          <w:p w:rsidR="004D688C" w:rsidRPr="00C537F6" w:rsidRDefault="004D688C" w:rsidP="004D688C">
            <w:pPr>
              <w:contextualSpacing/>
              <w:jc w:val="both"/>
              <w:rPr>
                <w:rFonts w:eastAsia="Calibri"/>
                <w:sz w:val="22"/>
                <w:szCs w:val="22"/>
                <w:lang w:eastAsia="en-US"/>
              </w:rPr>
            </w:pPr>
            <w:r w:rsidRPr="00C537F6">
              <w:rPr>
                <w:rFonts w:eastAsia="Calibri"/>
                <w:sz w:val="22"/>
                <w:szCs w:val="22"/>
                <w:lang w:eastAsia="en-US"/>
              </w:rPr>
              <w:t>5</w:t>
            </w:r>
          </w:p>
        </w:tc>
        <w:tc>
          <w:tcPr>
            <w:tcW w:w="850" w:type="dxa"/>
            <w:tcBorders>
              <w:top w:val="single" w:sz="4" w:space="0" w:color="auto"/>
            </w:tcBorders>
          </w:tcPr>
          <w:p w:rsidR="004D688C" w:rsidRPr="002673F5" w:rsidRDefault="004D688C" w:rsidP="004D688C">
            <w:pPr>
              <w:contextualSpacing/>
              <w:jc w:val="both"/>
              <w:rPr>
                <w:rFonts w:eastAsia="Calibri"/>
                <w:sz w:val="22"/>
                <w:szCs w:val="22"/>
                <w:lang w:eastAsia="en-US"/>
              </w:rPr>
            </w:pPr>
            <w:r w:rsidRPr="002673F5">
              <w:rPr>
                <w:rFonts w:eastAsia="Calibri"/>
                <w:sz w:val="22"/>
                <w:szCs w:val="22"/>
                <w:lang w:eastAsia="en-US"/>
              </w:rPr>
              <w:t>5</w:t>
            </w:r>
          </w:p>
        </w:tc>
        <w:tc>
          <w:tcPr>
            <w:tcW w:w="993" w:type="dxa"/>
            <w:tcBorders>
              <w:top w:val="single" w:sz="4" w:space="0" w:color="auto"/>
            </w:tcBorders>
          </w:tcPr>
          <w:p w:rsidR="004D688C" w:rsidRPr="002673F5" w:rsidRDefault="00B36BF8" w:rsidP="00B36BF8">
            <w:pPr>
              <w:contextualSpacing/>
              <w:jc w:val="both"/>
              <w:rPr>
                <w:rFonts w:eastAsia="Calibri"/>
                <w:sz w:val="22"/>
                <w:szCs w:val="22"/>
                <w:lang w:eastAsia="en-US"/>
              </w:rPr>
            </w:pPr>
            <w:r w:rsidRPr="002673F5">
              <w:rPr>
                <w:rFonts w:eastAsia="Calibri"/>
                <w:sz w:val="22"/>
                <w:szCs w:val="22"/>
                <w:lang w:eastAsia="en-US"/>
              </w:rPr>
              <w:t>44</w:t>
            </w:r>
          </w:p>
        </w:tc>
        <w:tc>
          <w:tcPr>
            <w:tcW w:w="1559" w:type="dxa"/>
          </w:tcPr>
          <w:p w:rsidR="004D688C" w:rsidRPr="00C537F6" w:rsidRDefault="004D688C" w:rsidP="004D688C">
            <w:pPr>
              <w:widowControl w:val="0"/>
              <w:autoSpaceDE w:val="0"/>
              <w:autoSpaceDN w:val="0"/>
              <w:jc w:val="both"/>
              <w:rPr>
                <w:sz w:val="22"/>
                <w:szCs w:val="22"/>
              </w:rPr>
            </w:pPr>
            <w:r w:rsidRPr="00C537F6">
              <w:rPr>
                <w:sz w:val="22"/>
                <w:szCs w:val="22"/>
              </w:rPr>
              <w:t>приказ Министерства строительства и жилищно-коммунального хозяйства Российской Федерации от 18.04.2019 № 228/пр «Об утверждении официальной статистической методологии мониторинга достижения целей национального проекта «Жилье и городская среда»</w:t>
            </w:r>
          </w:p>
        </w:tc>
        <w:tc>
          <w:tcPr>
            <w:tcW w:w="1559" w:type="dxa"/>
          </w:tcPr>
          <w:p w:rsidR="004D688C" w:rsidRPr="00C537F6" w:rsidRDefault="004D688C" w:rsidP="004D688C">
            <w:pPr>
              <w:contextualSpacing/>
              <w:jc w:val="both"/>
              <w:rPr>
                <w:rFonts w:eastAsia="Calibri"/>
                <w:sz w:val="22"/>
                <w:szCs w:val="22"/>
                <w:lang w:eastAsia="en-US"/>
              </w:rPr>
            </w:pPr>
            <w:r w:rsidRPr="00C537F6">
              <w:rPr>
                <w:sz w:val="22"/>
                <w:szCs w:val="22"/>
              </w:rPr>
              <w:t>управление экологии, природопользования, земельных ресурсов, по жилищным вопросам и муниципальной собственности администрации района</w:t>
            </w:r>
          </w:p>
        </w:tc>
        <w:tc>
          <w:tcPr>
            <w:tcW w:w="993" w:type="dxa"/>
          </w:tcPr>
          <w:p w:rsidR="004D688C" w:rsidRPr="00C537F6" w:rsidRDefault="004D688C" w:rsidP="004D688C">
            <w:pPr>
              <w:ind w:firstLine="22"/>
              <w:rPr>
                <w:sz w:val="22"/>
                <w:szCs w:val="22"/>
              </w:rPr>
            </w:pPr>
          </w:p>
        </w:tc>
      </w:tr>
      <w:tr w:rsidR="00EB4BAC" w:rsidRPr="00C537F6" w:rsidTr="00FF2542">
        <w:trPr>
          <w:trHeight w:val="298"/>
        </w:trPr>
        <w:tc>
          <w:tcPr>
            <w:tcW w:w="561" w:type="dxa"/>
          </w:tcPr>
          <w:p w:rsidR="00420877" w:rsidRPr="00C537F6" w:rsidRDefault="00FF2542" w:rsidP="00EB4BAC">
            <w:pPr>
              <w:jc w:val="both"/>
              <w:rPr>
                <w:sz w:val="22"/>
                <w:szCs w:val="22"/>
              </w:rPr>
            </w:pPr>
            <w:r>
              <w:rPr>
                <w:sz w:val="22"/>
                <w:szCs w:val="22"/>
              </w:rPr>
              <w:t>1.</w:t>
            </w:r>
            <w:r w:rsidR="00420877" w:rsidRPr="00C537F6">
              <w:rPr>
                <w:sz w:val="22"/>
                <w:szCs w:val="22"/>
              </w:rPr>
              <w:t>7.</w:t>
            </w:r>
          </w:p>
        </w:tc>
        <w:tc>
          <w:tcPr>
            <w:tcW w:w="2128" w:type="dxa"/>
          </w:tcPr>
          <w:p w:rsidR="00420877" w:rsidRPr="00C537F6" w:rsidRDefault="00420877" w:rsidP="0079350E">
            <w:pPr>
              <w:widowControl w:val="0"/>
              <w:autoSpaceDE w:val="0"/>
              <w:autoSpaceDN w:val="0"/>
              <w:jc w:val="both"/>
              <w:rPr>
                <w:sz w:val="22"/>
                <w:szCs w:val="22"/>
              </w:rPr>
            </w:pPr>
            <w:r w:rsidRPr="00C537F6">
              <w:rPr>
                <w:sz w:val="22"/>
                <w:szCs w:val="22"/>
              </w:rPr>
              <w:t xml:space="preserve">Сохранение доли муниципальных услуг в электронном виде в общем количестве предоставленных </w:t>
            </w:r>
            <w:r w:rsidRPr="00C537F6">
              <w:rPr>
                <w:sz w:val="22"/>
                <w:szCs w:val="22"/>
              </w:rPr>
              <w:lastRenderedPageBreak/>
              <w:t xml:space="preserve">услуг по выдаче разрешения на строительство </w:t>
            </w:r>
          </w:p>
        </w:tc>
        <w:tc>
          <w:tcPr>
            <w:tcW w:w="1134" w:type="dxa"/>
          </w:tcPr>
          <w:p w:rsidR="00420877" w:rsidRPr="00C90929" w:rsidRDefault="0079350E" w:rsidP="00EB4BAC">
            <w:pPr>
              <w:jc w:val="both"/>
              <w:rPr>
                <w:sz w:val="22"/>
                <w:szCs w:val="22"/>
              </w:rPr>
            </w:pPr>
            <w:r w:rsidRPr="00C90929">
              <w:rPr>
                <w:sz w:val="22"/>
                <w:szCs w:val="22"/>
              </w:rPr>
              <w:lastRenderedPageBreak/>
              <w:t>процент</w:t>
            </w:r>
          </w:p>
        </w:tc>
        <w:tc>
          <w:tcPr>
            <w:tcW w:w="851" w:type="dxa"/>
          </w:tcPr>
          <w:p w:rsidR="00420877" w:rsidRPr="00C90929" w:rsidRDefault="003D19A0" w:rsidP="00EB4BAC">
            <w:pPr>
              <w:jc w:val="both"/>
              <w:rPr>
                <w:sz w:val="22"/>
                <w:szCs w:val="22"/>
              </w:rPr>
            </w:pPr>
            <w:r w:rsidRPr="00C90929">
              <w:rPr>
                <w:sz w:val="22"/>
                <w:szCs w:val="22"/>
              </w:rPr>
              <w:t>90</w:t>
            </w:r>
          </w:p>
        </w:tc>
        <w:tc>
          <w:tcPr>
            <w:tcW w:w="709" w:type="dxa"/>
            <w:tcBorders>
              <w:top w:val="single" w:sz="4" w:space="0" w:color="auto"/>
            </w:tcBorders>
          </w:tcPr>
          <w:p w:rsidR="00420877" w:rsidRPr="00C90929" w:rsidRDefault="003D19A0" w:rsidP="003D19A0">
            <w:pPr>
              <w:ind w:left="27"/>
              <w:contextualSpacing/>
              <w:jc w:val="both"/>
              <w:rPr>
                <w:rFonts w:eastAsia="Calibri"/>
                <w:sz w:val="22"/>
                <w:szCs w:val="22"/>
                <w:lang w:eastAsia="en-US"/>
              </w:rPr>
            </w:pPr>
            <w:r w:rsidRPr="00C90929">
              <w:rPr>
                <w:rFonts w:eastAsia="Calibri"/>
                <w:sz w:val="22"/>
                <w:szCs w:val="22"/>
                <w:lang w:eastAsia="en-US"/>
              </w:rPr>
              <w:t>2022</w:t>
            </w:r>
          </w:p>
        </w:tc>
        <w:tc>
          <w:tcPr>
            <w:tcW w:w="849" w:type="dxa"/>
            <w:tcBorders>
              <w:top w:val="single" w:sz="4" w:space="0" w:color="auto"/>
            </w:tcBorders>
          </w:tcPr>
          <w:p w:rsidR="00420877" w:rsidRPr="00C90929" w:rsidRDefault="00420877" w:rsidP="00EB4BAC">
            <w:pPr>
              <w:jc w:val="both"/>
              <w:rPr>
                <w:sz w:val="22"/>
                <w:szCs w:val="22"/>
              </w:rPr>
            </w:pPr>
            <w:r w:rsidRPr="00C90929">
              <w:rPr>
                <w:sz w:val="22"/>
                <w:szCs w:val="22"/>
              </w:rPr>
              <w:t>90</w:t>
            </w:r>
          </w:p>
        </w:tc>
        <w:tc>
          <w:tcPr>
            <w:tcW w:w="852" w:type="dxa"/>
            <w:tcBorders>
              <w:top w:val="single" w:sz="4" w:space="0" w:color="auto"/>
            </w:tcBorders>
          </w:tcPr>
          <w:p w:rsidR="00420877" w:rsidRPr="00C537F6" w:rsidRDefault="00420877" w:rsidP="00EB4BAC">
            <w:pPr>
              <w:ind w:left="-2"/>
              <w:contextualSpacing/>
              <w:jc w:val="both"/>
              <w:rPr>
                <w:rFonts w:eastAsia="Calibri"/>
                <w:sz w:val="22"/>
                <w:szCs w:val="22"/>
                <w:lang w:eastAsia="en-US"/>
              </w:rPr>
            </w:pPr>
            <w:r w:rsidRPr="00C537F6">
              <w:rPr>
                <w:rFonts w:eastAsia="Calibri"/>
                <w:sz w:val="22"/>
                <w:szCs w:val="22"/>
                <w:lang w:eastAsia="en-US"/>
              </w:rPr>
              <w:t>90</w:t>
            </w:r>
          </w:p>
        </w:tc>
        <w:tc>
          <w:tcPr>
            <w:tcW w:w="850" w:type="dxa"/>
            <w:tcBorders>
              <w:top w:val="single" w:sz="4" w:space="0" w:color="auto"/>
            </w:tcBorders>
          </w:tcPr>
          <w:p w:rsidR="00420877" w:rsidRPr="00C537F6" w:rsidRDefault="00420877" w:rsidP="00EB4BAC">
            <w:pPr>
              <w:contextualSpacing/>
              <w:jc w:val="both"/>
              <w:rPr>
                <w:rFonts w:eastAsia="Calibri"/>
                <w:sz w:val="22"/>
                <w:szCs w:val="22"/>
                <w:lang w:eastAsia="en-US"/>
              </w:rPr>
            </w:pPr>
            <w:r w:rsidRPr="00C537F6">
              <w:rPr>
                <w:rFonts w:eastAsia="Calibri"/>
                <w:sz w:val="22"/>
                <w:szCs w:val="22"/>
                <w:lang w:eastAsia="en-US"/>
              </w:rPr>
              <w:t>90</w:t>
            </w:r>
          </w:p>
        </w:tc>
        <w:tc>
          <w:tcPr>
            <w:tcW w:w="851" w:type="dxa"/>
            <w:tcBorders>
              <w:top w:val="single" w:sz="4" w:space="0" w:color="auto"/>
            </w:tcBorders>
          </w:tcPr>
          <w:p w:rsidR="00420877" w:rsidRPr="00C537F6" w:rsidRDefault="00420877" w:rsidP="00EB4BAC">
            <w:pPr>
              <w:contextualSpacing/>
              <w:jc w:val="both"/>
              <w:rPr>
                <w:rFonts w:eastAsia="Calibri"/>
                <w:sz w:val="22"/>
                <w:szCs w:val="22"/>
                <w:lang w:eastAsia="en-US"/>
              </w:rPr>
            </w:pPr>
            <w:r w:rsidRPr="00C537F6">
              <w:rPr>
                <w:rFonts w:eastAsia="Calibri"/>
                <w:sz w:val="22"/>
                <w:szCs w:val="22"/>
                <w:lang w:eastAsia="en-US"/>
              </w:rPr>
              <w:t>90</w:t>
            </w:r>
          </w:p>
        </w:tc>
        <w:tc>
          <w:tcPr>
            <w:tcW w:w="850" w:type="dxa"/>
            <w:tcBorders>
              <w:top w:val="single" w:sz="4" w:space="0" w:color="auto"/>
            </w:tcBorders>
          </w:tcPr>
          <w:p w:rsidR="00420877" w:rsidRPr="00C537F6" w:rsidRDefault="00420877" w:rsidP="00EB4BAC">
            <w:pPr>
              <w:contextualSpacing/>
              <w:jc w:val="both"/>
              <w:rPr>
                <w:rFonts w:eastAsia="Calibri"/>
                <w:sz w:val="22"/>
                <w:szCs w:val="22"/>
                <w:lang w:eastAsia="en-US"/>
              </w:rPr>
            </w:pPr>
            <w:r w:rsidRPr="00C537F6">
              <w:rPr>
                <w:rFonts w:eastAsia="Calibri"/>
                <w:sz w:val="22"/>
                <w:szCs w:val="22"/>
                <w:lang w:eastAsia="en-US"/>
              </w:rPr>
              <w:t>90</w:t>
            </w:r>
          </w:p>
        </w:tc>
        <w:tc>
          <w:tcPr>
            <w:tcW w:w="993" w:type="dxa"/>
            <w:tcBorders>
              <w:top w:val="single" w:sz="4" w:space="0" w:color="auto"/>
            </w:tcBorders>
          </w:tcPr>
          <w:p w:rsidR="00420877" w:rsidRPr="00C537F6" w:rsidRDefault="00420877" w:rsidP="00EB4BAC">
            <w:pPr>
              <w:contextualSpacing/>
              <w:jc w:val="both"/>
              <w:rPr>
                <w:rFonts w:eastAsia="Calibri"/>
                <w:sz w:val="22"/>
                <w:szCs w:val="22"/>
                <w:lang w:eastAsia="en-US"/>
              </w:rPr>
            </w:pPr>
            <w:r w:rsidRPr="00C537F6">
              <w:rPr>
                <w:rFonts w:eastAsia="Calibri"/>
                <w:sz w:val="22"/>
                <w:szCs w:val="22"/>
                <w:lang w:eastAsia="en-US"/>
              </w:rPr>
              <w:t>90</w:t>
            </w:r>
          </w:p>
        </w:tc>
        <w:tc>
          <w:tcPr>
            <w:tcW w:w="1559" w:type="dxa"/>
          </w:tcPr>
          <w:p w:rsidR="00420877" w:rsidRPr="00C537F6" w:rsidRDefault="00420877" w:rsidP="00EB4BAC">
            <w:pPr>
              <w:widowControl w:val="0"/>
              <w:autoSpaceDE w:val="0"/>
              <w:autoSpaceDN w:val="0"/>
              <w:jc w:val="both"/>
              <w:rPr>
                <w:sz w:val="22"/>
                <w:szCs w:val="22"/>
              </w:rPr>
            </w:pPr>
            <w:r w:rsidRPr="00C537F6">
              <w:rPr>
                <w:sz w:val="22"/>
                <w:szCs w:val="22"/>
              </w:rPr>
              <w:t>приказ Министерства строительства и жилищно-коммунально</w:t>
            </w:r>
            <w:r w:rsidRPr="00C537F6">
              <w:rPr>
                <w:sz w:val="22"/>
                <w:szCs w:val="22"/>
              </w:rPr>
              <w:lastRenderedPageBreak/>
              <w:t>го хозяйства Российской Федерации от 18.04.2019 № 228/пр «Об утверждении официальной статистической методологии мониторинга достижения целей национального проекта «Жилье и городская среда»</w:t>
            </w:r>
          </w:p>
        </w:tc>
        <w:tc>
          <w:tcPr>
            <w:tcW w:w="1559" w:type="dxa"/>
          </w:tcPr>
          <w:p w:rsidR="00420877" w:rsidRPr="00C537F6" w:rsidRDefault="0079350E" w:rsidP="0079350E">
            <w:pPr>
              <w:widowControl w:val="0"/>
              <w:autoSpaceDE w:val="0"/>
              <w:autoSpaceDN w:val="0"/>
              <w:jc w:val="both"/>
              <w:rPr>
                <w:sz w:val="22"/>
                <w:szCs w:val="22"/>
              </w:rPr>
            </w:pPr>
            <w:r w:rsidRPr="00C537F6">
              <w:rPr>
                <w:sz w:val="22"/>
                <w:szCs w:val="22"/>
              </w:rPr>
              <w:lastRenderedPageBreak/>
              <w:t>У</w:t>
            </w:r>
            <w:r w:rsidR="00420877" w:rsidRPr="00C537F6">
              <w:rPr>
                <w:sz w:val="22"/>
                <w:szCs w:val="22"/>
              </w:rPr>
              <w:t xml:space="preserve">правление </w:t>
            </w:r>
          </w:p>
        </w:tc>
        <w:tc>
          <w:tcPr>
            <w:tcW w:w="993" w:type="dxa"/>
          </w:tcPr>
          <w:p w:rsidR="00420877" w:rsidRPr="00C537F6" w:rsidRDefault="00C537F6" w:rsidP="00EB4BAC">
            <w:pPr>
              <w:contextualSpacing/>
              <w:jc w:val="both"/>
              <w:rPr>
                <w:rFonts w:eastAsia="Calibri"/>
                <w:sz w:val="22"/>
                <w:szCs w:val="22"/>
                <w:lang w:eastAsia="en-US"/>
              </w:rPr>
            </w:pPr>
            <w:r w:rsidRPr="00C537F6">
              <w:rPr>
                <w:rFonts w:eastAsia="Calibri"/>
                <w:sz w:val="22"/>
                <w:szCs w:val="22"/>
                <w:lang w:eastAsia="en-US"/>
              </w:rPr>
              <w:t>-</w:t>
            </w:r>
          </w:p>
        </w:tc>
      </w:tr>
      <w:tr w:rsidR="00EB4BAC" w:rsidRPr="00C537F6" w:rsidTr="00C537F6">
        <w:trPr>
          <w:trHeight w:val="373"/>
        </w:trPr>
        <w:tc>
          <w:tcPr>
            <w:tcW w:w="14739" w:type="dxa"/>
            <w:gridSpan w:val="14"/>
            <w:shd w:val="clear" w:color="auto" w:fill="auto"/>
          </w:tcPr>
          <w:p w:rsidR="00420877" w:rsidRPr="00C537F6" w:rsidRDefault="00FF2542" w:rsidP="00F33B22">
            <w:pPr>
              <w:contextualSpacing/>
              <w:jc w:val="center"/>
              <w:rPr>
                <w:sz w:val="22"/>
                <w:szCs w:val="22"/>
                <w:lang w:eastAsia="en-US"/>
              </w:rPr>
            </w:pPr>
            <w:r>
              <w:rPr>
                <w:sz w:val="22"/>
                <w:szCs w:val="22"/>
                <w:lang w:eastAsia="ar-SA"/>
              </w:rPr>
              <w:t>Цель 2.</w:t>
            </w:r>
            <w:r w:rsidR="00420877" w:rsidRPr="00C537F6">
              <w:rPr>
                <w:sz w:val="22"/>
                <w:szCs w:val="22"/>
                <w:lang w:eastAsia="ar-SA"/>
              </w:rPr>
              <w:t>Повышение надежности и качества предоставления жилищно-коммунальных услуг</w:t>
            </w:r>
          </w:p>
        </w:tc>
      </w:tr>
      <w:tr w:rsidR="00EB4BAC" w:rsidRPr="00C537F6" w:rsidTr="00FF2542">
        <w:trPr>
          <w:trHeight w:val="373"/>
        </w:trPr>
        <w:tc>
          <w:tcPr>
            <w:tcW w:w="561" w:type="dxa"/>
            <w:shd w:val="clear" w:color="auto" w:fill="auto"/>
          </w:tcPr>
          <w:p w:rsidR="00420877" w:rsidRPr="00C537F6" w:rsidRDefault="00FF2542" w:rsidP="00EB4BAC">
            <w:pPr>
              <w:jc w:val="both"/>
              <w:rPr>
                <w:sz w:val="22"/>
                <w:szCs w:val="22"/>
              </w:rPr>
            </w:pPr>
            <w:r>
              <w:rPr>
                <w:sz w:val="22"/>
                <w:szCs w:val="22"/>
              </w:rPr>
              <w:t>2.1.</w:t>
            </w:r>
          </w:p>
        </w:tc>
        <w:tc>
          <w:tcPr>
            <w:tcW w:w="2128" w:type="dxa"/>
            <w:shd w:val="clear" w:color="auto" w:fill="auto"/>
          </w:tcPr>
          <w:p w:rsidR="00420877" w:rsidRPr="00C537F6" w:rsidRDefault="00420877" w:rsidP="00EB4BAC">
            <w:pPr>
              <w:jc w:val="both"/>
              <w:rPr>
                <w:rFonts w:eastAsia="Calibri"/>
                <w:sz w:val="22"/>
                <w:szCs w:val="22"/>
                <w:lang w:eastAsia="en-US"/>
              </w:rPr>
            </w:pPr>
            <w:r w:rsidRPr="00C537F6">
              <w:rPr>
                <w:sz w:val="22"/>
                <w:szCs w:val="22"/>
              </w:rPr>
              <w:t>Доля площади жилищного фонда, обеспеченного всеми видами благоустройства, в общей площади жилищного фонда</w:t>
            </w:r>
          </w:p>
        </w:tc>
        <w:tc>
          <w:tcPr>
            <w:tcW w:w="1134" w:type="dxa"/>
            <w:shd w:val="clear" w:color="auto" w:fill="auto"/>
          </w:tcPr>
          <w:p w:rsidR="00420877" w:rsidRPr="00C537F6" w:rsidRDefault="00420877" w:rsidP="00EB4BAC">
            <w:pPr>
              <w:jc w:val="both"/>
              <w:rPr>
                <w:sz w:val="22"/>
                <w:szCs w:val="22"/>
              </w:rPr>
            </w:pPr>
            <w:r w:rsidRPr="00C537F6">
              <w:rPr>
                <w:sz w:val="22"/>
                <w:szCs w:val="22"/>
              </w:rPr>
              <w:t>процент</w:t>
            </w:r>
          </w:p>
        </w:tc>
        <w:tc>
          <w:tcPr>
            <w:tcW w:w="851" w:type="dxa"/>
            <w:shd w:val="clear" w:color="auto" w:fill="auto"/>
          </w:tcPr>
          <w:p w:rsidR="00420877" w:rsidRPr="00C90929" w:rsidRDefault="00420877" w:rsidP="00EB4BAC">
            <w:pPr>
              <w:jc w:val="both"/>
              <w:rPr>
                <w:sz w:val="22"/>
                <w:szCs w:val="22"/>
              </w:rPr>
            </w:pPr>
            <w:r w:rsidRPr="00C90929">
              <w:rPr>
                <w:sz w:val="22"/>
                <w:szCs w:val="22"/>
              </w:rPr>
              <w:t>71</w:t>
            </w:r>
          </w:p>
        </w:tc>
        <w:tc>
          <w:tcPr>
            <w:tcW w:w="709" w:type="dxa"/>
            <w:shd w:val="clear" w:color="auto" w:fill="auto"/>
          </w:tcPr>
          <w:p w:rsidR="00420877" w:rsidRPr="00C90929" w:rsidRDefault="00420877" w:rsidP="00EB4BAC">
            <w:pPr>
              <w:jc w:val="both"/>
              <w:rPr>
                <w:sz w:val="22"/>
                <w:szCs w:val="22"/>
              </w:rPr>
            </w:pPr>
            <w:r w:rsidRPr="00C90929">
              <w:rPr>
                <w:sz w:val="22"/>
                <w:szCs w:val="22"/>
              </w:rPr>
              <w:t>2022</w:t>
            </w:r>
          </w:p>
        </w:tc>
        <w:tc>
          <w:tcPr>
            <w:tcW w:w="849" w:type="dxa"/>
          </w:tcPr>
          <w:p w:rsidR="00420877" w:rsidRPr="007106C5" w:rsidRDefault="00420877" w:rsidP="00EB4BAC">
            <w:pPr>
              <w:widowControl w:val="0"/>
              <w:autoSpaceDE w:val="0"/>
              <w:autoSpaceDN w:val="0"/>
              <w:jc w:val="both"/>
              <w:rPr>
                <w:sz w:val="22"/>
                <w:szCs w:val="22"/>
              </w:rPr>
            </w:pPr>
            <w:r w:rsidRPr="007106C5">
              <w:rPr>
                <w:sz w:val="22"/>
                <w:szCs w:val="22"/>
              </w:rPr>
              <w:t>73</w:t>
            </w:r>
          </w:p>
        </w:tc>
        <w:tc>
          <w:tcPr>
            <w:tcW w:w="852" w:type="dxa"/>
          </w:tcPr>
          <w:p w:rsidR="00420877" w:rsidRPr="007106C5" w:rsidRDefault="00420877" w:rsidP="00EB4BAC">
            <w:pPr>
              <w:widowControl w:val="0"/>
              <w:autoSpaceDE w:val="0"/>
              <w:autoSpaceDN w:val="0"/>
              <w:jc w:val="both"/>
              <w:rPr>
                <w:sz w:val="22"/>
                <w:szCs w:val="22"/>
              </w:rPr>
            </w:pPr>
            <w:r w:rsidRPr="007106C5">
              <w:rPr>
                <w:sz w:val="22"/>
                <w:szCs w:val="22"/>
              </w:rPr>
              <w:t>74</w:t>
            </w:r>
          </w:p>
        </w:tc>
        <w:tc>
          <w:tcPr>
            <w:tcW w:w="850" w:type="dxa"/>
          </w:tcPr>
          <w:p w:rsidR="00420877" w:rsidRPr="007106C5" w:rsidRDefault="00420877" w:rsidP="00EB4BAC">
            <w:pPr>
              <w:widowControl w:val="0"/>
              <w:autoSpaceDE w:val="0"/>
              <w:autoSpaceDN w:val="0"/>
              <w:jc w:val="both"/>
              <w:rPr>
                <w:sz w:val="22"/>
                <w:szCs w:val="22"/>
              </w:rPr>
            </w:pPr>
            <w:r w:rsidRPr="007106C5">
              <w:rPr>
                <w:sz w:val="22"/>
                <w:szCs w:val="22"/>
              </w:rPr>
              <w:t>78</w:t>
            </w:r>
          </w:p>
        </w:tc>
        <w:tc>
          <w:tcPr>
            <w:tcW w:w="851" w:type="dxa"/>
            <w:shd w:val="clear" w:color="auto" w:fill="auto"/>
          </w:tcPr>
          <w:p w:rsidR="00420877" w:rsidRPr="007106C5" w:rsidRDefault="00420877" w:rsidP="00EB4BAC">
            <w:pPr>
              <w:jc w:val="both"/>
              <w:rPr>
                <w:sz w:val="22"/>
                <w:szCs w:val="22"/>
              </w:rPr>
            </w:pPr>
            <w:r w:rsidRPr="007106C5">
              <w:rPr>
                <w:sz w:val="22"/>
                <w:szCs w:val="22"/>
              </w:rPr>
              <w:t>79</w:t>
            </w:r>
          </w:p>
        </w:tc>
        <w:tc>
          <w:tcPr>
            <w:tcW w:w="850" w:type="dxa"/>
            <w:shd w:val="clear" w:color="auto" w:fill="auto"/>
          </w:tcPr>
          <w:p w:rsidR="00420877" w:rsidRPr="007106C5" w:rsidRDefault="00420877" w:rsidP="00EB4BAC">
            <w:pPr>
              <w:jc w:val="both"/>
              <w:rPr>
                <w:sz w:val="22"/>
                <w:szCs w:val="22"/>
              </w:rPr>
            </w:pPr>
            <w:r w:rsidRPr="007106C5">
              <w:rPr>
                <w:sz w:val="22"/>
                <w:szCs w:val="22"/>
              </w:rPr>
              <w:t>80</w:t>
            </w:r>
          </w:p>
        </w:tc>
        <w:tc>
          <w:tcPr>
            <w:tcW w:w="993" w:type="dxa"/>
            <w:shd w:val="clear" w:color="auto" w:fill="auto"/>
          </w:tcPr>
          <w:p w:rsidR="00420877" w:rsidRPr="007106C5" w:rsidRDefault="00420877" w:rsidP="00EB4BAC">
            <w:pPr>
              <w:jc w:val="both"/>
              <w:rPr>
                <w:sz w:val="22"/>
                <w:szCs w:val="22"/>
              </w:rPr>
            </w:pPr>
            <w:r w:rsidRPr="007106C5">
              <w:rPr>
                <w:sz w:val="22"/>
                <w:szCs w:val="22"/>
              </w:rPr>
              <w:t>81</w:t>
            </w:r>
          </w:p>
        </w:tc>
        <w:tc>
          <w:tcPr>
            <w:tcW w:w="1559" w:type="dxa"/>
            <w:shd w:val="clear" w:color="auto" w:fill="auto"/>
          </w:tcPr>
          <w:p w:rsidR="00420877" w:rsidRPr="00C537F6" w:rsidRDefault="00420877" w:rsidP="00EB4BAC">
            <w:pPr>
              <w:jc w:val="both"/>
              <w:rPr>
                <w:sz w:val="22"/>
                <w:szCs w:val="22"/>
              </w:rPr>
            </w:pPr>
            <w:r w:rsidRPr="00C537F6">
              <w:rPr>
                <w:sz w:val="22"/>
                <w:szCs w:val="22"/>
              </w:rPr>
              <w:t>Статистическая форма № 1-жилфонд «Сведения о жилищном фонде», ежегодно утверждаемая приказом Росстата</w:t>
            </w:r>
          </w:p>
        </w:tc>
        <w:tc>
          <w:tcPr>
            <w:tcW w:w="1559" w:type="dxa"/>
            <w:shd w:val="clear" w:color="auto" w:fill="auto"/>
          </w:tcPr>
          <w:p w:rsidR="00420877" w:rsidRPr="00C537F6" w:rsidRDefault="00420877" w:rsidP="00EB4BAC">
            <w:pPr>
              <w:jc w:val="both"/>
              <w:rPr>
                <w:sz w:val="22"/>
                <w:szCs w:val="22"/>
              </w:rPr>
            </w:pPr>
            <w:r w:rsidRPr="00C537F6">
              <w:rPr>
                <w:sz w:val="22"/>
                <w:szCs w:val="22"/>
              </w:rPr>
              <w:t>управление градостроительства, развития жилищно-коммунального комплекса и энергетики администрации района</w:t>
            </w:r>
          </w:p>
          <w:p w:rsidR="00420877" w:rsidRPr="00C537F6" w:rsidRDefault="00420877" w:rsidP="00EB4BAC">
            <w:pPr>
              <w:jc w:val="both"/>
              <w:rPr>
                <w:sz w:val="22"/>
                <w:szCs w:val="22"/>
              </w:rPr>
            </w:pPr>
          </w:p>
        </w:tc>
        <w:tc>
          <w:tcPr>
            <w:tcW w:w="993" w:type="dxa"/>
          </w:tcPr>
          <w:p w:rsidR="00420877" w:rsidRPr="00C537F6" w:rsidRDefault="00420877" w:rsidP="00EB4BAC">
            <w:pPr>
              <w:jc w:val="both"/>
              <w:rPr>
                <w:sz w:val="22"/>
                <w:szCs w:val="22"/>
              </w:rPr>
            </w:pPr>
            <w:r w:rsidRPr="00C537F6">
              <w:rPr>
                <w:sz w:val="22"/>
                <w:szCs w:val="22"/>
              </w:rPr>
              <w:t>-</w:t>
            </w:r>
          </w:p>
        </w:tc>
      </w:tr>
      <w:tr w:rsidR="00EB4BAC" w:rsidRPr="00C537F6" w:rsidTr="00FF2542">
        <w:trPr>
          <w:trHeight w:val="373"/>
        </w:trPr>
        <w:tc>
          <w:tcPr>
            <w:tcW w:w="561" w:type="dxa"/>
          </w:tcPr>
          <w:p w:rsidR="00420877" w:rsidRPr="00C537F6" w:rsidRDefault="00FF2542" w:rsidP="00EB4BAC">
            <w:pPr>
              <w:jc w:val="both"/>
              <w:rPr>
                <w:sz w:val="22"/>
                <w:szCs w:val="22"/>
              </w:rPr>
            </w:pPr>
            <w:r>
              <w:rPr>
                <w:sz w:val="22"/>
                <w:szCs w:val="22"/>
              </w:rPr>
              <w:t>2.2.</w:t>
            </w:r>
          </w:p>
        </w:tc>
        <w:tc>
          <w:tcPr>
            <w:tcW w:w="2128" w:type="dxa"/>
          </w:tcPr>
          <w:p w:rsidR="00420877" w:rsidRPr="00C537F6" w:rsidRDefault="00420877" w:rsidP="00EB4BAC">
            <w:pPr>
              <w:jc w:val="both"/>
              <w:rPr>
                <w:rFonts w:eastAsia="Calibri"/>
                <w:sz w:val="22"/>
                <w:szCs w:val="22"/>
                <w:lang w:eastAsia="en-US"/>
              </w:rPr>
            </w:pPr>
            <w:r w:rsidRPr="00C537F6">
              <w:rPr>
                <w:sz w:val="22"/>
                <w:szCs w:val="22"/>
              </w:rPr>
              <w:t>Доля площади жилищного фонда, обеспеченного централизованным теплоснабжением</w:t>
            </w:r>
          </w:p>
        </w:tc>
        <w:tc>
          <w:tcPr>
            <w:tcW w:w="1134" w:type="dxa"/>
          </w:tcPr>
          <w:p w:rsidR="00420877" w:rsidRPr="00C537F6" w:rsidRDefault="00420877" w:rsidP="00EB4BAC">
            <w:pPr>
              <w:jc w:val="both"/>
              <w:rPr>
                <w:sz w:val="22"/>
                <w:szCs w:val="22"/>
              </w:rPr>
            </w:pPr>
            <w:r w:rsidRPr="00C537F6">
              <w:rPr>
                <w:sz w:val="22"/>
                <w:szCs w:val="22"/>
              </w:rPr>
              <w:t>процент</w:t>
            </w:r>
          </w:p>
        </w:tc>
        <w:tc>
          <w:tcPr>
            <w:tcW w:w="851" w:type="dxa"/>
          </w:tcPr>
          <w:p w:rsidR="00420877" w:rsidRPr="00C537F6" w:rsidRDefault="00420877" w:rsidP="00EB4BAC">
            <w:pPr>
              <w:jc w:val="both"/>
              <w:rPr>
                <w:sz w:val="22"/>
                <w:szCs w:val="22"/>
              </w:rPr>
            </w:pPr>
            <w:r w:rsidRPr="00C537F6">
              <w:rPr>
                <w:sz w:val="22"/>
                <w:szCs w:val="22"/>
              </w:rPr>
              <w:t>93,1</w:t>
            </w:r>
          </w:p>
        </w:tc>
        <w:tc>
          <w:tcPr>
            <w:tcW w:w="709" w:type="dxa"/>
          </w:tcPr>
          <w:p w:rsidR="00420877" w:rsidRPr="00C537F6" w:rsidRDefault="00420877" w:rsidP="00EB4BAC">
            <w:pPr>
              <w:jc w:val="both"/>
              <w:rPr>
                <w:sz w:val="22"/>
                <w:szCs w:val="22"/>
              </w:rPr>
            </w:pPr>
            <w:r w:rsidRPr="00C537F6">
              <w:rPr>
                <w:sz w:val="22"/>
                <w:szCs w:val="22"/>
              </w:rPr>
              <w:t>2022</w:t>
            </w:r>
          </w:p>
        </w:tc>
        <w:tc>
          <w:tcPr>
            <w:tcW w:w="849" w:type="dxa"/>
          </w:tcPr>
          <w:p w:rsidR="00420877" w:rsidRPr="00C537F6" w:rsidRDefault="00420877" w:rsidP="00EB4BAC">
            <w:pPr>
              <w:widowControl w:val="0"/>
              <w:autoSpaceDE w:val="0"/>
              <w:autoSpaceDN w:val="0"/>
              <w:jc w:val="both"/>
              <w:rPr>
                <w:sz w:val="22"/>
                <w:szCs w:val="22"/>
              </w:rPr>
            </w:pPr>
            <w:r w:rsidRPr="00C537F6">
              <w:rPr>
                <w:sz w:val="22"/>
                <w:szCs w:val="22"/>
              </w:rPr>
              <w:t>93,9</w:t>
            </w:r>
          </w:p>
        </w:tc>
        <w:tc>
          <w:tcPr>
            <w:tcW w:w="852" w:type="dxa"/>
          </w:tcPr>
          <w:p w:rsidR="00420877" w:rsidRPr="00C537F6" w:rsidRDefault="00420877" w:rsidP="00EB4BAC">
            <w:pPr>
              <w:widowControl w:val="0"/>
              <w:autoSpaceDE w:val="0"/>
              <w:autoSpaceDN w:val="0"/>
              <w:jc w:val="both"/>
              <w:rPr>
                <w:sz w:val="22"/>
                <w:szCs w:val="22"/>
              </w:rPr>
            </w:pPr>
            <w:r w:rsidRPr="00C537F6">
              <w:rPr>
                <w:sz w:val="22"/>
                <w:szCs w:val="22"/>
              </w:rPr>
              <w:t>93,9</w:t>
            </w:r>
          </w:p>
        </w:tc>
        <w:tc>
          <w:tcPr>
            <w:tcW w:w="850" w:type="dxa"/>
          </w:tcPr>
          <w:p w:rsidR="00420877" w:rsidRPr="00C537F6" w:rsidRDefault="00420877" w:rsidP="00EB4BAC">
            <w:pPr>
              <w:widowControl w:val="0"/>
              <w:autoSpaceDE w:val="0"/>
              <w:autoSpaceDN w:val="0"/>
              <w:jc w:val="both"/>
              <w:rPr>
                <w:sz w:val="22"/>
                <w:szCs w:val="22"/>
              </w:rPr>
            </w:pPr>
            <w:r w:rsidRPr="00C537F6">
              <w:rPr>
                <w:sz w:val="22"/>
                <w:szCs w:val="22"/>
              </w:rPr>
              <w:t>93,9</w:t>
            </w:r>
          </w:p>
        </w:tc>
        <w:tc>
          <w:tcPr>
            <w:tcW w:w="851" w:type="dxa"/>
          </w:tcPr>
          <w:p w:rsidR="00420877" w:rsidRPr="00C537F6" w:rsidRDefault="00420877" w:rsidP="00EB4BAC">
            <w:pPr>
              <w:widowControl w:val="0"/>
              <w:autoSpaceDE w:val="0"/>
              <w:autoSpaceDN w:val="0"/>
              <w:jc w:val="both"/>
              <w:rPr>
                <w:sz w:val="22"/>
                <w:szCs w:val="22"/>
              </w:rPr>
            </w:pPr>
            <w:r w:rsidRPr="00C537F6">
              <w:rPr>
                <w:sz w:val="22"/>
                <w:szCs w:val="22"/>
              </w:rPr>
              <w:t>93,9</w:t>
            </w:r>
          </w:p>
        </w:tc>
        <w:tc>
          <w:tcPr>
            <w:tcW w:w="850" w:type="dxa"/>
          </w:tcPr>
          <w:p w:rsidR="00420877" w:rsidRPr="00C537F6" w:rsidRDefault="00420877" w:rsidP="00EB4BAC">
            <w:pPr>
              <w:widowControl w:val="0"/>
              <w:autoSpaceDE w:val="0"/>
              <w:autoSpaceDN w:val="0"/>
              <w:jc w:val="both"/>
              <w:rPr>
                <w:sz w:val="22"/>
                <w:szCs w:val="22"/>
              </w:rPr>
            </w:pPr>
            <w:r w:rsidRPr="00C537F6">
              <w:rPr>
                <w:sz w:val="22"/>
                <w:szCs w:val="22"/>
              </w:rPr>
              <w:t>93,9</w:t>
            </w:r>
          </w:p>
        </w:tc>
        <w:tc>
          <w:tcPr>
            <w:tcW w:w="993" w:type="dxa"/>
          </w:tcPr>
          <w:p w:rsidR="00420877" w:rsidRPr="00C537F6" w:rsidRDefault="00420877" w:rsidP="00EB4BAC">
            <w:pPr>
              <w:widowControl w:val="0"/>
              <w:autoSpaceDE w:val="0"/>
              <w:autoSpaceDN w:val="0"/>
              <w:jc w:val="both"/>
              <w:rPr>
                <w:sz w:val="22"/>
                <w:szCs w:val="22"/>
              </w:rPr>
            </w:pPr>
            <w:r w:rsidRPr="00C537F6">
              <w:rPr>
                <w:sz w:val="22"/>
                <w:szCs w:val="22"/>
              </w:rPr>
              <w:t>93,9</w:t>
            </w:r>
          </w:p>
        </w:tc>
        <w:tc>
          <w:tcPr>
            <w:tcW w:w="1559" w:type="dxa"/>
          </w:tcPr>
          <w:p w:rsidR="00420877" w:rsidRPr="00C537F6" w:rsidRDefault="00420877" w:rsidP="00EB4BAC">
            <w:pPr>
              <w:jc w:val="both"/>
              <w:rPr>
                <w:sz w:val="22"/>
                <w:szCs w:val="22"/>
              </w:rPr>
            </w:pPr>
            <w:r w:rsidRPr="00C537F6">
              <w:rPr>
                <w:sz w:val="22"/>
                <w:szCs w:val="22"/>
              </w:rPr>
              <w:t>Статистическая форма № 1-жилфонд «Сведения о жилищном фонде», ежегодно утверждаемая    приказом Росстата</w:t>
            </w:r>
          </w:p>
        </w:tc>
        <w:tc>
          <w:tcPr>
            <w:tcW w:w="1559" w:type="dxa"/>
          </w:tcPr>
          <w:p w:rsidR="00420877" w:rsidRPr="00C537F6" w:rsidRDefault="00420877" w:rsidP="00EB4BAC">
            <w:pPr>
              <w:jc w:val="both"/>
              <w:rPr>
                <w:sz w:val="22"/>
                <w:szCs w:val="22"/>
              </w:rPr>
            </w:pPr>
            <w:r w:rsidRPr="00C537F6">
              <w:rPr>
                <w:sz w:val="22"/>
                <w:szCs w:val="22"/>
              </w:rPr>
              <w:t>управление градостроительства, развития жилищно-коммунального комплекса и энергетики администрации района</w:t>
            </w:r>
          </w:p>
          <w:p w:rsidR="00420877" w:rsidRPr="00C537F6" w:rsidRDefault="00420877" w:rsidP="00EB4BAC">
            <w:pPr>
              <w:jc w:val="both"/>
              <w:rPr>
                <w:sz w:val="22"/>
                <w:szCs w:val="22"/>
              </w:rPr>
            </w:pPr>
          </w:p>
        </w:tc>
        <w:tc>
          <w:tcPr>
            <w:tcW w:w="993" w:type="dxa"/>
          </w:tcPr>
          <w:p w:rsidR="00420877" w:rsidRPr="00C537F6" w:rsidRDefault="00420877" w:rsidP="00EB4BAC">
            <w:pPr>
              <w:jc w:val="both"/>
              <w:rPr>
                <w:sz w:val="22"/>
                <w:szCs w:val="22"/>
              </w:rPr>
            </w:pPr>
            <w:r w:rsidRPr="00C537F6">
              <w:rPr>
                <w:sz w:val="22"/>
                <w:szCs w:val="22"/>
              </w:rPr>
              <w:t>-</w:t>
            </w:r>
          </w:p>
        </w:tc>
      </w:tr>
      <w:tr w:rsidR="00420877" w:rsidRPr="00C537F6" w:rsidTr="00FF2542">
        <w:trPr>
          <w:trHeight w:val="373"/>
        </w:trPr>
        <w:tc>
          <w:tcPr>
            <w:tcW w:w="561" w:type="dxa"/>
          </w:tcPr>
          <w:p w:rsidR="00420877" w:rsidRPr="00C537F6" w:rsidRDefault="00FF2542" w:rsidP="00EB4BAC">
            <w:pPr>
              <w:jc w:val="both"/>
              <w:rPr>
                <w:sz w:val="22"/>
                <w:szCs w:val="22"/>
              </w:rPr>
            </w:pPr>
            <w:r>
              <w:rPr>
                <w:sz w:val="22"/>
                <w:szCs w:val="22"/>
              </w:rPr>
              <w:lastRenderedPageBreak/>
              <w:t>2.3.</w:t>
            </w:r>
          </w:p>
        </w:tc>
        <w:tc>
          <w:tcPr>
            <w:tcW w:w="2128" w:type="dxa"/>
          </w:tcPr>
          <w:p w:rsidR="00420877" w:rsidRPr="00C537F6" w:rsidRDefault="00420877" w:rsidP="00EB4BAC">
            <w:pPr>
              <w:jc w:val="both"/>
              <w:rPr>
                <w:sz w:val="22"/>
                <w:szCs w:val="22"/>
              </w:rPr>
            </w:pPr>
            <w:r w:rsidRPr="00C537F6">
              <w:rPr>
                <w:sz w:val="22"/>
                <w:szCs w:val="22"/>
              </w:rPr>
              <w:t xml:space="preserve">Снижение численности животных без владельцев, обитающих на территории района, до 10% </w:t>
            </w:r>
          </w:p>
        </w:tc>
        <w:tc>
          <w:tcPr>
            <w:tcW w:w="1134" w:type="dxa"/>
          </w:tcPr>
          <w:p w:rsidR="00420877" w:rsidRPr="00C537F6" w:rsidRDefault="00420877" w:rsidP="00F33B22">
            <w:pPr>
              <w:jc w:val="both"/>
              <w:rPr>
                <w:sz w:val="22"/>
                <w:szCs w:val="22"/>
              </w:rPr>
            </w:pPr>
            <w:r w:rsidRPr="00C537F6">
              <w:rPr>
                <w:sz w:val="22"/>
                <w:szCs w:val="22"/>
              </w:rPr>
              <w:t>ед</w:t>
            </w:r>
            <w:r w:rsidR="00F33B22">
              <w:rPr>
                <w:sz w:val="22"/>
                <w:szCs w:val="22"/>
              </w:rPr>
              <w:t>и</w:t>
            </w:r>
            <w:r w:rsidRPr="00C537F6">
              <w:rPr>
                <w:sz w:val="22"/>
                <w:szCs w:val="22"/>
              </w:rPr>
              <w:t>ниц</w:t>
            </w:r>
          </w:p>
        </w:tc>
        <w:tc>
          <w:tcPr>
            <w:tcW w:w="851" w:type="dxa"/>
          </w:tcPr>
          <w:p w:rsidR="00420877" w:rsidRPr="00C537F6" w:rsidRDefault="00420877" w:rsidP="003B75B1">
            <w:pPr>
              <w:jc w:val="both"/>
              <w:rPr>
                <w:sz w:val="22"/>
                <w:szCs w:val="22"/>
              </w:rPr>
            </w:pPr>
            <w:r w:rsidRPr="00C537F6">
              <w:rPr>
                <w:sz w:val="22"/>
                <w:szCs w:val="22"/>
              </w:rPr>
              <w:t>32</w:t>
            </w:r>
            <w:r w:rsidR="003B75B1">
              <w:rPr>
                <w:sz w:val="22"/>
                <w:szCs w:val="22"/>
              </w:rPr>
              <w:t>4</w:t>
            </w:r>
          </w:p>
        </w:tc>
        <w:tc>
          <w:tcPr>
            <w:tcW w:w="709" w:type="dxa"/>
          </w:tcPr>
          <w:p w:rsidR="00420877" w:rsidRPr="00C537F6" w:rsidRDefault="00420877" w:rsidP="00EB4BAC">
            <w:pPr>
              <w:jc w:val="both"/>
              <w:rPr>
                <w:sz w:val="22"/>
                <w:szCs w:val="22"/>
              </w:rPr>
            </w:pPr>
            <w:r w:rsidRPr="00C537F6">
              <w:rPr>
                <w:sz w:val="22"/>
                <w:szCs w:val="22"/>
              </w:rPr>
              <w:t>2022</w:t>
            </w:r>
          </w:p>
        </w:tc>
        <w:tc>
          <w:tcPr>
            <w:tcW w:w="849" w:type="dxa"/>
            <w:tcBorders>
              <w:top w:val="single" w:sz="4" w:space="0" w:color="auto"/>
              <w:left w:val="single" w:sz="4" w:space="0" w:color="auto"/>
              <w:bottom w:val="single" w:sz="4" w:space="0" w:color="auto"/>
              <w:right w:val="single" w:sz="4" w:space="0" w:color="auto"/>
            </w:tcBorders>
          </w:tcPr>
          <w:p w:rsidR="00420877" w:rsidRPr="00C537F6" w:rsidRDefault="00420877" w:rsidP="00EB4BAC">
            <w:pPr>
              <w:jc w:val="both"/>
              <w:rPr>
                <w:sz w:val="22"/>
                <w:szCs w:val="22"/>
              </w:rPr>
            </w:pPr>
            <w:r w:rsidRPr="00C537F6">
              <w:rPr>
                <w:sz w:val="22"/>
                <w:szCs w:val="22"/>
              </w:rPr>
              <w:t>292</w:t>
            </w:r>
          </w:p>
        </w:tc>
        <w:tc>
          <w:tcPr>
            <w:tcW w:w="852" w:type="dxa"/>
            <w:tcBorders>
              <w:top w:val="single" w:sz="4" w:space="0" w:color="auto"/>
              <w:left w:val="single" w:sz="4" w:space="0" w:color="auto"/>
              <w:bottom w:val="single" w:sz="4" w:space="0" w:color="auto"/>
              <w:right w:val="single" w:sz="4" w:space="0" w:color="auto"/>
            </w:tcBorders>
          </w:tcPr>
          <w:p w:rsidR="00420877" w:rsidRPr="00C537F6" w:rsidRDefault="00420877" w:rsidP="00EB4BAC">
            <w:pPr>
              <w:jc w:val="both"/>
              <w:rPr>
                <w:sz w:val="22"/>
                <w:szCs w:val="22"/>
              </w:rPr>
            </w:pPr>
            <w:r w:rsidRPr="00C537F6">
              <w:rPr>
                <w:sz w:val="22"/>
                <w:szCs w:val="22"/>
              </w:rPr>
              <w:t>262</w:t>
            </w:r>
          </w:p>
        </w:tc>
        <w:tc>
          <w:tcPr>
            <w:tcW w:w="850" w:type="dxa"/>
            <w:tcBorders>
              <w:top w:val="single" w:sz="4" w:space="0" w:color="auto"/>
              <w:left w:val="single" w:sz="4" w:space="0" w:color="auto"/>
              <w:bottom w:val="single" w:sz="4" w:space="0" w:color="auto"/>
              <w:right w:val="single" w:sz="4" w:space="0" w:color="auto"/>
            </w:tcBorders>
          </w:tcPr>
          <w:p w:rsidR="00420877" w:rsidRPr="00C537F6" w:rsidRDefault="00420877" w:rsidP="00EB4BAC">
            <w:pPr>
              <w:jc w:val="both"/>
              <w:rPr>
                <w:sz w:val="22"/>
                <w:szCs w:val="22"/>
              </w:rPr>
            </w:pPr>
            <w:r w:rsidRPr="00C537F6">
              <w:rPr>
                <w:sz w:val="22"/>
                <w:szCs w:val="22"/>
              </w:rPr>
              <w:t>236</w:t>
            </w:r>
          </w:p>
        </w:tc>
        <w:tc>
          <w:tcPr>
            <w:tcW w:w="851" w:type="dxa"/>
          </w:tcPr>
          <w:p w:rsidR="00420877" w:rsidRPr="00C537F6" w:rsidRDefault="00420877" w:rsidP="00EB4BAC">
            <w:pPr>
              <w:widowControl w:val="0"/>
              <w:autoSpaceDE w:val="0"/>
              <w:autoSpaceDN w:val="0"/>
              <w:jc w:val="both"/>
              <w:rPr>
                <w:sz w:val="22"/>
                <w:szCs w:val="22"/>
              </w:rPr>
            </w:pPr>
            <w:r w:rsidRPr="00C537F6">
              <w:rPr>
                <w:sz w:val="22"/>
                <w:szCs w:val="22"/>
              </w:rPr>
              <w:t>213</w:t>
            </w:r>
          </w:p>
        </w:tc>
        <w:tc>
          <w:tcPr>
            <w:tcW w:w="850" w:type="dxa"/>
          </w:tcPr>
          <w:p w:rsidR="00420877" w:rsidRPr="00C537F6" w:rsidRDefault="00420877" w:rsidP="00EB4BAC">
            <w:pPr>
              <w:widowControl w:val="0"/>
              <w:autoSpaceDE w:val="0"/>
              <w:autoSpaceDN w:val="0"/>
              <w:jc w:val="both"/>
              <w:rPr>
                <w:sz w:val="22"/>
                <w:szCs w:val="22"/>
              </w:rPr>
            </w:pPr>
            <w:r w:rsidRPr="00C537F6">
              <w:rPr>
                <w:sz w:val="22"/>
                <w:szCs w:val="22"/>
              </w:rPr>
              <w:t>191</w:t>
            </w:r>
          </w:p>
        </w:tc>
        <w:tc>
          <w:tcPr>
            <w:tcW w:w="993" w:type="dxa"/>
          </w:tcPr>
          <w:p w:rsidR="00420877" w:rsidRPr="00C537F6" w:rsidRDefault="00420877" w:rsidP="00EB4BAC">
            <w:pPr>
              <w:widowControl w:val="0"/>
              <w:autoSpaceDE w:val="0"/>
              <w:autoSpaceDN w:val="0"/>
              <w:jc w:val="both"/>
              <w:rPr>
                <w:sz w:val="22"/>
                <w:szCs w:val="22"/>
              </w:rPr>
            </w:pPr>
            <w:r w:rsidRPr="00C537F6">
              <w:rPr>
                <w:sz w:val="22"/>
                <w:szCs w:val="22"/>
              </w:rPr>
              <w:t>172</w:t>
            </w:r>
          </w:p>
        </w:tc>
        <w:tc>
          <w:tcPr>
            <w:tcW w:w="1559" w:type="dxa"/>
          </w:tcPr>
          <w:p w:rsidR="00420877" w:rsidRPr="00C537F6" w:rsidRDefault="00420877" w:rsidP="00EB4BAC">
            <w:pPr>
              <w:jc w:val="both"/>
              <w:rPr>
                <w:sz w:val="22"/>
                <w:szCs w:val="22"/>
              </w:rPr>
            </w:pPr>
            <w:r w:rsidRPr="00C537F6">
              <w:rPr>
                <w:sz w:val="22"/>
                <w:szCs w:val="22"/>
              </w:rPr>
              <w:t>Закон Ханты-Мансийского автономного округа ‒ Югры от 10.12.2019 № 89-оз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Ханты-Мансийского автономного округа ‒ Югры по организации мероприятий при осуществлении деятельности по обращению с животными без владельцев»</w:t>
            </w:r>
          </w:p>
        </w:tc>
        <w:tc>
          <w:tcPr>
            <w:tcW w:w="1559" w:type="dxa"/>
          </w:tcPr>
          <w:p w:rsidR="00420877" w:rsidRPr="00C537F6" w:rsidRDefault="00420877" w:rsidP="00EB4BAC">
            <w:pPr>
              <w:jc w:val="both"/>
              <w:rPr>
                <w:sz w:val="22"/>
                <w:szCs w:val="22"/>
              </w:rPr>
            </w:pPr>
            <w:r w:rsidRPr="00C537F6">
              <w:rPr>
                <w:sz w:val="22"/>
                <w:szCs w:val="22"/>
              </w:rPr>
              <w:t>управление градостроительства, развития жилищно-коммунального комплекса и энергетики администрации района</w:t>
            </w:r>
          </w:p>
          <w:p w:rsidR="00420877" w:rsidRPr="00C537F6" w:rsidRDefault="00420877" w:rsidP="00EB4BAC">
            <w:pPr>
              <w:jc w:val="both"/>
              <w:rPr>
                <w:sz w:val="22"/>
                <w:szCs w:val="22"/>
              </w:rPr>
            </w:pPr>
          </w:p>
        </w:tc>
        <w:tc>
          <w:tcPr>
            <w:tcW w:w="993" w:type="dxa"/>
          </w:tcPr>
          <w:p w:rsidR="00420877" w:rsidRPr="00C537F6" w:rsidRDefault="00420877" w:rsidP="00EB4BAC">
            <w:pPr>
              <w:jc w:val="both"/>
              <w:rPr>
                <w:sz w:val="22"/>
                <w:szCs w:val="22"/>
              </w:rPr>
            </w:pPr>
          </w:p>
        </w:tc>
      </w:tr>
      <w:tr w:rsidR="00FF2542" w:rsidRPr="00C537F6" w:rsidTr="00703380">
        <w:trPr>
          <w:trHeight w:val="298"/>
        </w:trPr>
        <w:tc>
          <w:tcPr>
            <w:tcW w:w="14739" w:type="dxa"/>
            <w:gridSpan w:val="14"/>
          </w:tcPr>
          <w:p w:rsidR="00FF2542" w:rsidRPr="00C537F6" w:rsidRDefault="00FF2542" w:rsidP="00703380">
            <w:pPr>
              <w:contextualSpacing/>
              <w:jc w:val="center"/>
              <w:rPr>
                <w:rFonts w:eastAsia="Calibri"/>
                <w:sz w:val="22"/>
                <w:szCs w:val="22"/>
                <w:lang w:eastAsia="en-US"/>
              </w:rPr>
            </w:pPr>
            <w:r>
              <w:rPr>
                <w:sz w:val="22"/>
                <w:szCs w:val="22"/>
              </w:rPr>
              <w:t>Цель</w:t>
            </w:r>
            <w:r w:rsidR="00DD141C">
              <w:rPr>
                <w:sz w:val="22"/>
                <w:szCs w:val="22"/>
              </w:rPr>
              <w:t xml:space="preserve"> 3</w:t>
            </w:r>
            <w:r>
              <w:rPr>
                <w:sz w:val="22"/>
                <w:szCs w:val="22"/>
              </w:rPr>
              <w:t xml:space="preserve">. </w:t>
            </w:r>
            <w:r w:rsidRPr="00C537F6">
              <w:rPr>
                <w:sz w:val="22"/>
                <w:szCs w:val="22"/>
              </w:rPr>
              <w:t>Повышение уровня благоустройства территорий района</w:t>
            </w:r>
          </w:p>
        </w:tc>
      </w:tr>
      <w:tr w:rsidR="00FF2542" w:rsidRPr="00C537F6" w:rsidTr="00FF2542">
        <w:trPr>
          <w:trHeight w:val="372"/>
        </w:trPr>
        <w:tc>
          <w:tcPr>
            <w:tcW w:w="561" w:type="dxa"/>
          </w:tcPr>
          <w:p w:rsidR="00FF2542" w:rsidRPr="00255D84" w:rsidRDefault="00DD141C" w:rsidP="00703380">
            <w:pPr>
              <w:jc w:val="both"/>
              <w:rPr>
                <w:sz w:val="22"/>
                <w:szCs w:val="22"/>
              </w:rPr>
            </w:pPr>
            <w:r w:rsidRPr="00255D84">
              <w:rPr>
                <w:sz w:val="22"/>
                <w:szCs w:val="22"/>
              </w:rPr>
              <w:lastRenderedPageBreak/>
              <w:t>3.</w:t>
            </w:r>
            <w:r w:rsidR="00FF2542" w:rsidRPr="00255D84">
              <w:rPr>
                <w:sz w:val="22"/>
                <w:szCs w:val="22"/>
              </w:rPr>
              <w:t>1.</w:t>
            </w:r>
          </w:p>
        </w:tc>
        <w:tc>
          <w:tcPr>
            <w:tcW w:w="2128" w:type="dxa"/>
          </w:tcPr>
          <w:p w:rsidR="00FF2542" w:rsidRPr="00255D84" w:rsidRDefault="00FF2542" w:rsidP="00703380">
            <w:pPr>
              <w:jc w:val="both"/>
              <w:rPr>
                <w:sz w:val="22"/>
                <w:szCs w:val="22"/>
              </w:rPr>
            </w:pPr>
            <w:r w:rsidRPr="00255D84">
              <w:rPr>
                <w:sz w:val="22"/>
                <w:szCs w:val="22"/>
              </w:rPr>
              <w:t>Доля граждан, принявших участие в решении вопросов развития городской среды от общего количества граждан в возрасте от 14 лет, проживающих в муниципальных образованиях, на территории которых реализуются проекты по созданию комфортной городской среды</w:t>
            </w:r>
          </w:p>
        </w:tc>
        <w:tc>
          <w:tcPr>
            <w:tcW w:w="1134" w:type="dxa"/>
          </w:tcPr>
          <w:p w:rsidR="00FF2542" w:rsidRPr="00C537F6" w:rsidRDefault="00FF2542" w:rsidP="00703380">
            <w:pPr>
              <w:jc w:val="both"/>
              <w:rPr>
                <w:sz w:val="22"/>
                <w:szCs w:val="22"/>
                <w:lang w:val="en-US"/>
              </w:rPr>
            </w:pPr>
            <w:r w:rsidRPr="00C537F6">
              <w:rPr>
                <w:sz w:val="22"/>
                <w:szCs w:val="22"/>
              </w:rPr>
              <w:t>процент</w:t>
            </w:r>
          </w:p>
        </w:tc>
        <w:tc>
          <w:tcPr>
            <w:tcW w:w="851" w:type="dxa"/>
          </w:tcPr>
          <w:p w:rsidR="00FF2542" w:rsidRPr="00C537F6" w:rsidRDefault="00FF2542" w:rsidP="004D688C">
            <w:pPr>
              <w:jc w:val="both"/>
              <w:rPr>
                <w:sz w:val="22"/>
                <w:szCs w:val="22"/>
              </w:rPr>
            </w:pPr>
            <w:r w:rsidRPr="00C537F6">
              <w:rPr>
                <w:sz w:val="22"/>
                <w:szCs w:val="22"/>
              </w:rPr>
              <w:t>2</w:t>
            </w:r>
            <w:r w:rsidR="004D688C">
              <w:rPr>
                <w:sz w:val="22"/>
                <w:szCs w:val="22"/>
              </w:rPr>
              <w:t>0</w:t>
            </w:r>
          </w:p>
        </w:tc>
        <w:tc>
          <w:tcPr>
            <w:tcW w:w="709" w:type="dxa"/>
          </w:tcPr>
          <w:p w:rsidR="00FF2542" w:rsidRPr="00C537F6" w:rsidRDefault="00FF2542" w:rsidP="00703380">
            <w:pPr>
              <w:jc w:val="both"/>
              <w:rPr>
                <w:sz w:val="22"/>
                <w:szCs w:val="22"/>
              </w:rPr>
            </w:pPr>
            <w:r w:rsidRPr="00C537F6">
              <w:rPr>
                <w:sz w:val="22"/>
                <w:szCs w:val="22"/>
              </w:rPr>
              <w:t>2022</w:t>
            </w:r>
          </w:p>
        </w:tc>
        <w:tc>
          <w:tcPr>
            <w:tcW w:w="849" w:type="dxa"/>
          </w:tcPr>
          <w:p w:rsidR="00FF2542" w:rsidRPr="00C537F6" w:rsidRDefault="00FF2542" w:rsidP="00703380">
            <w:pPr>
              <w:widowControl w:val="0"/>
              <w:autoSpaceDE w:val="0"/>
              <w:autoSpaceDN w:val="0"/>
              <w:jc w:val="both"/>
              <w:rPr>
                <w:sz w:val="22"/>
                <w:szCs w:val="22"/>
              </w:rPr>
            </w:pPr>
            <w:r w:rsidRPr="00C537F6">
              <w:rPr>
                <w:sz w:val="22"/>
                <w:szCs w:val="22"/>
              </w:rPr>
              <w:t>30</w:t>
            </w:r>
          </w:p>
        </w:tc>
        <w:tc>
          <w:tcPr>
            <w:tcW w:w="852" w:type="dxa"/>
          </w:tcPr>
          <w:p w:rsidR="00FF2542" w:rsidRPr="00C537F6" w:rsidRDefault="00FF2542" w:rsidP="00703380">
            <w:pPr>
              <w:widowControl w:val="0"/>
              <w:autoSpaceDE w:val="0"/>
              <w:autoSpaceDN w:val="0"/>
              <w:jc w:val="both"/>
              <w:rPr>
                <w:sz w:val="22"/>
                <w:szCs w:val="22"/>
              </w:rPr>
            </w:pPr>
            <w:r w:rsidRPr="00C537F6">
              <w:rPr>
                <w:sz w:val="22"/>
                <w:szCs w:val="22"/>
              </w:rPr>
              <w:t>30</w:t>
            </w:r>
          </w:p>
        </w:tc>
        <w:tc>
          <w:tcPr>
            <w:tcW w:w="850" w:type="dxa"/>
          </w:tcPr>
          <w:p w:rsidR="00FF2542" w:rsidRPr="00C537F6" w:rsidRDefault="00FF2542" w:rsidP="00703380">
            <w:pPr>
              <w:widowControl w:val="0"/>
              <w:autoSpaceDE w:val="0"/>
              <w:autoSpaceDN w:val="0"/>
              <w:jc w:val="both"/>
              <w:rPr>
                <w:sz w:val="22"/>
                <w:szCs w:val="22"/>
              </w:rPr>
            </w:pPr>
            <w:r w:rsidRPr="00C537F6">
              <w:rPr>
                <w:sz w:val="22"/>
                <w:szCs w:val="22"/>
              </w:rPr>
              <w:t>30</w:t>
            </w:r>
          </w:p>
        </w:tc>
        <w:tc>
          <w:tcPr>
            <w:tcW w:w="851" w:type="dxa"/>
          </w:tcPr>
          <w:p w:rsidR="00FF2542" w:rsidRPr="00C537F6" w:rsidRDefault="00FF2542" w:rsidP="00703380">
            <w:pPr>
              <w:widowControl w:val="0"/>
              <w:autoSpaceDE w:val="0"/>
              <w:autoSpaceDN w:val="0"/>
              <w:jc w:val="both"/>
              <w:rPr>
                <w:sz w:val="22"/>
                <w:szCs w:val="22"/>
              </w:rPr>
            </w:pPr>
            <w:r w:rsidRPr="00C537F6">
              <w:rPr>
                <w:sz w:val="22"/>
                <w:szCs w:val="22"/>
              </w:rPr>
              <w:t>30</w:t>
            </w:r>
          </w:p>
        </w:tc>
        <w:tc>
          <w:tcPr>
            <w:tcW w:w="850" w:type="dxa"/>
          </w:tcPr>
          <w:p w:rsidR="00FF2542" w:rsidRPr="00C537F6" w:rsidRDefault="00FF2542" w:rsidP="00703380">
            <w:pPr>
              <w:widowControl w:val="0"/>
              <w:autoSpaceDE w:val="0"/>
              <w:autoSpaceDN w:val="0"/>
              <w:jc w:val="both"/>
              <w:rPr>
                <w:sz w:val="22"/>
                <w:szCs w:val="22"/>
              </w:rPr>
            </w:pPr>
            <w:r w:rsidRPr="00C537F6">
              <w:rPr>
                <w:sz w:val="22"/>
                <w:szCs w:val="22"/>
              </w:rPr>
              <w:t>30</w:t>
            </w:r>
          </w:p>
        </w:tc>
        <w:tc>
          <w:tcPr>
            <w:tcW w:w="993" w:type="dxa"/>
          </w:tcPr>
          <w:p w:rsidR="00FF2542" w:rsidRPr="00C537F6" w:rsidRDefault="00FF2542" w:rsidP="00703380">
            <w:pPr>
              <w:widowControl w:val="0"/>
              <w:autoSpaceDE w:val="0"/>
              <w:autoSpaceDN w:val="0"/>
              <w:jc w:val="both"/>
              <w:rPr>
                <w:sz w:val="22"/>
                <w:szCs w:val="22"/>
              </w:rPr>
            </w:pPr>
            <w:r w:rsidRPr="00C537F6">
              <w:rPr>
                <w:sz w:val="22"/>
                <w:szCs w:val="22"/>
              </w:rPr>
              <w:t>30</w:t>
            </w:r>
          </w:p>
        </w:tc>
        <w:tc>
          <w:tcPr>
            <w:tcW w:w="1559" w:type="dxa"/>
          </w:tcPr>
          <w:p w:rsidR="00FF2542" w:rsidRPr="00C537F6" w:rsidRDefault="00FF2542" w:rsidP="00703380">
            <w:pPr>
              <w:jc w:val="both"/>
              <w:rPr>
                <w:sz w:val="22"/>
                <w:szCs w:val="22"/>
              </w:rPr>
            </w:pPr>
            <w:r w:rsidRPr="00C537F6">
              <w:rPr>
                <w:sz w:val="22"/>
                <w:szCs w:val="22"/>
              </w:rPr>
              <w:t>Приказ Министерства строительства и жилищно-коммунального хозяйства Российской Федерации от 18.04.2019 № 228/пр «Об утверждении официальной статистической методологии мониторинга достижения целей национального проекта «Жилье и городская среда»</w:t>
            </w:r>
          </w:p>
        </w:tc>
        <w:tc>
          <w:tcPr>
            <w:tcW w:w="1559" w:type="dxa"/>
          </w:tcPr>
          <w:p w:rsidR="00FF2542" w:rsidRPr="00C537F6" w:rsidRDefault="00FF2542" w:rsidP="00703380">
            <w:pPr>
              <w:jc w:val="both"/>
              <w:rPr>
                <w:sz w:val="22"/>
                <w:szCs w:val="22"/>
              </w:rPr>
            </w:pPr>
            <w:r w:rsidRPr="00C537F6">
              <w:rPr>
                <w:sz w:val="22"/>
                <w:szCs w:val="22"/>
              </w:rPr>
              <w:t xml:space="preserve">Управление </w:t>
            </w:r>
          </w:p>
        </w:tc>
        <w:tc>
          <w:tcPr>
            <w:tcW w:w="993" w:type="dxa"/>
          </w:tcPr>
          <w:p w:rsidR="00FF2542" w:rsidRPr="00C537F6" w:rsidRDefault="00FF2542" w:rsidP="00703380">
            <w:pPr>
              <w:autoSpaceDE w:val="0"/>
              <w:autoSpaceDN w:val="0"/>
              <w:adjustRightInd w:val="0"/>
              <w:jc w:val="both"/>
              <w:rPr>
                <w:sz w:val="22"/>
                <w:szCs w:val="22"/>
              </w:rPr>
            </w:pPr>
            <w:r w:rsidRPr="00C537F6">
              <w:rPr>
                <w:sz w:val="22"/>
                <w:szCs w:val="22"/>
              </w:rPr>
              <w:t>Улучшение качества городской среды в полтора раза</w:t>
            </w:r>
          </w:p>
          <w:p w:rsidR="00FF2542" w:rsidRPr="00C537F6" w:rsidRDefault="00FF2542" w:rsidP="00703380">
            <w:pPr>
              <w:jc w:val="both"/>
              <w:rPr>
                <w:sz w:val="22"/>
                <w:szCs w:val="22"/>
              </w:rPr>
            </w:pPr>
          </w:p>
        </w:tc>
      </w:tr>
      <w:tr w:rsidR="00FF2542" w:rsidRPr="00C537F6" w:rsidTr="00FF2542">
        <w:trPr>
          <w:trHeight w:val="373"/>
        </w:trPr>
        <w:tc>
          <w:tcPr>
            <w:tcW w:w="561" w:type="dxa"/>
            <w:shd w:val="clear" w:color="auto" w:fill="auto"/>
          </w:tcPr>
          <w:p w:rsidR="00FF2542" w:rsidRPr="00C537F6" w:rsidRDefault="00DD141C" w:rsidP="00703380">
            <w:pPr>
              <w:jc w:val="both"/>
              <w:rPr>
                <w:sz w:val="22"/>
                <w:szCs w:val="22"/>
              </w:rPr>
            </w:pPr>
            <w:r>
              <w:rPr>
                <w:sz w:val="22"/>
                <w:szCs w:val="22"/>
              </w:rPr>
              <w:t>3.</w:t>
            </w:r>
            <w:r w:rsidR="00FF2542" w:rsidRPr="00C537F6">
              <w:rPr>
                <w:sz w:val="22"/>
                <w:szCs w:val="22"/>
              </w:rPr>
              <w:t>2.</w:t>
            </w:r>
          </w:p>
        </w:tc>
        <w:tc>
          <w:tcPr>
            <w:tcW w:w="2128" w:type="dxa"/>
            <w:shd w:val="clear" w:color="auto" w:fill="auto"/>
          </w:tcPr>
          <w:p w:rsidR="00FF2542" w:rsidRPr="00C537F6" w:rsidRDefault="00FF2542" w:rsidP="00703380">
            <w:pPr>
              <w:jc w:val="both"/>
              <w:rPr>
                <w:sz w:val="22"/>
                <w:szCs w:val="22"/>
              </w:rPr>
            </w:pPr>
            <w:r w:rsidRPr="00C537F6">
              <w:rPr>
                <w:sz w:val="22"/>
                <w:szCs w:val="22"/>
              </w:rPr>
              <w:t>Количество благоустроенных общественных территорий</w:t>
            </w:r>
          </w:p>
          <w:p w:rsidR="00FF2542" w:rsidRPr="00C537F6" w:rsidRDefault="00FF2542" w:rsidP="00703380">
            <w:pPr>
              <w:jc w:val="both"/>
              <w:rPr>
                <w:sz w:val="22"/>
                <w:szCs w:val="22"/>
              </w:rPr>
            </w:pPr>
            <w:r w:rsidRPr="00C537F6">
              <w:rPr>
                <w:sz w:val="22"/>
                <w:szCs w:val="22"/>
              </w:rPr>
              <w:t>(включенных в государственные (муниципальные) программы формирования современной городской среды)</w:t>
            </w:r>
          </w:p>
        </w:tc>
        <w:tc>
          <w:tcPr>
            <w:tcW w:w="1134" w:type="dxa"/>
            <w:shd w:val="clear" w:color="auto" w:fill="auto"/>
          </w:tcPr>
          <w:p w:rsidR="00FF2542" w:rsidRPr="006D0505" w:rsidRDefault="00FF2542" w:rsidP="00703380">
            <w:pPr>
              <w:jc w:val="both"/>
              <w:rPr>
                <w:sz w:val="22"/>
                <w:szCs w:val="22"/>
              </w:rPr>
            </w:pPr>
            <w:r w:rsidRPr="006D0505">
              <w:rPr>
                <w:sz w:val="22"/>
                <w:szCs w:val="22"/>
              </w:rPr>
              <w:t>единиц</w:t>
            </w:r>
          </w:p>
        </w:tc>
        <w:tc>
          <w:tcPr>
            <w:tcW w:w="851" w:type="dxa"/>
            <w:shd w:val="clear" w:color="auto" w:fill="auto"/>
          </w:tcPr>
          <w:p w:rsidR="00FF2542" w:rsidRPr="006D0505" w:rsidRDefault="00FF2542" w:rsidP="00703380">
            <w:pPr>
              <w:jc w:val="both"/>
              <w:rPr>
                <w:sz w:val="22"/>
                <w:szCs w:val="22"/>
              </w:rPr>
            </w:pPr>
            <w:r w:rsidRPr="006D0505">
              <w:rPr>
                <w:sz w:val="22"/>
                <w:szCs w:val="22"/>
              </w:rPr>
              <w:t>2</w:t>
            </w:r>
          </w:p>
        </w:tc>
        <w:tc>
          <w:tcPr>
            <w:tcW w:w="709" w:type="dxa"/>
            <w:shd w:val="clear" w:color="auto" w:fill="auto"/>
          </w:tcPr>
          <w:p w:rsidR="00FF2542" w:rsidRPr="00C537F6" w:rsidRDefault="00FF2542" w:rsidP="00703380">
            <w:pPr>
              <w:jc w:val="both"/>
              <w:rPr>
                <w:color w:val="FF0000"/>
                <w:sz w:val="22"/>
                <w:szCs w:val="22"/>
                <w:highlight w:val="yellow"/>
              </w:rPr>
            </w:pPr>
            <w:r w:rsidRPr="00DB380B">
              <w:rPr>
                <w:sz w:val="22"/>
                <w:szCs w:val="22"/>
              </w:rPr>
              <w:t>2022</w:t>
            </w:r>
          </w:p>
        </w:tc>
        <w:tc>
          <w:tcPr>
            <w:tcW w:w="849" w:type="dxa"/>
            <w:shd w:val="clear" w:color="auto" w:fill="auto"/>
          </w:tcPr>
          <w:p w:rsidR="00FF2542" w:rsidRPr="00B36BF8" w:rsidRDefault="00AF7324" w:rsidP="00703380">
            <w:pPr>
              <w:jc w:val="both"/>
              <w:rPr>
                <w:sz w:val="22"/>
                <w:szCs w:val="22"/>
              </w:rPr>
            </w:pPr>
            <w:r w:rsidRPr="00B36BF8">
              <w:rPr>
                <w:sz w:val="22"/>
                <w:szCs w:val="22"/>
              </w:rPr>
              <w:t>2</w:t>
            </w:r>
          </w:p>
        </w:tc>
        <w:tc>
          <w:tcPr>
            <w:tcW w:w="852" w:type="dxa"/>
            <w:shd w:val="clear" w:color="auto" w:fill="auto"/>
          </w:tcPr>
          <w:p w:rsidR="00FF2542" w:rsidRPr="00B36BF8" w:rsidRDefault="00AF7324" w:rsidP="00703380">
            <w:pPr>
              <w:jc w:val="both"/>
              <w:rPr>
                <w:sz w:val="22"/>
                <w:szCs w:val="22"/>
              </w:rPr>
            </w:pPr>
            <w:r w:rsidRPr="00B36BF8">
              <w:rPr>
                <w:sz w:val="22"/>
                <w:szCs w:val="22"/>
              </w:rPr>
              <w:t>6</w:t>
            </w:r>
          </w:p>
        </w:tc>
        <w:tc>
          <w:tcPr>
            <w:tcW w:w="850" w:type="dxa"/>
            <w:shd w:val="clear" w:color="auto" w:fill="auto"/>
          </w:tcPr>
          <w:p w:rsidR="00FF2542" w:rsidRPr="00B36BF8" w:rsidRDefault="00AF7324" w:rsidP="00703380">
            <w:pPr>
              <w:jc w:val="both"/>
              <w:rPr>
                <w:sz w:val="22"/>
                <w:szCs w:val="22"/>
              </w:rPr>
            </w:pPr>
            <w:r w:rsidRPr="00B36BF8">
              <w:rPr>
                <w:sz w:val="22"/>
                <w:szCs w:val="22"/>
              </w:rPr>
              <w:t>0</w:t>
            </w:r>
          </w:p>
        </w:tc>
        <w:tc>
          <w:tcPr>
            <w:tcW w:w="851" w:type="dxa"/>
            <w:shd w:val="clear" w:color="auto" w:fill="auto"/>
          </w:tcPr>
          <w:p w:rsidR="00FF2542" w:rsidRPr="00B36BF8" w:rsidRDefault="005744EF" w:rsidP="00703380">
            <w:pPr>
              <w:jc w:val="both"/>
              <w:rPr>
                <w:sz w:val="22"/>
                <w:szCs w:val="22"/>
              </w:rPr>
            </w:pPr>
            <w:r w:rsidRPr="00B36BF8">
              <w:rPr>
                <w:sz w:val="22"/>
                <w:szCs w:val="22"/>
              </w:rPr>
              <w:t>0</w:t>
            </w:r>
          </w:p>
        </w:tc>
        <w:tc>
          <w:tcPr>
            <w:tcW w:w="850" w:type="dxa"/>
            <w:shd w:val="clear" w:color="auto" w:fill="auto"/>
          </w:tcPr>
          <w:p w:rsidR="00FF2542" w:rsidRPr="00B36BF8" w:rsidRDefault="005744EF" w:rsidP="00703380">
            <w:pPr>
              <w:jc w:val="both"/>
              <w:rPr>
                <w:sz w:val="22"/>
                <w:szCs w:val="22"/>
              </w:rPr>
            </w:pPr>
            <w:r w:rsidRPr="00B36BF8">
              <w:rPr>
                <w:sz w:val="22"/>
                <w:szCs w:val="22"/>
              </w:rPr>
              <w:t>0</w:t>
            </w:r>
          </w:p>
        </w:tc>
        <w:tc>
          <w:tcPr>
            <w:tcW w:w="993" w:type="dxa"/>
            <w:shd w:val="clear" w:color="auto" w:fill="auto"/>
          </w:tcPr>
          <w:p w:rsidR="00FF2542" w:rsidRPr="00C537F6" w:rsidRDefault="003072F3" w:rsidP="00703380">
            <w:pPr>
              <w:jc w:val="both"/>
              <w:rPr>
                <w:color w:val="FF0000"/>
                <w:sz w:val="22"/>
                <w:szCs w:val="22"/>
              </w:rPr>
            </w:pPr>
            <w:r w:rsidRPr="002673F5">
              <w:rPr>
                <w:sz w:val="22"/>
                <w:szCs w:val="22"/>
              </w:rPr>
              <w:t>8</w:t>
            </w:r>
          </w:p>
        </w:tc>
        <w:tc>
          <w:tcPr>
            <w:tcW w:w="1559" w:type="dxa"/>
            <w:shd w:val="clear" w:color="auto" w:fill="auto"/>
          </w:tcPr>
          <w:p w:rsidR="00FF2542" w:rsidRPr="00C537F6" w:rsidRDefault="00FF2542" w:rsidP="00703380">
            <w:pPr>
              <w:autoSpaceDE w:val="0"/>
              <w:autoSpaceDN w:val="0"/>
              <w:adjustRightInd w:val="0"/>
              <w:jc w:val="both"/>
              <w:rPr>
                <w:sz w:val="22"/>
                <w:szCs w:val="22"/>
              </w:rPr>
            </w:pPr>
            <w:r w:rsidRPr="00C537F6">
              <w:rPr>
                <w:sz w:val="22"/>
                <w:szCs w:val="22"/>
              </w:rPr>
              <w:t xml:space="preserve">Приказ Министерства строительства и жилищно-коммунального хозяйства Российской Федерации от 18.04.2019 № 228/пр «Об утверждении официальной статистической методологии мониторинга достижения </w:t>
            </w:r>
            <w:r w:rsidRPr="00C537F6">
              <w:rPr>
                <w:sz w:val="22"/>
                <w:szCs w:val="22"/>
              </w:rPr>
              <w:lastRenderedPageBreak/>
              <w:t>целей национального проекта «Жилье и городская среда»</w:t>
            </w:r>
          </w:p>
        </w:tc>
        <w:tc>
          <w:tcPr>
            <w:tcW w:w="1559" w:type="dxa"/>
            <w:shd w:val="clear" w:color="auto" w:fill="auto"/>
          </w:tcPr>
          <w:p w:rsidR="00FF2542" w:rsidRPr="00C537F6" w:rsidRDefault="00FF2542" w:rsidP="00703380">
            <w:pPr>
              <w:jc w:val="both"/>
              <w:rPr>
                <w:sz w:val="22"/>
                <w:szCs w:val="22"/>
              </w:rPr>
            </w:pPr>
            <w:r w:rsidRPr="00C537F6">
              <w:rPr>
                <w:sz w:val="22"/>
                <w:szCs w:val="22"/>
              </w:rPr>
              <w:lastRenderedPageBreak/>
              <w:t>управление градостроительства, развития жилищно-коммунального комплекса и энергетики администрации района</w:t>
            </w:r>
          </w:p>
          <w:p w:rsidR="00FF2542" w:rsidRPr="00C537F6" w:rsidRDefault="00FF2542" w:rsidP="00703380">
            <w:pPr>
              <w:jc w:val="both"/>
              <w:rPr>
                <w:sz w:val="22"/>
                <w:szCs w:val="22"/>
              </w:rPr>
            </w:pPr>
          </w:p>
        </w:tc>
        <w:tc>
          <w:tcPr>
            <w:tcW w:w="993" w:type="dxa"/>
          </w:tcPr>
          <w:p w:rsidR="00FF2542" w:rsidRPr="00C537F6" w:rsidRDefault="00FF2542" w:rsidP="00703380">
            <w:pPr>
              <w:autoSpaceDE w:val="0"/>
              <w:autoSpaceDN w:val="0"/>
              <w:adjustRightInd w:val="0"/>
              <w:jc w:val="both"/>
              <w:rPr>
                <w:sz w:val="22"/>
                <w:szCs w:val="22"/>
              </w:rPr>
            </w:pPr>
            <w:r w:rsidRPr="00C537F6">
              <w:rPr>
                <w:sz w:val="22"/>
                <w:szCs w:val="22"/>
              </w:rPr>
              <w:t>Улучшение качества городской среды в полтора раза</w:t>
            </w:r>
          </w:p>
          <w:p w:rsidR="00FF2542" w:rsidRPr="00C537F6" w:rsidRDefault="00FF2542" w:rsidP="00703380">
            <w:pPr>
              <w:jc w:val="both"/>
              <w:rPr>
                <w:sz w:val="22"/>
                <w:szCs w:val="22"/>
              </w:rPr>
            </w:pPr>
          </w:p>
        </w:tc>
      </w:tr>
      <w:tr w:rsidR="00FF2542" w:rsidRPr="00C537F6" w:rsidTr="00FF2542">
        <w:trPr>
          <w:trHeight w:val="373"/>
        </w:trPr>
        <w:tc>
          <w:tcPr>
            <w:tcW w:w="561" w:type="dxa"/>
            <w:shd w:val="clear" w:color="auto" w:fill="auto"/>
          </w:tcPr>
          <w:p w:rsidR="00FF2542" w:rsidRPr="00C537F6" w:rsidRDefault="00FF2542" w:rsidP="00703380">
            <w:pPr>
              <w:jc w:val="both"/>
              <w:rPr>
                <w:sz w:val="22"/>
                <w:szCs w:val="22"/>
              </w:rPr>
            </w:pPr>
            <w:r w:rsidRPr="00C537F6">
              <w:rPr>
                <w:sz w:val="22"/>
                <w:szCs w:val="22"/>
              </w:rPr>
              <w:t>3.</w:t>
            </w:r>
            <w:r w:rsidR="00DD141C">
              <w:rPr>
                <w:sz w:val="22"/>
                <w:szCs w:val="22"/>
              </w:rPr>
              <w:t>3.</w:t>
            </w:r>
          </w:p>
        </w:tc>
        <w:tc>
          <w:tcPr>
            <w:tcW w:w="2128" w:type="dxa"/>
            <w:shd w:val="clear" w:color="auto" w:fill="auto"/>
          </w:tcPr>
          <w:p w:rsidR="00FF2542" w:rsidRPr="00C537F6" w:rsidRDefault="00FF2542" w:rsidP="00703380">
            <w:pPr>
              <w:jc w:val="both"/>
              <w:rPr>
                <w:sz w:val="22"/>
                <w:szCs w:val="22"/>
              </w:rPr>
            </w:pPr>
            <w:r w:rsidRPr="00C537F6">
              <w:rPr>
                <w:sz w:val="22"/>
                <w:szCs w:val="22"/>
              </w:rPr>
              <w:t>Доля объема закупок оборудования, имеющего российское происхождение, в том числе оборудования, закупаемого при выполнении работ, в общем объеме оборудования, закупленного в рамках реализации мероприятий государственных (муниципальных) программ современной городской среды</w:t>
            </w:r>
          </w:p>
        </w:tc>
        <w:tc>
          <w:tcPr>
            <w:tcW w:w="1134" w:type="dxa"/>
            <w:shd w:val="clear" w:color="auto" w:fill="auto"/>
          </w:tcPr>
          <w:p w:rsidR="00FF2542" w:rsidRPr="00C537F6" w:rsidRDefault="00FF2542" w:rsidP="00703380">
            <w:pPr>
              <w:jc w:val="both"/>
              <w:rPr>
                <w:sz w:val="22"/>
                <w:szCs w:val="22"/>
              </w:rPr>
            </w:pPr>
            <w:r w:rsidRPr="00C537F6">
              <w:rPr>
                <w:sz w:val="22"/>
                <w:szCs w:val="22"/>
              </w:rPr>
              <w:t>процент</w:t>
            </w:r>
          </w:p>
        </w:tc>
        <w:tc>
          <w:tcPr>
            <w:tcW w:w="851" w:type="dxa"/>
            <w:shd w:val="clear" w:color="auto" w:fill="auto"/>
          </w:tcPr>
          <w:p w:rsidR="00FF2542" w:rsidRPr="00C90929" w:rsidRDefault="00FF2542" w:rsidP="00703380">
            <w:pPr>
              <w:jc w:val="both"/>
              <w:rPr>
                <w:sz w:val="22"/>
                <w:szCs w:val="22"/>
              </w:rPr>
            </w:pPr>
            <w:r w:rsidRPr="00C90929">
              <w:rPr>
                <w:sz w:val="22"/>
                <w:szCs w:val="22"/>
              </w:rPr>
              <w:t>100</w:t>
            </w:r>
          </w:p>
        </w:tc>
        <w:tc>
          <w:tcPr>
            <w:tcW w:w="709" w:type="dxa"/>
            <w:shd w:val="clear" w:color="auto" w:fill="auto"/>
          </w:tcPr>
          <w:p w:rsidR="00FF2542" w:rsidRPr="00C90929" w:rsidRDefault="00FF2542" w:rsidP="00703380">
            <w:pPr>
              <w:jc w:val="both"/>
              <w:rPr>
                <w:sz w:val="22"/>
                <w:szCs w:val="22"/>
              </w:rPr>
            </w:pPr>
            <w:r w:rsidRPr="00C90929">
              <w:rPr>
                <w:sz w:val="22"/>
                <w:szCs w:val="22"/>
              </w:rPr>
              <w:t>2022</w:t>
            </w:r>
          </w:p>
        </w:tc>
        <w:tc>
          <w:tcPr>
            <w:tcW w:w="849" w:type="dxa"/>
            <w:tcBorders>
              <w:top w:val="single" w:sz="4" w:space="0" w:color="auto"/>
              <w:left w:val="single" w:sz="4" w:space="0" w:color="auto"/>
              <w:bottom w:val="single" w:sz="4" w:space="0" w:color="auto"/>
              <w:right w:val="single" w:sz="4" w:space="0" w:color="auto"/>
            </w:tcBorders>
          </w:tcPr>
          <w:p w:rsidR="00FF2542" w:rsidRPr="00C90929" w:rsidRDefault="00FF2542" w:rsidP="00703380">
            <w:pPr>
              <w:widowControl w:val="0"/>
              <w:autoSpaceDE w:val="0"/>
              <w:autoSpaceDN w:val="0"/>
              <w:jc w:val="both"/>
              <w:rPr>
                <w:sz w:val="22"/>
                <w:szCs w:val="22"/>
              </w:rPr>
            </w:pPr>
            <w:r w:rsidRPr="00C90929">
              <w:rPr>
                <w:sz w:val="22"/>
                <w:szCs w:val="22"/>
              </w:rPr>
              <w:t>90</w:t>
            </w:r>
          </w:p>
        </w:tc>
        <w:tc>
          <w:tcPr>
            <w:tcW w:w="852" w:type="dxa"/>
            <w:tcBorders>
              <w:top w:val="single" w:sz="4" w:space="0" w:color="auto"/>
              <w:left w:val="single" w:sz="4" w:space="0" w:color="auto"/>
              <w:bottom w:val="single" w:sz="4" w:space="0" w:color="auto"/>
              <w:right w:val="single" w:sz="4" w:space="0" w:color="auto"/>
            </w:tcBorders>
          </w:tcPr>
          <w:p w:rsidR="00FF2542" w:rsidRPr="00C90929" w:rsidRDefault="00FF2542" w:rsidP="00703380">
            <w:pPr>
              <w:widowControl w:val="0"/>
              <w:autoSpaceDE w:val="0"/>
              <w:autoSpaceDN w:val="0"/>
              <w:jc w:val="both"/>
              <w:rPr>
                <w:sz w:val="22"/>
                <w:szCs w:val="22"/>
              </w:rPr>
            </w:pPr>
            <w:r w:rsidRPr="00C90929">
              <w:rPr>
                <w:sz w:val="22"/>
                <w:szCs w:val="22"/>
              </w:rPr>
              <w:t>90</w:t>
            </w:r>
          </w:p>
        </w:tc>
        <w:tc>
          <w:tcPr>
            <w:tcW w:w="850" w:type="dxa"/>
            <w:tcBorders>
              <w:top w:val="single" w:sz="4" w:space="0" w:color="auto"/>
              <w:left w:val="single" w:sz="4" w:space="0" w:color="auto"/>
              <w:bottom w:val="single" w:sz="4" w:space="0" w:color="auto"/>
              <w:right w:val="single" w:sz="4" w:space="0" w:color="auto"/>
            </w:tcBorders>
          </w:tcPr>
          <w:p w:rsidR="00FF2542" w:rsidRPr="00C90929" w:rsidRDefault="00FF2542" w:rsidP="00703380">
            <w:pPr>
              <w:widowControl w:val="0"/>
              <w:autoSpaceDE w:val="0"/>
              <w:autoSpaceDN w:val="0"/>
              <w:jc w:val="both"/>
              <w:rPr>
                <w:sz w:val="22"/>
                <w:szCs w:val="22"/>
              </w:rPr>
            </w:pPr>
            <w:r w:rsidRPr="00C90929">
              <w:rPr>
                <w:sz w:val="22"/>
                <w:szCs w:val="22"/>
              </w:rPr>
              <w:t>90</w:t>
            </w:r>
          </w:p>
        </w:tc>
        <w:tc>
          <w:tcPr>
            <w:tcW w:w="851" w:type="dxa"/>
            <w:tcBorders>
              <w:top w:val="single" w:sz="4" w:space="0" w:color="auto"/>
              <w:left w:val="single" w:sz="4" w:space="0" w:color="auto"/>
              <w:bottom w:val="single" w:sz="4" w:space="0" w:color="auto"/>
              <w:right w:val="single" w:sz="4" w:space="0" w:color="auto"/>
            </w:tcBorders>
          </w:tcPr>
          <w:p w:rsidR="00FF2542" w:rsidRPr="00C90929" w:rsidRDefault="00FF2542" w:rsidP="00703380">
            <w:pPr>
              <w:widowControl w:val="0"/>
              <w:autoSpaceDE w:val="0"/>
              <w:autoSpaceDN w:val="0"/>
              <w:jc w:val="both"/>
              <w:rPr>
                <w:sz w:val="22"/>
                <w:szCs w:val="22"/>
              </w:rPr>
            </w:pPr>
            <w:r w:rsidRPr="00C90929">
              <w:rPr>
                <w:sz w:val="22"/>
                <w:szCs w:val="22"/>
              </w:rPr>
              <w:t>90</w:t>
            </w:r>
          </w:p>
        </w:tc>
        <w:tc>
          <w:tcPr>
            <w:tcW w:w="850" w:type="dxa"/>
            <w:shd w:val="clear" w:color="auto" w:fill="auto"/>
          </w:tcPr>
          <w:p w:rsidR="00FF2542" w:rsidRPr="00C90929" w:rsidRDefault="00FF2542" w:rsidP="00703380">
            <w:pPr>
              <w:jc w:val="both"/>
              <w:rPr>
                <w:sz w:val="22"/>
                <w:szCs w:val="22"/>
              </w:rPr>
            </w:pPr>
            <w:r w:rsidRPr="00C90929">
              <w:rPr>
                <w:sz w:val="22"/>
                <w:szCs w:val="22"/>
              </w:rPr>
              <w:t>90</w:t>
            </w:r>
          </w:p>
        </w:tc>
        <w:tc>
          <w:tcPr>
            <w:tcW w:w="993" w:type="dxa"/>
            <w:shd w:val="clear" w:color="auto" w:fill="auto"/>
          </w:tcPr>
          <w:p w:rsidR="00FF2542" w:rsidRPr="00C90929" w:rsidRDefault="00FF2542" w:rsidP="00703380">
            <w:pPr>
              <w:jc w:val="both"/>
              <w:rPr>
                <w:sz w:val="22"/>
                <w:szCs w:val="22"/>
              </w:rPr>
            </w:pPr>
            <w:r w:rsidRPr="00C90929">
              <w:rPr>
                <w:sz w:val="22"/>
                <w:szCs w:val="22"/>
              </w:rPr>
              <w:t>90</w:t>
            </w:r>
          </w:p>
        </w:tc>
        <w:tc>
          <w:tcPr>
            <w:tcW w:w="1559" w:type="dxa"/>
            <w:shd w:val="clear" w:color="auto" w:fill="auto"/>
          </w:tcPr>
          <w:p w:rsidR="00FF2542" w:rsidRPr="00C537F6" w:rsidRDefault="00FF2542" w:rsidP="00703380">
            <w:pPr>
              <w:jc w:val="both"/>
              <w:rPr>
                <w:sz w:val="22"/>
                <w:szCs w:val="22"/>
              </w:rPr>
            </w:pPr>
            <w:r w:rsidRPr="00C537F6">
              <w:rPr>
                <w:sz w:val="22"/>
                <w:szCs w:val="22"/>
              </w:rPr>
              <w:t>Приказ Министерства строительства и жилищно-коммунального хозяйства Российской Федерации от 18.04.2019 № 228/пр «Об утверждении официальной статистической методологии мониторинга достижения целей национального проекта «Жилье и городская среда»</w:t>
            </w:r>
          </w:p>
        </w:tc>
        <w:tc>
          <w:tcPr>
            <w:tcW w:w="1559" w:type="dxa"/>
            <w:shd w:val="clear" w:color="auto" w:fill="auto"/>
          </w:tcPr>
          <w:p w:rsidR="00FF2542" w:rsidRPr="00C537F6" w:rsidRDefault="00FF2542" w:rsidP="00703380">
            <w:pPr>
              <w:jc w:val="both"/>
              <w:rPr>
                <w:sz w:val="22"/>
                <w:szCs w:val="22"/>
              </w:rPr>
            </w:pPr>
            <w:r w:rsidRPr="00C537F6">
              <w:rPr>
                <w:sz w:val="22"/>
                <w:szCs w:val="22"/>
              </w:rPr>
              <w:t>управление градостроительства, развития жилищно-коммунального комплекса и энергетики администрации района</w:t>
            </w:r>
          </w:p>
          <w:p w:rsidR="00FF2542" w:rsidRPr="00C537F6" w:rsidRDefault="00FF2542" w:rsidP="00703380">
            <w:pPr>
              <w:jc w:val="both"/>
              <w:rPr>
                <w:sz w:val="22"/>
                <w:szCs w:val="22"/>
              </w:rPr>
            </w:pPr>
          </w:p>
        </w:tc>
        <w:tc>
          <w:tcPr>
            <w:tcW w:w="993" w:type="dxa"/>
          </w:tcPr>
          <w:p w:rsidR="00FF2542" w:rsidRPr="00C537F6" w:rsidRDefault="00FF2542" w:rsidP="00703380">
            <w:pPr>
              <w:autoSpaceDE w:val="0"/>
              <w:autoSpaceDN w:val="0"/>
              <w:adjustRightInd w:val="0"/>
              <w:jc w:val="both"/>
              <w:rPr>
                <w:sz w:val="22"/>
                <w:szCs w:val="22"/>
              </w:rPr>
            </w:pPr>
            <w:r w:rsidRPr="00C537F6">
              <w:rPr>
                <w:sz w:val="22"/>
                <w:szCs w:val="22"/>
              </w:rPr>
              <w:t>Улучшение качества городской среды в полтора раза</w:t>
            </w:r>
          </w:p>
          <w:p w:rsidR="00FF2542" w:rsidRPr="00C537F6" w:rsidRDefault="00FF2542" w:rsidP="00703380">
            <w:pPr>
              <w:jc w:val="both"/>
              <w:rPr>
                <w:sz w:val="22"/>
                <w:szCs w:val="22"/>
              </w:rPr>
            </w:pPr>
          </w:p>
        </w:tc>
      </w:tr>
    </w:tbl>
    <w:p w:rsidR="003700B2" w:rsidRPr="00EB4BAC" w:rsidRDefault="003700B2" w:rsidP="00EB4BAC">
      <w:pPr>
        <w:spacing w:after="200" w:line="276" w:lineRule="auto"/>
        <w:jc w:val="both"/>
        <w:rPr>
          <w:rFonts w:eastAsiaTheme="minorHAnsi"/>
          <w:sz w:val="22"/>
          <w:szCs w:val="22"/>
          <w:lang w:eastAsia="en-US"/>
        </w:rPr>
      </w:pPr>
    </w:p>
    <w:p w:rsidR="00767C00" w:rsidRDefault="00767C00" w:rsidP="0091339F">
      <w:pPr>
        <w:jc w:val="center"/>
        <w:rPr>
          <w:sz w:val="24"/>
          <w:szCs w:val="24"/>
        </w:rPr>
      </w:pPr>
    </w:p>
    <w:p w:rsidR="0025211F" w:rsidRDefault="0025211F" w:rsidP="0091339F">
      <w:pPr>
        <w:jc w:val="center"/>
        <w:rPr>
          <w:sz w:val="24"/>
          <w:szCs w:val="24"/>
        </w:rPr>
      </w:pPr>
    </w:p>
    <w:p w:rsidR="0025211F" w:rsidRDefault="0025211F" w:rsidP="0091339F">
      <w:pPr>
        <w:jc w:val="center"/>
        <w:rPr>
          <w:sz w:val="24"/>
          <w:szCs w:val="24"/>
        </w:rPr>
      </w:pPr>
    </w:p>
    <w:p w:rsidR="00E45CD9" w:rsidRDefault="00E45CD9" w:rsidP="0091339F">
      <w:pPr>
        <w:jc w:val="center"/>
        <w:rPr>
          <w:sz w:val="24"/>
          <w:szCs w:val="24"/>
        </w:rPr>
      </w:pPr>
    </w:p>
    <w:p w:rsidR="0091339F" w:rsidRDefault="0091339F" w:rsidP="0091339F">
      <w:pPr>
        <w:jc w:val="center"/>
        <w:rPr>
          <w:sz w:val="24"/>
          <w:szCs w:val="24"/>
        </w:rPr>
      </w:pPr>
      <w:r>
        <w:rPr>
          <w:sz w:val="24"/>
          <w:szCs w:val="24"/>
        </w:rPr>
        <w:t>3.</w:t>
      </w:r>
      <w:r w:rsidRPr="008C16A5">
        <w:rPr>
          <w:sz w:val="24"/>
          <w:szCs w:val="24"/>
        </w:rPr>
        <w:t xml:space="preserve"> </w:t>
      </w:r>
      <w:r w:rsidR="007106C5">
        <w:rPr>
          <w:sz w:val="24"/>
          <w:szCs w:val="24"/>
        </w:rPr>
        <w:t>Помесячный п</w:t>
      </w:r>
      <w:r w:rsidRPr="008C16A5">
        <w:rPr>
          <w:sz w:val="24"/>
          <w:szCs w:val="24"/>
        </w:rPr>
        <w:t xml:space="preserve">лан достижения показателей </w:t>
      </w:r>
      <w:r>
        <w:rPr>
          <w:sz w:val="24"/>
          <w:szCs w:val="24"/>
        </w:rPr>
        <w:t>муниципальной</w:t>
      </w:r>
      <w:r w:rsidRPr="008C16A5">
        <w:rPr>
          <w:sz w:val="24"/>
          <w:szCs w:val="24"/>
        </w:rPr>
        <w:t xml:space="preserve"> программы </w:t>
      </w:r>
      <w:r w:rsidRPr="0091339F">
        <w:rPr>
          <w:sz w:val="24"/>
          <w:szCs w:val="24"/>
        </w:rPr>
        <w:t>в 2024 году</w:t>
      </w:r>
    </w:p>
    <w:p w:rsidR="00D66659" w:rsidRDefault="00D66659" w:rsidP="0091339F">
      <w:pPr>
        <w:jc w:val="center"/>
        <w:rPr>
          <w:sz w:val="24"/>
          <w:szCs w:val="24"/>
        </w:rPr>
      </w:pPr>
    </w:p>
    <w:tbl>
      <w:tblPr>
        <w:tblW w:w="496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 w:type="dxa"/>
          <w:right w:w="6" w:type="dxa"/>
        </w:tblCellMar>
        <w:tblLook w:val="0000" w:firstRow="0" w:lastRow="0" w:firstColumn="0" w:lastColumn="0" w:noHBand="0" w:noVBand="0"/>
      </w:tblPr>
      <w:tblGrid>
        <w:gridCol w:w="721"/>
        <w:gridCol w:w="3813"/>
        <w:gridCol w:w="968"/>
        <w:gridCol w:w="650"/>
        <w:gridCol w:w="691"/>
        <w:gridCol w:w="682"/>
        <w:gridCol w:w="824"/>
        <w:gridCol w:w="726"/>
        <w:gridCol w:w="705"/>
        <w:gridCol w:w="564"/>
        <w:gridCol w:w="532"/>
        <w:gridCol w:w="572"/>
        <w:gridCol w:w="575"/>
        <w:gridCol w:w="861"/>
        <w:gridCol w:w="1570"/>
      </w:tblGrid>
      <w:tr w:rsidR="00D66659" w:rsidRPr="007106C5" w:rsidTr="007106C5">
        <w:trPr>
          <w:trHeight w:val="485"/>
        </w:trPr>
        <w:tc>
          <w:tcPr>
            <w:tcW w:w="249" w:type="pct"/>
            <w:vMerge w:val="restart"/>
          </w:tcPr>
          <w:p w:rsidR="00D66659" w:rsidRPr="007106C5" w:rsidRDefault="00D66659" w:rsidP="00703380">
            <w:pPr>
              <w:spacing w:before="60" w:after="60"/>
              <w:jc w:val="center"/>
              <w:rPr>
                <w:sz w:val="22"/>
                <w:szCs w:val="22"/>
              </w:rPr>
            </w:pPr>
            <w:r w:rsidRPr="007106C5">
              <w:rPr>
                <w:sz w:val="22"/>
                <w:szCs w:val="22"/>
              </w:rPr>
              <w:t>№ п/п</w:t>
            </w:r>
          </w:p>
        </w:tc>
        <w:tc>
          <w:tcPr>
            <w:tcW w:w="1319" w:type="pct"/>
            <w:vMerge w:val="restart"/>
          </w:tcPr>
          <w:p w:rsidR="00D66659" w:rsidRPr="007106C5" w:rsidRDefault="00D66659" w:rsidP="007106C5">
            <w:pPr>
              <w:ind w:right="135"/>
              <w:jc w:val="center"/>
              <w:rPr>
                <w:sz w:val="22"/>
                <w:szCs w:val="22"/>
              </w:rPr>
            </w:pPr>
            <w:r w:rsidRPr="007106C5">
              <w:rPr>
                <w:sz w:val="22"/>
                <w:szCs w:val="22"/>
              </w:rPr>
              <w:t xml:space="preserve">Наименование показателя </w:t>
            </w:r>
          </w:p>
        </w:tc>
        <w:tc>
          <w:tcPr>
            <w:tcW w:w="335" w:type="pct"/>
            <w:vMerge w:val="restart"/>
          </w:tcPr>
          <w:p w:rsidR="00D66659" w:rsidRPr="007106C5" w:rsidRDefault="00D66659" w:rsidP="00703380">
            <w:pPr>
              <w:jc w:val="center"/>
              <w:rPr>
                <w:sz w:val="22"/>
                <w:szCs w:val="22"/>
              </w:rPr>
            </w:pPr>
            <w:r w:rsidRPr="007106C5">
              <w:rPr>
                <w:sz w:val="22"/>
                <w:szCs w:val="22"/>
              </w:rPr>
              <w:t>Единица измерения (по ОКЕИ)</w:t>
            </w:r>
          </w:p>
        </w:tc>
        <w:tc>
          <w:tcPr>
            <w:tcW w:w="2554" w:type="pct"/>
            <w:gridSpan w:val="11"/>
          </w:tcPr>
          <w:p w:rsidR="00D66659" w:rsidRPr="007106C5" w:rsidRDefault="00D66659" w:rsidP="00703380">
            <w:pPr>
              <w:spacing w:before="60" w:after="60"/>
              <w:jc w:val="center"/>
              <w:rPr>
                <w:sz w:val="22"/>
                <w:szCs w:val="22"/>
              </w:rPr>
            </w:pPr>
            <w:r w:rsidRPr="007106C5">
              <w:rPr>
                <w:sz w:val="22"/>
                <w:szCs w:val="22"/>
              </w:rPr>
              <w:t>Плановые значения по кварталам/месяцам</w:t>
            </w:r>
          </w:p>
        </w:tc>
        <w:tc>
          <w:tcPr>
            <w:tcW w:w="543" w:type="pct"/>
            <w:vMerge w:val="restart"/>
          </w:tcPr>
          <w:p w:rsidR="00D66659" w:rsidRPr="007106C5" w:rsidRDefault="00D66659" w:rsidP="00703380">
            <w:pPr>
              <w:spacing w:line="240" w:lineRule="atLeast"/>
              <w:jc w:val="center"/>
              <w:rPr>
                <w:sz w:val="22"/>
                <w:szCs w:val="22"/>
              </w:rPr>
            </w:pPr>
            <w:r w:rsidRPr="007106C5">
              <w:rPr>
                <w:sz w:val="22"/>
                <w:szCs w:val="22"/>
              </w:rPr>
              <w:t>На конец года</w:t>
            </w:r>
          </w:p>
        </w:tc>
      </w:tr>
      <w:tr w:rsidR="00D66659" w:rsidRPr="007106C5" w:rsidTr="007106C5">
        <w:trPr>
          <w:trHeight w:val="661"/>
        </w:trPr>
        <w:tc>
          <w:tcPr>
            <w:tcW w:w="249" w:type="pct"/>
            <w:vMerge/>
          </w:tcPr>
          <w:p w:rsidR="00D66659" w:rsidRPr="007106C5" w:rsidRDefault="00D66659" w:rsidP="00703380">
            <w:pPr>
              <w:spacing w:before="60" w:after="60" w:line="240" w:lineRule="atLeast"/>
              <w:jc w:val="center"/>
              <w:rPr>
                <w:sz w:val="22"/>
                <w:szCs w:val="22"/>
              </w:rPr>
            </w:pPr>
          </w:p>
        </w:tc>
        <w:tc>
          <w:tcPr>
            <w:tcW w:w="1319" w:type="pct"/>
            <w:vMerge/>
          </w:tcPr>
          <w:p w:rsidR="00D66659" w:rsidRPr="007106C5" w:rsidRDefault="00D66659" w:rsidP="007106C5">
            <w:pPr>
              <w:spacing w:before="60" w:after="60" w:line="240" w:lineRule="atLeast"/>
              <w:ind w:right="135"/>
              <w:jc w:val="center"/>
              <w:rPr>
                <w:sz w:val="22"/>
                <w:szCs w:val="22"/>
              </w:rPr>
            </w:pPr>
          </w:p>
        </w:tc>
        <w:tc>
          <w:tcPr>
            <w:tcW w:w="335" w:type="pct"/>
            <w:vMerge/>
          </w:tcPr>
          <w:p w:rsidR="00D66659" w:rsidRPr="007106C5" w:rsidRDefault="00D66659" w:rsidP="00703380">
            <w:pPr>
              <w:spacing w:before="60" w:after="60" w:line="240" w:lineRule="atLeast"/>
              <w:jc w:val="center"/>
              <w:rPr>
                <w:sz w:val="22"/>
                <w:szCs w:val="22"/>
              </w:rPr>
            </w:pPr>
          </w:p>
        </w:tc>
        <w:tc>
          <w:tcPr>
            <w:tcW w:w="225" w:type="pct"/>
          </w:tcPr>
          <w:p w:rsidR="00D66659" w:rsidRPr="007106C5" w:rsidRDefault="00D66659" w:rsidP="00703380">
            <w:pPr>
              <w:spacing w:before="60" w:after="60" w:line="240" w:lineRule="atLeast"/>
              <w:jc w:val="center"/>
              <w:rPr>
                <w:sz w:val="22"/>
                <w:szCs w:val="22"/>
              </w:rPr>
            </w:pPr>
            <w:r w:rsidRPr="007106C5">
              <w:rPr>
                <w:sz w:val="22"/>
                <w:szCs w:val="22"/>
              </w:rPr>
              <w:t>янв.</w:t>
            </w:r>
          </w:p>
        </w:tc>
        <w:tc>
          <w:tcPr>
            <w:tcW w:w="239" w:type="pct"/>
          </w:tcPr>
          <w:p w:rsidR="00D66659" w:rsidRPr="007106C5" w:rsidRDefault="00D66659" w:rsidP="00703380">
            <w:pPr>
              <w:spacing w:before="60" w:after="60" w:line="240" w:lineRule="atLeast"/>
              <w:jc w:val="center"/>
              <w:rPr>
                <w:sz w:val="22"/>
                <w:szCs w:val="22"/>
              </w:rPr>
            </w:pPr>
            <w:r w:rsidRPr="007106C5">
              <w:rPr>
                <w:sz w:val="22"/>
                <w:szCs w:val="22"/>
              </w:rPr>
              <w:t>фев.</w:t>
            </w:r>
          </w:p>
        </w:tc>
        <w:tc>
          <w:tcPr>
            <w:tcW w:w="236" w:type="pct"/>
          </w:tcPr>
          <w:p w:rsidR="00D66659" w:rsidRPr="007106C5" w:rsidRDefault="00D66659" w:rsidP="00703380">
            <w:pPr>
              <w:spacing w:before="60" w:after="60" w:line="240" w:lineRule="atLeast"/>
              <w:jc w:val="center"/>
              <w:rPr>
                <w:sz w:val="22"/>
                <w:szCs w:val="22"/>
              </w:rPr>
            </w:pPr>
            <w:r w:rsidRPr="007106C5">
              <w:rPr>
                <w:sz w:val="22"/>
                <w:szCs w:val="22"/>
              </w:rPr>
              <w:t>март</w:t>
            </w:r>
          </w:p>
        </w:tc>
        <w:tc>
          <w:tcPr>
            <w:tcW w:w="285" w:type="pct"/>
          </w:tcPr>
          <w:p w:rsidR="00D66659" w:rsidRPr="007106C5" w:rsidRDefault="00D66659" w:rsidP="00703380">
            <w:pPr>
              <w:spacing w:before="60" w:after="60" w:line="240" w:lineRule="atLeast"/>
              <w:jc w:val="center"/>
              <w:rPr>
                <w:sz w:val="22"/>
                <w:szCs w:val="22"/>
              </w:rPr>
            </w:pPr>
            <w:r w:rsidRPr="007106C5">
              <w:rPr>
                <w:sz w:val="22"/>
                <w:szCs w:val="22"/>
              </w:rPr>
              <w:t>апр.</w:t>
            </w:r>
          </w:p>
        </w:tc>
        <w:tc>
          <w:tcPr>
            <w:tcW w:w="251" w:type="pct"/>
          </w:tcPr>
          <w:p w:rsidR="00D66659" w:rsidRPr="007106C5" w:rsidRDefault="00D66659" w:rsidP="00703380">
            <w:pPr>
              <w:spacing w:before="60" w:after="60" w:line="240" w:lineRule="atLeast"/>
              <w:jc w:val="center"/>
              <w:rPr>
                <w:sz w:val="22"/>
                <w:szCs w:val="22"/>
              </w:rPr>
            </w:pPr>
            <w:r w:rsidRPr="007106C5">
              <w:rPr>
                <w:sz w:val="22"/>
                <w:szCs w:val="22"/>
              </w:rPr>
              <w:t>май</w:t>
            </w:r>
          </w:p>
        </w:tc>
        <w:tc>
          <w:tcPr>
            <w:tcW w:w="244" w:type="pct"/>
          </w:tcPr>
          <w:p w:rsidR="00D66659" w:rsidRPr="007106C5" w:rsidRDefault="00D66659" w:rsidP="00703380">
            <w:pPr>
              <w:spacing w:before="60" w:after="60" w:line="240" w:lineRule="atLeast"/>
              <w:jc w:val="center"/>
              <w:rPr>
                <w:sz w:val="22"/>
                <w:szCs w:val="22"/>
              </w:rPr>
            </w:pPr>
            <w:r w:rsidRPr="007106C5">
              <w:rPr>
                <w:sz w:val="22"/>
                <w:szCs w:val="22"/>
              </w:rPr>
              <w:t>июнь</w:t>
            </w:r>
          </w:p>
        </w:tc>
        <w:tc>
          <w:tcPr>
            <w:tcW w:w="195" w:type="pct"/>
          </w:tcPr>
          <w:p w:rsidR="00D66659" w:rsidRPr="007106C5" w:rsidRDefault="00D66659" w:rsidP="00703380">
            <w:pPr>
              <w:spacing w:before="60" w:after="60" w:line="240" w:lineRule="atLeast"/>
              <w:jc w:val="center"/>
              <w:rPr>
                <w:sz w:val="22"/>
                <w:szCs w:val="22"/>
              </w:rPr>
            </w:pPr>
            <w:r w:rsidRPr="007106C5">
              <w:rPr>
                <w:sz w:val="22"/>
                <w:szCs w:val="22"/>
              </w:rPr>
              <w:t>июль</w:t>
            </w:r>
          </w:p>
        </w:tc>
        <w:tc>
          <w:tcPr>
            <w:tcW w:w="184" w:type="pct"/>
          </w:tcPr>
          <w:p w:rsidR="00D66659" w:rsidRPr="007106C5" w:rsidRDefault="00D66659" w:rsidP="00703380">
            <w:pPr>
              <w:spacing w:before="60" w:after="60" w:line="240" w:lineRule="atLeast"/>
              <w:jc w:val="center"/>
              <w:rPr>
                <w:sz w:val="22"/>
                <w:szCs w:val="22"/>
              </w:rPr>
            </w:pPr>
            <w:r w:rsidRPr="007106C5">
              <w:rPr>
                <w:sz w:val="22"/>
                <w:szCs w:val="22"/>
              </w:rPr>
              <w:t>авг.</w:t>
            </w:r>
          </w:p>
        </w:tc>
        <w:tc>
          <w:tcPr>
            <w:tcW w:w="198" w:type="pct"/>
          </w:tcPr>
          <w:p w:rsidR="00D66659" w:rsidRPr="007106C5" w:rsidRDefault="00D66659" w:rsidP="00703380">
            <w:pPr>
              <w:spacing w:before="60" w:after="60" w:line="240" w:lineRule="atLeast"/>
              <w:jc w:val="center"/>
              <w:rPr>
                <w:sz w:val="22"/>
                <w:szCs w:val="22"/>
              </w:rPr>
            </w:pPr>
            <w:r w:rsidRPr="007106C5">
              <w:rPr>
                <w:sz w:val="22"/>
                <w:szCs w:val="22"/>
              </w:rPr>
              <w:t>сен.</w:t>
            </w:r>
          </w:p>
        </w:tc>
        <w:tc>
          <w:tcPr>
            <w:tcW w:w="199" w:type="pct"/>
          </w:tcPr>
          <w:p w:rsidR="00D66659" w:rsidRPr="007106C5" w:rsidRDefault="00D66659" w:rsidP="00703380">
            <w:pPr>
              <w:spacing w:before="60" w:after="60" w:line="240" w:lineRule="atLeast"/>
              <w:jc w:val="center"/>
              <w:rPr>
                <w:sz w:val="22"/>
                <w:szCs w:val="22"/>
              </w:rPr>
            </w:pPr>
            <w:r w:rsidRPr="007106C5">
              <w:rPr>
                <w:sz w:val="22"/>
                <w:szCs w:val="22"/>
              </w:rPr>
              <w:t>окт.</w:t>
            </w:r>
          </w:p>
        </w:tc>
        <w:tc>
          <w:tcPr>
            <w:tcW w:w="298" w:type="pct"/>
            <w:tcBorders>
              <w:bottom w:val="single" w:sz="4" w:space="0" w:color="auto"/>
            </w:tcBorders>
          </w:tcPr>
          <w:p w:rsidR="00D66659" w:rsidRPr="007106C5" w:rsidRDefault="00D66659" w:rsidP="00703380">
            <w:pPr>
              <w:spacing w:before="60" w:after="60" w:line="240" w:lineRule="atLeast"/>
              <w:jc w:val="center"/>
              <w:rPr>
                <w:sz w:val="22"/>
                <w:szCs w:val="22"/>
              </w:rPr>
            </w:pPr>
            <w:r w:rsidRPr="007106C5">
              <w:rPr>
                <w:sz w:val="22"/>
                <w:szCs w:val="22"/>
              </w:rPr>
              <w:t>ноя.</w:t>
            </w:r>
          </w:p>
        </w:tc>
        <w:tc>
          <w:tcPr>
            <w:tcW w:w="543" w:type="pct"/>
            <w:vMerge/>
            <w:tcBorders>
              <w:bottom w:val="single" w:sz="4" w:space="0" w:color="auto"/>
            </w:tcBorders>
          </w:tcPr>
          <w:p w:rsidR="00D66659" w:rsidRPr="007106C5" w:rsidRDefault="00D66659" w:rsidP="00703380">
            <w:pPr>
              <w:spacing w:before="60" w:after="60" w:line="240" w:lineRule="atLeast"/>
              <w:jc w:val="center"/>
              <w:rPr>
                <w:sz w:val="22"/>
                <w:szCs w:val="22"/>
              </w:rPr>
            </w:pPr>
          </w:p>
        </w:tc>
      </w:tr>
      <w:tr w:rsidR="00D66659" w:rsidRPr="007106C5" w:rsidTr="007106C5">
        <w:trPr>
          <w:trHeight w:val="204"/>
        </w:trPr>
        <w:tc>
          <w:tcPr>
            <w:tcW w:w="249" w:type="pct"/>
          </w:tcPr>
          <w:p w:rsidR="00D66659" w:rsidRPr="007106C5" w:rsidRDefault="00D66659" w:rsidP="00703380">
            <w:pPr>
              <w:spacing w:before="60" w:after="60"/>
              <w:jc w:val="center"/>
              <w:rPr>
                <w:sz w:val="22"/>
                <w:szCs w:val="22"/>
              </w:rPr>
            </w:pPr>
            <w:r w:rsidRPr="007106C5">
              <w:rPr>
                <w:sz w:val="22"/>
                <w:szCs w:val="22"/>
              </w:rPr>
              <w:t>1</w:t>
            </w:r>
          </w:p>
        </w:tc>
        <w:tc>
          <w:tcPr>
            <w:tcW w:w="1319" w:type="pct"/>
          </w:tcPr>
          <w:p w:rsidR="00D66659" w:rsidRPr="007106C5" w:rsidRDefault="00D66659" w:rsidP="007106C5">
            <w:pPr>
              <w:spacing w:before="60" w:after="60"/>
              <w:ind w:right="135"/>
              <w:jc w:val="center"/>
              <w:rPr>
                <w:sz w:val="22"/>
                <w:szCs w:val="22"/>
              </w:rPr>
            </w:pPr>
            <w:r w:rsidRPr="007106C5">
              <w:rPr>
                <w:sz w:val="22"/>
                <w:szCs w:val="22"/>
              </w:rPr>
              <w:t>2</w:t>
            </w:r>
          </w:p>
        </w:tc>
        <w:tc>
          <w:tcPr>
            <w:tcW w:w="335" w:type="pct"/>
          </w:tcPr>
          <w:p w:rsidR="00D66659" w:rsidRPr="007106C5" w:rsidRDefault="00D66659" w:rsidP="00703380">
            <w:pPr>
              <w:spacing w:before="60" w:after="60"/>
              <w:jc w:val="center"/>
              <w:rPr>
                <w:sz w:val="22"/>
                <w:szCs w:val="22"/>
              </w:rPr>
            </w:pPr>
            <w:r w:rsidRPr="007106C5">
              <w:rPr>
                <w:sz w:val="22"/>
                <w:szCs w:val="22"/>
              </w:rPr>
              <w:t>3</w:t>
            </w:r>
          </w:p>
        </w:tc>
        <w:tc>
          <w:tcPr>
            <w:tcW w:w="225" w:type="pct"/>
          </w:tcPr>
          <w:p w:rsidR="00D66659" w:rsidRPr="007106C5" w:rsidRDefault="00D66659" w:rsidP="00703380">
            <w:pPr>
              <w:spacing w:before="60" w:after="60"/>
              <w:jc w:val="center"/>
              <w:rPr>
                <w:sz w:val="22"/>
                <w:szCs w:val="22"/>
              </w:rPr>
            </w:pPr>
            <w:r w:rsidRPr="007106C5">
              <w:rPr>
                <w:sz w:val="22"/>
                <w:szCs w:val="22"/>
              </w:rPr>
              <w:t>4</w:t>
            </w:r>
          </w:p>
        </w:tc>
        <w:tc>
          <w:tcPr>
            <w:tcW w:w="239" w:type="pct"/>
          </w:tcPr>
          <w:p w:rsidR="00D66659" w:rsidRPr="007106C5" w:rsidRDefault="00D66659" w:rsidP="00703380">
            <w:pPr>
              <w:spacing w:before="60" w:after="60"/>
              <w:jc w:val="center"/>
              <w:rPr>
                <w:sz w:val="22"/>
                <w:szCs w:val="22"/>
              </w:rPr>
            </w:pPr>
            <w:r w:rsidRPr="007106C5">
              <w:rPr>
                <w:sz w:val="22"/>
                <w:szCs w:val="22"/>
              </w:rPr>
              <w:t>5</w:t>
            </w:r>
          </w:p>
        </w:tc>
        <w:tc>
          <w:tcPr>
            <w:tcW w:w="236" w:type="pct"/>
          </w:tcPr>
          <w:p w:rsidR="00D66659" w:rsidRPr="007106C5" w:rsidRDefault="00D66659" w:rsidP="00703380">
            <w:pPr>
              <w:spacing w:before="60" w:after="60"/>
              <w:jc w:val="center"/>
              <w:rPr>
                <w:sz w:val="22"/>
                <w:szCs w:val="22"/>
              </w:rPr>
            </w:pPr>
            <w:r w:rsidRPr="007106C5">
              <w:rPr>
                <w:sz w:val="22"/>
                <w:szCs w:val="22"/>
              </w:rPr>
              <w:t>6</w:t>
            </w:r>
          </w:p>
        </w:tc>
        <w:tc>
          <w:tcPr>
            <w:tcW w:w="285" w:type="pct"/>
          </w:tcPr>
          <w:p w:rsidR="00D66659" w:rsidRPr="007106C5" w:rsidRDefault="00D66659" w:rsidP="00703380">
            <w:pPr>
              <w:spacing w:before="60" w:after="60"/>
              <w:jc w:val="center"/>
              <w:rPr>
                <w:sz w:val="22"/>
                <w:szCs w:val="22"/>
              </w:rPr>
            </w:pPr>
            <w:r w:rsidRPr="007106C5">
              <w:rPr>
                <w:sz w:val="22"/>
                <w:szCs w:val="22"/>
              </w:rPr>
              <w:t>7</w:t>
            </w:r>
          </w:p>
        </w:tc>
        <w:tc>
          <w:tcPr>
            <w:tcW w:w="251" w:type="pct"/>
          </w:tcPr>
          <w:p w:rsidR="00D66659" w:rsidRPr="007106C5" w:rsidRDefault="00D66659" w:rsidP="00703380">
            <w:pPr>
              <w:spacing w:before="60" w:after="60"/>
              <w:jc w:val="center"/>
              <w:rPr>
                <w:sz w:val="22"/>
                <w:szCs w:val="22"/>
              </w:rPr>
            </w:pPr>
            <w:r w:rsidRPr="007106C5">
              <w:rPr>
                <w:sz w:val="22"/>
                <w:szCs w:val="22"/>
              </w:rPr>
              <w:t>8</w:t>
            </w:r>
          </w:p>
        </w:tc>
        <w:tc>
          <w:tcPr>
            <w:tcW w:w="244" w:type="pct"/>
          </w:tcPr>
          <w:p w:rsidR="00D66659" w:rsidRPr="007106C5" w:rsidRDefault="00D66659" w:rsidP="00703380">
            <w:pPr>
              <w:spacing w:before="60" w:after="60"/>
              <w:jc w:val="center"/>
              <w:rPr>
                <w:sz w:val="22"/>
                <w:szCs w:val="22"/>
              </w:rPr>
            </w:pPr>
            <w:r w:rsidRPr="007106C5">
              <w:rPr>
                <w:sz w:val="22"/>
                <w:szCs w:val="22"/>
              </w:rPr>
              <w:t>9</w:t>
            </w:r>
          </w:p>
        </w:tc>
        <w:tc>
          <w:tcPr>
            <w:tcW w:w="195" w:type="pct"/>
          </w:tcPr>
          <w:p w:rsidR="00D66659" w:rsidRPr="007106C5" w:rsidRDefault="00D66659" w:rsidP="00703380">
            <w:pPr>
              <w:spacing w:before="60" w:after="60"/>
              <w:jc w:val="center"/>
              <w:rPr>
                <w:sz w:val="22"/>
                <w:szCs w:val="22"/>
              </w:rPr>
            </w:pPr>
            <w:r w:rsidRPr="007106C5">
              <w:rPr>
                <w:sz w:val="22"/>
                <w:szCs w:val="22"/>
              </w:rPr>
              <w:t>10</w:t>
            </w:r>
          </w:p>
        </w:tc>
        <w:tc>
          <w:tcPr>
            <w:tcW w:w="184" w:type="pct"/>
          </w:tcPr>
          <w:p w:rsidR="00D66659" w:rsidRPr="007106C5" w:rsidRDefault="00D66659" w:rsidP="00703380">
            <w:pPr>
              <w:spacing w:before="60" w:after="60"/>
              <w:jc w:val="center"/>
              <w:rPr>
                <w:sz w:val="22"/>
                <w:szCs w:val="22"/>
              </w:rPr>
            </w:pPr>
            <w:r w:rsidRPr="007106C5">
              <w:rPr>
                <w:sz w:val="22"/>
                <w:szCs w:val="22"/>
              </w:rPr>
              <w:t>11</w:t>
            </w:r>
          </w:p>
        </w:tc>
        <w:tc>
          <w:tcPr>
            <w:tcW w:w="198" w:type="pct"/>
          </w:tcPr>
          <w:p w:rsidR="00D66659" w:rsidRPr="007106C5" w:rsidRDefault="00D66659" w:rsidP="00703380">
            <w:pPr>
              <w:spacing w:before="60" w:after="60"/>
              <w:jc w:val="center"/>
              <w:rPr>
                <w:sz w:val="22"/>
                <w:szCs w:val="22"/>
              </w:rPr>
            </w:pPr>
            <w:r w:rsidRPr="007106C5">
              <w:rPr>
                <w:sz w:val="22"/>
                <w:szCs w:val="22"/>
              </w:rPr>
              <w:t>12</w:t>
            </w:r>
          </w:p>
        </w:tc>
        <w:tc>
          <w:tcPr>
            <w:tcW w:w="199" w:type="pct"/>
            <w:tcBorders>
              <w:right w:val="single" w:sz="4" w:space="0" w:color="auto"/>
            </w:tcBorders>
          </w:tcPr>
          <w:p w:rsidR="00D66659" w:rsidRPr="007106C5" w:rsidRDefault="00D66659" w:rsidP="00703380">
            <w:pPr>
              <w:spacing w:before="60" w:after="60"/>
              <w:jc w:val="center"/>
              <w:rPr>
                <w:sz w:val="22"/>
                <w:szCs w:val="22"/>
              </w:rPr>
            </w:pPr>
            <w:r w:rsidRPr="007106C5">
              <w:rPr>
                <w:sz w:val="22"/>
                <w:szCs w:val="22"/>
              </w:rPr>
              <w:t>13</w:t>
            </w:r>
          </w:p>
        </w:tc>
        <w:tc>
          <w:tcPr>
            <w:tcW w:w="298" w:type="pct"/>
            <w:tcBorders>
              <w:top w:val="single" w:sz="4" w:space="0" w:color="auto"/>
              <w:left w:val="single" w:sz="4" w:space="0" w:color="auto"/>
              <w:bottom w:val="single" w:sz="4" w:space="0" w:color="auto"/>
              <w:right w:val="single" w:sz="4" w:space="0" w:color="auto"/>
            </w:tcBorders>
          </w:tcPr>
          <w:p w:rsidR="00D66659" w:rsidRPr="007106C5" w:rsidRDefault="00D66659" w:rsidP="00703380">
            <w:pPr>
              <w:spacing w:before="60" w:after="60"/>
              <w:jc w:val="center"/>
              <w:rPr>
                <w:sz w:val="22"/>
                <w:szCs w:val="22"/>
              </w:rPr>
            </w:pPr>
            <w:r w:rsidRPr="007106C5">
              <w:rPr>
                <w:sz w:val="22"/>
                <w:szCs w:val="22"/>
              </w:rPr>
              <w:t>14</w:t>
            </w:r>
          </w:p>
        </w:tc>
        <w:tc>
          <w:tcPr>
            <w:tcW w:w="543" w:type="pct"/>
            <w:tcBorders>
              <w:top w:val="single" w:sz="4" w:space="0" w:color="auto"/>
              <w:left w:val="single" w:sz="4" w:space="0" w:color="auto"/>
              <w:bottom w:val="single" w:sz="4" w:space="0" w:color="auto"/>
              <w:right w:val="single" w:sz="4" w:space="0" w:color="auto"/>
            </w:tcBorders>
          </w:tcPr>
          <w:p w:rsidR="00D66659" w:rsidRPr="007106C5" w:rsidRDefault="00D66659" w:rsidP="00703380">
            <w:pPr>
              <w:spacing w:before="60" w:after="60"/>
              <w:jc w:val="center"/>
              <w:rPr>
                <w:sz w:val="22"/>
                <w:szCs w:val="22"/>
              </w:rPr>
            </w:pPr>
            <w:r w:rsidRPr="007106C5">
              <w:rPr>
                <w:sz w:val="22"/>
                <w:szCs w:val="22"/>
              </w:rPr>
              <w:t>15</w:t>
            </w:r>
          </w:p>
        </w:tc>
      </w:tr>
      <w:tr w:rsidR="00D66659" w:rsidRPr="007106C5" w:rsidTr="007106C5">
        <w:trPr>
          <w:trHeight w:val="386"/>
        </w:trPr>
        <w:tc>
          <w:tcPr>
            <w:tcW w:w="249" w:type="pct"/>
          </w:tcPr>
          <w:p w:rsidR="00D66659" w:rsidRPr="007106C5" w:rsidRDefault="00D66659" w:rsidP="00D66659">
            <w:pPr>
              <w:spacing w:line="240" w:lineRule="atLeast"/>
              <w:rPr>
                <w:sz w:val="22"/>
                <w:szCs w:val="22"/>
              </w:rPr>
            </w:pPr>
            <w:r w:rsidRPr="007106C5">
              <w:rPr>
                <w:sz w:val="22"/>
                <w:szCs w:val="22"/>
              </w:rPr>
              <w:t>1.</w:t>
            </w:r>
          </w:p>
        </w:tc>
        <w:tc>
          <w:tcPr>
            <w:tcW w:w="4751" w:type="pct"/>
            <w:gridSpan w:val="14"/>
          </w:tcPr>
          <w:p w:rsidR="00D66659" w:rsidRPr="007106C5" w:rsidRDefault="00DD141C" w:rsidP="007106C5">
            <w:pPr>
              <w:ind w:right="135"/>
              <w:jc w:val="center"/>
              <w:rPr>
                <w:sz w:val="22"/>
                <w:szCs w:val="22"/>
              </w:rPr>
            </w:pPr>
            <w:r w:rsidRPr="007106C5">
              <w:rPr>
                <w:sz w:val="22"/>
                <w:szCs w:val="22"/>
                <w:lang w:eastAsia="ar-SA"/>
              </w:rPr>
              <w:t>Цель «</w:t>
            </w:r>
            <w:r w:rsidR="00D66659" w:rsidRPr="007106C5">
              <w:rPr>
                <w:sz w:val="22"/>
                <w:szCs w:val="22"/>
                <w:lang w:eastAsia="ar-SA"/>
              </w:rPr>
              <w:t>Создание условий для развития жилищного строительства и обеспечения жильем отдельных категорий граждан</w:t>
            </w:r>
            <w:r w:rsidRPr="007106C5">
              <w:rPr>
                <w:sz w:val="22"/>
                <w:szCs w:val="22"/>
                <w:lang w:eastAsia="ar-SA"/>
              </w:rPr>
              <w:t>»</w:t>
            </w:r>
          </w:p>
        </w:tc>
      </w:tr>
      <w:tr w:rsidR="00D66659" w:rsidRPr="007106C5" w:rsidTr="007106C5">
        <w:trPr>
          <w:trHeight w:val="386"/>
        </w:trPr>
        <w:tc>
          <w:tcPr>
            <w:tcW w:w="249" w:type="pct"/>
          </w:tcPr>
          <w:p w:rsidR="00D66659" w:rsidRPr="007106C5" w:rsidRDefault="00D66659" w:rsidP="00D66659">
            <w:pPr>
              <w:spacing w:line="240" w:lineRule="atLeast"/>
              <w:rPr>
                <w:sz w:val="22"/>
                <w:szCs w:val="22"/>
              </w:rPr>
            </w:pPr>
            <w:r w:rsidRPr="007106C5">
              <w:rPr>
                <w:sz w:val="22"/>
                <w:szCs w:val="22"/>
              </w:rPr>
              <w:t>1.1.</w:t>
            </w:r>
          </w:p>
        </w:tc>
        <w:tc>
          <w:tcPr>
            <w:tcW w:w="1319" w:type="pct"/>
          </w:tcPr>
          <w:p w:rsidR="00D66659" w:rsidRPr="007106C5" w:rsidRDefault="00D66659" w:rsidP="007106C5">
            <w:pPr>
              <w:ind w:right="135"/>
              <w:jc w:val="both"/>
              <w:rPr>
                <w:sz w:val="22"/>
                <w:szCs w:val="22"/>
              </w:rPr>
            </w:pPr>
            <w:r w:rsidRPr="007106C5">
              <w:rPr>
                <w:sz w:val="22"/>
                <w:szCs w:val="22"/>
              </w:rPr>
              <w:t>Увеличение объема жилищного строительства</w:t>
            </w:r>
          </w:p>
        </w:tc>
        <w:tc>
          <w:tcPr>
            <w:tcW w:w="335" w:type="pct"/>
          </w:tcPr>
          <w:p w:rsidR="00D66659" w:rsidRPr="007106C5" w:rsidRDefault="00D66659" w:rsidP="00D66659">
            <w:pPr>
              <w:spacing w:line="240" w:lineRule="atLeast"/>
              <w:jc w:val="center"/>
              <w:rPr>
                <w:sz w:val="22"/>
                <w:szCs w:val="22"/>
              </w:rPr>
            </w:pPr>
            <w:r w:rsidRPr="007106C5">
              <w:rPr>
                <w:sz w:val="22"/>
                <w:szCs w:val="22"/>
              </w:rPr>
              <w:t>млн. кв. м</w:t>
            </w:r>
          </w:p>
        </w:tc>
        <w:tc>
          <w:tcPr>
            <w:tcW w:w="225" w:type="pct"/>
          </w:tcPr>
          <w:p w:rsidR="00D66659" w:rsidRPr="007106C5" w:rsidRDefault="00D66659" w:rsidP="00D66659">
            <w:pPr>
              <w:spacing w:line="240" w:lineRule="atLeast"/>
              <w:rPr>
                <w:sz w:val="22"/>
                <w:szCs w:val="22"/>
              </w:rPr>
            </w:pPr>
            <w:r w:rsidRPr="007106C5">
              <w:rPr>
                <w:sz w:val="22"/>
                <w:szCs w:val="22"/>
              </w:rPr>
              <w:t>-</w:t>
            </w:r>
          </w:p>
        </w:tc>
        <w:tc>
          <w:tcPr>
            <w:tcW w:w="239" w:type="pct"/>
          </w:tcPr>
          <w:p w:rsidR="00D66659" w:rsidRPr="007106C5" w:rsidRDefault="00D66659" w:rsidP="00D66659">
            <w:pPr>
              <w:rPr>
                <w:sz w:val="22"/>
                <w:szCs w:val="22"/>
              </w:rPr>
            </w:pPr>
            <w:r w:rsidRPr="007106C5">
              <w:rPr>
                <w:sz w:val="22"/>
                <w:szCs w:val="22"/>
              </w:rPr>
              <w:t>-</w:t>
            </w:r>
          </w:p>
        </w:tc>
        <w:tc>
          <w:tcPr>
            <w:tcW w:w="236" w:type="pct"/>
          </w:tcPr>
          <w:p w:rsidR="00D66659" w:rsidRPr="007106C5" w:rsidRDefault="00D66659" w:rsidP="00D66659">
            <w:pPr>
              <w:rPr>
                <w:sz w:val="22"/>
                <w:szCs w:val="22"/>
              </w:rPr>
            </w:pPr>
            <w:r w:rsidRPr="007106C5">
              <w:rPr>
                <w:sz w:val="22"/>
                <w:szCs w:val="22"/>
              </w:rPr>
              <w:t>-</w:t>
            </w:r>
          </w:p>
        </w:tc>
        <w:tc>
          <w:tcPr>
            <w:tcW w:w="285" w:type="pct"/>
          </w:tcPr>
          <w:p w:rsidR="00D66659" w:rsidRPr="007106C5" w:rsidRDefault="00D66659" w:rsidP="00D66659">
            <w:pPr>
              <w:rPr>
                <w:sz w:val="22"/>
                <w:szCs w:val="22"/>
              </w:rPr>
            </w:pPr>
            <w:r w:rsidRPr="007106C5">
              <w:rPr>
                <w:sz w:val="22"/>
                <w:szCs w:val="22"/>
              </w:rPr>
              <w:t>-</w:t>
            </w:r>
          </w:p>
        </w:tc>
        <w:tc>
          <w:tcPr>
            <w:tcW w:w="251" w:type="pct"/>
          </w:tcPr>
          <w:p w:rsidR="00D66659" w:rsidRPr="007106C5" w:rsidRDefault="00D66659" w:rsidP="00D66659">
            <w:pPr>
              <w:rPr>
                <w:sz w:val="22"/>
                <w:szCs w:val="22"/>
              </w:rPr>
            </w:pPr>
            <w:r w:rsidRPr="007106C5">
              <w:rPr>
                <w:sz w:val="22"/>
                <w:szCs w:val="22"/>
              </w:rPr>
              <w:t>-</w:t>
            </w:r>
          </w:p>
        </w:tc>
        <w:tc>
          <w:tcPr>
            <w:tcW w:w="244" w:type="pct"/>
          </w:tcPr>
          <w:p w:rsidR="00D66659" w:rsidRPr="007106C5" w:rsidRDefault="00D66659" w:rsidP="00D66659">
            <w:pPr>
              <w:rPr>
                <w:sz w:val="22"/>
                <w:szCs w:val="22"/>
              </w:rPr>
            </w:pPr>
            <w:r w:rsidRPr="007106C5">
              <w:rPr>
                <w:sz w:val="22"/>
                <w:szCs w:val="22"/>
              </w:rPr>
              <w:t>-</w:t>
            </w:r>
          </w:p>
        </w:tc>
        <w:tc>
          <w:tcPr>
            <w:tcW w:w="195" w:type="pct"/>
          </w:tcPr>
          <w:p w:rsidR="00D66659" w:rsidRPr="007106C5" w:rsidRDefault="00D66659" w:rsidP="00D66659">
            <w:pPr>
              <w:rPr>
                <w:sz w:val="22"/>
                <w:szCs w:val="22"/>
              </w:rPr>
            </w:pPr>
            <w:r w:rsidRPr="007106C5">
              <w:rPr>
                <w:sz w:val="22"/>
                <w:szCs w:val="22"/>
              </w:rPr>
              <w:t>-</w:t>
            </w:r>
          </w:p>
        </w:tc>
        <w:tc>
          <w:tcPr>
            <w:tcW w:w="184" w:type="pct"/>
          </w:tcPr>
          <w:p w:rsidR="00D66659" w:rsidRPr="007106C5" w:rsidRDefault="00D66659" w:rsidP="00D66659">
            <w:pPr>
              <w:rPr>
                <w:sz w:val="22"/>
                <w:szCs w:val="22"/>
              </w:rPr>
            </w:pPr>
            <w:r w:rsidRPr="007106C5">
              <w:rPr>
                <w:sz w:val="22"/>
                <w:szCs w:val="22"/>
              </w:rPr>
              <w:t>-</w:t>
            </w:r>
          </w:p>
        </w:tc>
        <w:tc>
          <w:tcPr>
            <w:tcW w:w="198" w:type="pct"/>
          </w:tcPr>
          <w:p w:rsidR="00D66659" w:rsidRPr="007106C5" w:rsidRDefault="00D66659" w:rsidP="00D66659">
            <w:pPr>
              <w:rPr>
                <w:sz w:val="22"/>
                <w:szCs w:val="22"/>
              </w:rPr>
            </w:pPr>
            <w:r w:rsidRPr="007106C5">
              <w:rPr>
                <w:sz w:val="22"/>
                <w:szCs w:val="22"/>
              </w:rPr>
              <w:t>-</w:t>
            </w:r>
          </w:p>
        </w:tc>
        <w:tc>
          <w:tcPr>
            <w:tcW w:w="199" w:type="pct"/>
          </w:tcPr>
          <w:p w:rsidR="00D66659" w:rsidRPr="007106C5" w:rsidRDefault="00D66659" w:rsidP="00D66659">
            <w:pPr>
              <w:rPr>
                <w:sz w:val="22"/>
                <w:szCs w:val="22"/>
              </w:rPr>
            </w:pPr>
            <w:r w:rsidRPr="007106C5">
              <w:rPr>
                <w:sz w:val="22"/>
                <w:szCs w:val="22"/>
              </w:rPr>
              <w:t>-</w:t>
            </w:r>
          </w:p>
        </w:tc>
        <w:tc>
          <w:tcPr>
            <w:tcW w:w="298" w:type="pct"/>
          </w:tcPr>
          <w:p w:rsidR="00D66659" w:rsidRPr="007106C5" w:rsidRDefault="00D66659" w:rsidP="00D66659">
            <w:pPr>
              <w:rPr>
                <w:sz w:val="22"/>
                <w:szCs w:val="22"/>
              </w:rPr>
            </w:pPr>
            <w:r w:rsidRPr="007106C5">
              <w:rPr>
                <w:sz w:val="22"/>
                <w:szCs w:val="22"/>
              </w:rPr>
              <w:t>-</w:t>
            </w:r>
          </w:p>
        </w:tc>
        <w:tc>
          <w:tcPr>
            <w:tcW w:w="543" w:type="pct"/>
          </w:tcPr>
          <w:p w:rsidR="00D66659" w:rsidRPr="007106C5" w:rsidRDefault="00D66659" w:rsidP="00D66659">
            <w:pPr>
              <w:spacing w:line="240" w:lineRule="atLeast"/>
              <w:jc w:val="center"/>
              <w:rPr>
                <w:sz w:val="22"/>
                <w:szCs w:val="22"/>
              </w:rPr>
            </w:pPr>
            <w:r w:rsidRPr="007106C5">
              <w:rPr>
                <w:sz w:val="22"/>
                <w:szCs w:val="22"/>
              </w:rPr>
              <w:t>0,019</w:t>
            </w:r>
          </w:p>
        </w:tc>
      </w:tr>
      <w:tr w:rsidR="00D66659" w:rsidRPr="007106C5" w:rsidTr="007106C5">
        <w:trPr>
          <w:trHeight w:val="386"/>
        </w:trPr>
        <w:tc>
          <w:tcPr>
            <w:tcW w:w="249" w:type="pct"/>
          </w:tcPr>
          <w:p w:rsidR="00D66659" w:rsidRPr="007106C5" w:rsidRDefault="00D66659" w:rsidP="00D66659">
            <w:pPr>
              <w:spacing w:line="240" w:lineRule="atLeast"/>
              <w:rPr>
                <w:sz w:val="22"/>
                <w:szCs w:val="22"/>
              </w:rPr>
            </w:pPr>
            <w:r w:rsidRPr="007106C5">
              <w:rPr>
                <w:sz w:val="22"/>
                <w:szCs w:val="22"/>
              </w:rPr>
              <w:t>1.2.</w:t>
            </w:r>
          </w:p>
        </w:tc>
        <w:tc>
          <w:tcPr>
            <w:tcW w:w="1319" w:type="pct"/>
          </w:tcPr>
          <w:p w:rsidR="00D66659" w:rsidRPr="007106C5" w:rsidRDefault="00D66659" w:rsidP="007106C5">
            <w:pPr>
              <w:ind w:right="135"/>
              <w:jc w:val="both"/>
              <w:rPr>
                <w:sz w:val="22"/>
                <w:szCs w:val="22"/>
              </w:rPr>
            </w:pPr>
            <w:r w:rsidRPr="007106C5">
              <w:rPr>
                <w:sz w:val="22"/>
                <w:szCs w:val="22"/>
              </w:rPr>
              <w:t>Общая площадь жилых помещений, приходящихся в среднем на 1 жителя</w:t>
            </w:r>
          </w:p>
        </w:tc>
        <w:tc>
          <w:tcPr>
            <w:tcW w:w="335" w:type="pct"/>
          </w:tcPr>
          <w:p w:rsidR="00D66659" w:rsidRPr="007106C5" w:rsidRDefault="00D66659" w:rsidP="00D66659">
            <w:pPr>
              <w:spacing w:line="240" w:lineRule="atLeast"/>
              <w:jc w:val="center"/>
              <w:rPr>
                <w:sz w:val="22"/>
                <w:szCs w:val="22"/>
              </w:rPr>
            </w:pPr>
            <w:r w:rsidRPr="007106C5">
              <w:rPr>
                <w:sz w:val="22"/>
                <w:szCs w:val="22"/>
              </w:rPr>
              <w:t>кв. м</w:t>
            </w:r>
          </w:p>
        </w:tc>
        <w:tc>
          <w:tcPr>
            <w:tcW w:w="225" w:type="pct"/>
          </w:tcPr>
          <w:p w:rsidR="00D66659" w:rsidRPr="007106C5" w:rsidRDefault="00D66659" w:rsidP="00D66659">
            <w:pPr>
              <w:spacing w:line="240" w:lineRule="atLeast"/>
              <w:rPr>
                <w:sz w:val="22"/>
                <w:szCs w:val="22"/>
              </w:rPr>
            </w:pPr>
            <w:r w:rsidRPr="007106C5">
              <w:rPr>
                <w:sz w:val="22"/>
                <w:szCs w:val="22"/>
              </w:rPr>
              <w:t>-</w:t>
            </w:r>
          </w:p>
        </w:tc>
        <w:tc>
          <w:tcPr>
            <w:tcW w:w="239" w:type="pct"/>
          </w:tcPr>
          <w:p w:rsidR="00D66659" w:rsidRPr="007106C5" w:rsidRDefault="00D66659" w:rsidP="00D66659">
            <w:pPr>
              <w:rPr>
                <w:sz w:val="22"/>
                <w:szCs w:val="22"/>
              </w:rPr>
            </w:pPr>
            <w:r w:rsidRPr="007106C5">
              <w:rPr>
                <w:sz w:val="22"/>
                <w:szCs w:val="22"/>
              </w:rPr>
              <w:t>-</w:t>
            </w:r>
          </w:p>
        </w:tc>
        <w:tc>
          <w:tcPr>
            <w:tcW w:w="236" w:type="pct"/>
          </w:tcPr>
          <w:p w:rsidR="00D66659" w:rsidRPr="007106C5" w:rsidRDefault="00D66659" w:rsidP="00D66659">
            <w:pPr>
              <w:rPr>
                <w:sz w:val="22"/>
                <w:szCs w:val="22"/>
              </w:rPr>
            </w:pPr>
            <w:r w:rsidRPr="007106C5">
              <w:rPr>
                <w:sz w:val="22"/>
                <w:szCs w:val="22"/>
              </w:rPr>
              <w:t>-</w:t>
            </w:r>
          </w:p>
        </w:tc>
        <w:tc>
          <w:tcPr>
            <w:tcW w:w="285" w:type="pct"/>
          </w:tcPr>
          <w:p w:rsidR="00D66659" w:rsidRPr="007106C5" w:rsidRDefault="00D66659" w:rsidP="00D66659">
            <w:pPr>
              <w:rPr>
                <w:sz w:val="22"/>
                <w:szCs w:val="22"/>
              </w:rPr>
            </w:pPr>
            <w:r w:rsidRPr="007106C5">
              <w:rPr>
                <w:sz w:val="22"/>
                <w:szCs w:val="22"/>
              </w:rPr>
              <w:t>-</w:t>
            </w:r>
          </w:p>
        </w:tc>
        <w:tc>
          <w:tcPr>
            <w:tcW w:w="251" w:type="pct"/>
          </w:tcPr>
          <w:p w:rsidR="00D66659" w:rsidRPr="007106C5" w:rsidRDefault="00D66659" w:rsidP="00D66659">
            <w:pPr>
              <w:rPr>
                <w:sz w:val="22"/>
                <w:szCs w:val="22"/>
              </w:rPr>
            </w:pPr>
            <w:r w:rsidRPr="007106C5">
              <w:rPr>
                <w:sz w:val="22"/>
                <w:szCs w:val="22"/>
              </w:rPr>
              <w:t>-</w:t>
            </w:r>
          </w:p>
        </w:tc>
        <w:tc>
          <w:tcPr>
            <w:tcW w:w="244" w:type="pct"/>
          </w:tcPr>
          <w:p w:rsidR="00D66659" w:rsidRPr="007106C5" w:rsidRDefault="00D66659" w:rsidP="00D66659">
            <w:pPr>
              <w:rPr>
                <w:sz w:val="22"/>
                <w:szCs w:val="22"/>
              </w:rPr>
            </w:pPr>
            <w:r w:rsidRPr="007106C5">
              <w:rPr>
                <w:sz w:val="22"/>
                <w:szCs w:val="22"/>
              </w:rPr>
              <w:t>-</w:t>
            </w:r>
          </w:p>
        </w:tc>
        <w:tc>
          <w:tcPr>
            <w:tcW w:w="195" w:type="pct"/>
          </w:tcPr>
          <w:p w:rsidR="00D66659" w:rsidRPr="007106C5" w:rsidRDefault="00D66659" w:rsidP="00D66659">
            <w:pPr>
              <w:rPr>
                <w:sz w:val="22"/>
                <w:szCs w:val="22"/>
              </w:rPr>
            </w:pPr>
            <w:r w:rsidRPr="007106C5">
              <w:rPr>
                <w:sz w:val="22"/>
                <w:szCs w:val="22"/>
              </w:rPr>
              <w:t>-</w:t>
            </w:r>
          </w:p>
        </w:tc>
        <w:tc>
          <w:tcPr>
            <w:tcW w:w="184" w:type="pct"/>
          </w:tcPr>
          <w:p w:rsidR="00D66659" w:rsidRPr="007106C5" w:rsidRDefault="00D66659" w:rsidP="00D66659">
            <w:pPr>
              <w:rPr>
                <w:sz w:val="22"/>
                <w:szCs w:val="22"/>
              </w:rPr>
            </w:pPr>
            <w:r w:rsidRPr="007106C5">
              <w:rPr>
                <w:sz w:val="22"/>
                <w:szCs w:val="22"/>
              </w:rPr>
              <w:t>-</w:t>
            </w:r>
          </w:p>
        </w:tc>
        <w:tc>
          <w:tcPr>
            <w:tcW w:w="198" w:type="pct"/>
          </w:tcPr>
          <w:p w:rsidR="00D66659" w:rsidRPr="007106C5" w:rsidRDefault="00D66659" w:rsidP="00D66659">
            <w:pPr>
              <w:rPr>
                <w:sz w:val="22"/>
                <w:szCs w:val="22"/>
              </w:rPr>
            </w:pPr>
            <w:r w:rsidRPr="007106C5">
              <w:rPr>
                <w:sz w:val="22"/>
                <w:szCs w:val="22"/>
              </w:rPr>
              <w:t>-</w:t>
            </w:r>
          </w:p>
        </w:tc>
        <w:tc>
          <w:tcPr>
            <w:tcW w:w="199" w:type="pct"/>
          </w:tcPr>
          <w:p w:rsidR="00D66659" w:rsidRPr="007106C5" w:rsidRDefault="00D66659" w:rsidP="00D66659">
            <w:pPr>
              <w:rPr>
                <w:sz w:val="22"/>
                <w:szCs w:val="22"/>
              </w:rPr>
            </w:pPr>
            <w:r w:rsidRPr="007106C5">
              <w:rPr>
                <w:sz w:val="22"/>
                <w:szCs w:val="22"/>
              </w:rPr>
              <w:t>-</w:t>
            </w:r>
          </w:p>
        </w:tc>
        <w:tc>
          <w:tcPr>
            <w:tcW w:w="298" w:type="pct"/>
          </w:tcPr>
          <w:p w:rsidR="00D66659" w:rsidRPr="007106C5" w:rsidRDefault="00D66659" w:rsidP="00D66659">
            <w:pPr>
              <w:rPr>
                <w:sz w:val="22"/>
                <w:szCs w:val="22"/>
              </w:rPr>
            </w:pPr>
            <w:r w:rsidRPr="007106C5">
              <w:rPr>
                <w:sz w:val="22"/>
                <w:szCs w:val="22"/>
              </w:rPr>
              <w:t>-</w:t>
            </w:r>
          </w:p>
        </w:tc>
        <w:tc>
          <w:tcPr>
            <w:tcW w:w="543" w:type="pct"/>
          </w:tcPr>
          <w:p w:rsidR="00D66659" w:rsidRPr="007106C5" w:rsidRDefault="00D66659" w:rsidP="00D66659">
            <w:pPr>
              <w:spacing w:line="240" w:lineRule="atLeast"/>
              <w:jc w:val="center"/>
              <w:rPr>
                <w:sz w:val="22"/>
                <w:szCs w:val="22"/>
              </w:rPr>
            </w:pPr>
            <w:r w:rsidRPr="007106C5">
              <w:rPr>
                <w:sz w:val="22"/>
                <w:szCs w:val="22"/>
              </w:rPr>
              <w:t>18,4</w:t>
            </w:r>
          </w:p>
        </w:tc>
      </w:tr>
      <w:tr w:rsidR="00D66659" w:rsidRPr="007106C5" w:rsidTr="007106C5">
        <w:trPr>
          <w:trHeight w:val="386"/>
        </w:trPr>
        <w:tc>
          <w:tcPr>
            <w:tcW w:w="249" w:type="pct"/>
          </w:tcPr>
          <w:p w:rsidR="00D66659" w:rsidRPr="007106C5" w:rsidRDefault="00D66659" w:rsidP="00D66659">
            <w:pPr>
              <w:spacing w:line="240" w:lineRule="atLeast"/>
              <w:rPr>
                <w:sz w:val="22"/>
                <w:szCs w:val="22"/>
              </w:rPr>
            </w:pPr>
            <w:r w:rsidRPr="007106C5">
              <w:rPr>
                <w:sz w:val="22"/>
                <w:szCs w:val="22"/>
              </w:rPr>
              <w:t>1.3.</w:t>
            </w:r>
          </w:p>
        </w:tc>
        <w:tc>
          <w:tcPr>
            <w:tcW w:w="1319" w:type="pct"/>
          </w:tcPr>
          <w:p w:rsidR="00D66659" w:rsidRPr="007106C5" w:rsidRDefault="00D66659" w:rsidP="007106C5">
            <w:pPr>
              <w:ind w:right="135"/>
              <w:jc w:val="both"/>
              <w:rPr>
                <w:sz w:val="22"/>
                <w:szCs w:val="22"/>
              </w:rPr>
            </w:pPr>
            <w:r w:rsidRPr="007106C5">
              <w:rPr>
                <w:sz w:val="22"/>
                <w:szCs w:val="22"/>
              </w:rPr>
              <w:t xml:space="preserve">Общая площадь земельных участков, предоставленных для жилищного строительства, индивидуального жилищного строительства, в расчете на 10 тыс. чел. </w:t>
            </w:r>
          </w:p>
        </w:tc>
        <w:tc>
          <w:tcPr>
            <w:tcW w:w="335" w:type="pct"/>
          </w:tcPr>
          <w:p w:rsidR="00D66659" w:rsidRPr="007106C5" w:rsidRDefault="00D66659" w:rsidP="00D66659">
            <w:pPr>
              <w:spacing w:line="240" w:lineRule="atLeast"/>
              <w:jc w:val="center"/>
              <w:rPr>
                <w:sz w:val="22"/>
                <w:szCs w:val="22"/>
              </w:rPr>
            </w:pPr>
            <w:r w:rsidRPr="007106C5">
              <w:rPr>
                <w:sz w:val="22"/>
                <w:szCs w:val="22"/>
              </w:rPr>
              <w:t>га</w:t>
            </w:r>
          </w:p>
        </w:tc>
        <w:tc>
          <w:tcPr>
            <w:tcW w:w="225" w:type="pct"/>
          </w:tcPr>
          <w:p w:rsidR="00D66659" w:rsidRPr="007106C5" w:rsidRDefault="00D66659" w:rsidP="00D66659">
            <w:pPr>
              <w:spacing w:line="240" w:lineRule="atLeast"/>
              <w:rPr>
                <w:sz w:val="22"/>
                <w:szCs w:val="22"/>
              </w:rPr>
            </w:pPr>
            <w:r w:rsidRPr="007106C5">
              <w:rPr>
                <w:sz w:val="22"/>
                <w:szCs w:val="22"/>
              </w:rPr>
              <w:t>-</w:t>
            </w:r>
          </w:p>
        </w:tc>
        <w:tc>
          <w:tcPr>
            <w:tcW w:w="239" w:type="pct"/>
          </w:tcPr>
          <w:p w:rsidR="00D66659" w:rsidRPr="007106C5" w:rsidRDefault="00D66659" w:rsidP="00D66659">
            <w:pPr>
              <w:rPr>
                <w:sz w:val="22"/>
                <w:szCs w:val="22"/>
              </w:rPr>
            </w:pPr>
            <w:r w:rsidRPr="007106C5">
              <w:rPr>
                <w:sz w:val="22"/>
                <w:szCs w:val="22"/>
              </w:rPr>
              <w:t>-</w:t>
            </w:r>
          </w:p>
        </w:tc>
        <w:tc>
          <w:tcPr>
            <w:tcW w:w="236" w:type="pct"/>
          </w:tcPr>
          <w:p w:rsidR="00D66659" w:rsidRPr="007106C5" w:rsidRDefault="00D66659" w:rsidP="00D66659">
            <w:pPr>
              <w:rPr>
                <w:sz w:val="22"/>
                <w:szCs w:val="22"/>
              </w:rPr>
            </w:pPr>
            <w:r w:rsidRPr="007106C5">
              <w:rPr>
                <w:sz w:val="22"/>
                <w:szCs w:val="22"/>
              </w:rPr>
              <w:t>-</w:t>
            </w:r>
          </w:p>
        </w:tc>
        <w:tc>
          <w:tcPr>
            <w:tcW w:w="285" w:type="pct"/>
          </w:tcPr>
          <w:p w:rsidR="00D66659" w:rsidRPr="007106C5" w:rsidRDefault="00D66659" w:rsidP="00D66659">
            <w:pPr>
              <w:rPr>
                <w:sz w:val="22"/>
                <w:szCs w:val="22"/>
              </w:rPr>
            </w:pPr>
            <w:r w:rsidRPr="007106C5">
              <w:rPr>
                <w:sz w:val="22"/>
                <w:szCs w:val="22"/>
              </w:rPr>
              <w:t>-</w:t>
            </w:r>
          </w:p>
        </w:tc>
        <w:tc>
          <w:tcPr>
            <w:tcW w:w="251" w:type="pct"/>
          </w:tcPr>
          <w:p w:rsidR="00D66659" w:rsidRPr="007106C5" w:rsidRDefault="00D66659" w:rsidP="00D66659">
            <w:pPr>
              <w:rPr>
                <w:sz w:val="22"/>
                <w:szCs w:val="22"/>
              </w:rPr>
            </w:pPr>
            <w:r w:rsidRPr="007106C5">
              <w:rPr>
                <w:sz w:val="22"/>
                <w:szCs w:val="22"/>
              </w:rPr>
              <w:t>-</w:t>
            </w:r>
          </w:p>
        </w:tc>
        <w:tc>
          <w:tcPr>
            <w:tcW w:w="244" w:type="pct"/>
          </w:tcPr>
          <w:p w:rsidR="00D66659" w:rsidRPr="007106C5" w:rsidRDefault="00D66659" w:rsidP="00D66659">
            <w:pPr>
              <w:rPr>
                <w:sz w:val="22"/>
                <w:szCs w:val="22"/>
              </w:rPr>
            </w:pPr>
            <w:r w:rsidRPr="007106C5">
              <w:rPr>
                <w:sz w:val="22"/>
                <w:szCs w:val="22"/>
              </w:rPr>
              <w:t>-</w:t>
            </w:r>
          </w:p>
        </w:tc>
        <w:tc>
          <w:tcPr>
            <w:tcW w:w="195" w:type="pct"/>
          </w:tcPr>
          <w:p w:rsidR="00D66659" w:rsidRPr="007106C5" w:rsidRDefault="00D66659" w:rsidP="00D66659">
            <w:pPr>
              <w:rPr>
                <w:sz w:val="22"/>
                <w:szCs w:val="22"/>
              </w:rPr>
            </w:pPr>
            <w:r w:rsidRPr="007106C5">
              <w:rPr>
                <w:sz w:val="22"/>
                <w:szCs w:val="22"/>
              </w:rPr>
              <w:t>-</w:t>
            </w:r>
          </w:p>
        </w:tc>
        <w:tc>
          <w:tcPr>
            <w:tcW w:w="184" w:type="pct"/>
          </w:tcPr>
          <w:p w:rsidR="00D66659" w:rsidRPr="007106C5" w:rsidRDefault="00D66659" w:rsidP="00D66659">
            <w:pPr>
              <w:rPr>
                <w:sz w:val="22"/>
                <w:szCs w:val="22"/>
              </w:rPr>
            </w:pPr>
            <w:r w:rsidRPr="007106C5">
              <w:rPr>
                <w:sz w:val="22"/>
                <w:szCs w:val="22"/>
              </w:rPr>
              <w:t>-</w:t>
            </w:r>
          </w:p>
        </w:tc>
        <w:tc>
          <w:tcPr>
            <w:tcW w:w="198" w:type="pct"/>
          </w:tcPr>
          <w:p w:rsidR="00D66659" w:rsidRPr="007106C5" w:rsidRDefault="00D66659" w:rsidP="00D66659">
            <w:pPr>
              <w:rPr>
                <w:sz w:val="22"/>
                <w:szCs w:val="22"/>
              </w:rPr>
            </w:pPr>
            <w:r w:rsidRPr="007106C5">
              <w:rPr>
                <w:sz w:val="22"/>
                <w:szCs w:val="22"/>
              </w:rPr>
              <w:t>-</w:t>
            </w:r>
          </w:p>
        </w:tc>
        <w:tc>
          <w:tcPr>
            <w:tcW w:w="199" w:type="pct"/>
          </w:tcPr>
          <w:p w:rsidR="00D66659" w:rsidRPr="007106C5" w:rsidRDefault="00D66659" w:rsidP="00D66659">
            <w:pPr>
              <w:rPr>
                <w:sz w:val="22"/>
                <w:szCs w:val="22"/>
              </w:rPr>
            </w:pPr>
            <w:r w:rsidRPr="007106C5">
              <w:rPr>
                <w:sz w:val="22"/>
                <w:szCs w:val="22"/>
              </w:rPr>
              <w:t>-</w:t>
            </w:r>
          </w:p>
        </w:tc>
        <w:tc>
          <w:tcPr>
            <w:tcW w:w="298" w:type="pct"/>
          </w:tcPr>
          <w:p w:rsidR="00D66659" w:rsidRPr="007106C5" w:rsidRDefault="00D66659" w:rsidP="00D66659">
            <w:pPr>
              <w:rPr>
                <w:sz w:val="22"/>
                <w:szCs w:val="22"/>
              </w:rPr>
            </w:pPr>
            <w:r w:rsidRPr="007106C5">
              <w:rPr>
                <w:sz w:val="22"/>
                <w:szCs w:val="22"/>
              </w:rPr>
              <w:t>-</w:t>
            </w:r>
          </w:p>
        </w:tc>
        <w:tc>
          <w:tcPr>
            <w:tcW w:w="543" w:type="pct"/>
          </w:tcPr>
          <w:p w:rsidR="00D66659" w:rsidRPr="007106C5" w:rsidRDefault="00D66659" w:rsidP="00D66659">
            <w:pPr>
              <w:spacing w:line="240" w:lineRule="atLeast"/>
              <w:jc w:val="center"/>
              <w:rPr>
                <w:sz w:val="22"/>
                <w:szCs w:val="22"/>
              </w:rPr>
            </w:pPr>
            <w:r w:rsidRPr="007106C5">
              <w:rPr>
                <w:sz w:val="22"/>
                <w:szCs w:val="22"/>
              </w:rPr>
              <w:t>1,3</w:t>
            </w:r>
          </w:p>
        </w:tc>
      </w:tr>
      <w:tr w:rsidR="00D66659" w:rsidRPr="007106C5" w:rsidTr="007106C5">
        <w:trPr>
          <w:trHeight w:val="386"/>
        </w:trPr>
        <w:tc>
          <w:tcPr>
            <w:tcW w:w="249" w:type="pct"/>
          </w:tcPr>
          <w:p w:rsidR="00D66659" w:rsidRPr="007106C5" w:rsidRDefault="00D66659" w:rsidP="00D66659">
            <w:pPr>
              <w:spacing w:line="240" w:lineRule="atLeast"/>
              <w:rPr>
                <w:sz w:val="22"/>
                <w:szCs w:val="22"/>
              </w:rPr>
            </w:pPr>
            <w:r w:rsidRPr="007106C5">
              <w:rPr>
                <w:sz w:val="22"/>
                <w:szCs w:val="22"/>
              </w:rPr>
              <w:t>1.4.</w:t>
            </w:r>
          </w:p>
        </w:tc>
        <w:tc>
          <w:tcPr>
            <w:tcW w:w="1319" w:type="pct"/>
          </w:tcPr>
          <w:p w:rsidR="00D66659" w:rsidRPr="007106C5" w:rsidRDefault="00D66659" w:rsidP="007106C5">
            <w:pPr>
              <w:ind w:right="135"/>
              <w:jc w:val="both"/>
              <w:rPr>
                <w:sz w:val="22"/>
                <w:szCs w:val="22"/>
              </w:rPr>
            </w:pPr>
            <w:r w:rsidRPr="007106C5">
              <w:rPr>
                <w:sz w:val="22"/>
                <w:szCs w:val="22"/>
              </w:rPr>
              <w:t>Общее количество квадратных метров расселенного аварийного и непригодного жилищного фонда</w:t>
            </w:r>
          </w:p>
        </w:tc>
        <w:tc>
          <w:tcPr>
            <w:tcW w:w="335" w:type="pct"/>
          </w:tcPr>
          <w:p w:rsidR="00D66659" w:rsidRPr="007106C5" w:rsidRDefault="00D66659" w:rsidP="00D66659">
            <w:pPr>
              <w:spacing w:line="240" w:lineRule="atLeast"/>
              <w:jc w:val="center"/>
              <w:rPr>
                <w:sz w:val="22"/>
                <w:szCs w:val="22"/>
              </w:rPr>
            </w:pPr>
            <w:r w:rsidRPr="007106C5">
              <w:rPr>
                <w:sz w:val="22"/>
                <w:szCs w:val="22"/>
              </w:rPr>
              <w:t>млн. кв. м</w:t>
            </w:r>
          </w:p>
        </w:tc>
        <w:tc>
          <w:tcPr>
            <w:tcW w:w="225" w:type="pct"/>
          </w:tcPr>
          <w:p w:rsidR="00D66659" w:rsidRPr="007106C5" w:rsidRDefault="00D66659" w:rsidP="00D66659">
            <w:pPr>
              <w:spacing w:line="240" w:lineRule="atLeast"/>
              <w:rPr>
                <w:sz w:val="22"/>
                <w:szCs w:val="22"/>
              </w:rPr>
            </w:pPr>
            <w:r w:rsidRPr="007106C5">
              <w:rPr>
                <w:sz w:val="22"/>
                <w:szCs w:val="22"/>
              </w:rPr>
              <w:t>-</w:t>
            </w:r>
          </w:p>
        </w:tc>
        <w:tc>
          <w:tcPr>
            <w:tcW w:w="239" w:type="pct"/>
          </w:tcPr>
          <w:p w:rsidR="00D66659" w:rsidRPr="007106C5" w:rsidRDefault="00D66659" w:rsidP="00D66659">
            <w:pPr>
              <w:rPr>
                <w:sz w:val="22"/>
                <w:szCs w:val="22"/>
              </w:rPr>
            </w:pPr>
            <w:r w:rsidRPr="007106C5">
              <w:rPr>
                <w:sz w:val="22"/>
                <w:szCs w:val="22"/>
              </w:rPr>
              <w:t>-</w:t>
            </w:r>
          </w:p>
        </w:tc>
        <w:tc>
          <w:tcPr>
            <w:tcW w:w="236" w:type="pct"/>
          </w:tcPr>
          <w:p w:rsidR="00D66659" w:rsidRPr="007106C5" w:rsidRDefault="00D66659" w:rsidP="00D66659">
            <w:pPr>
              <w:rPr>
                <w:sz w:val="22"/>
                <w:szCs w:val="22"/>
              </w:rPr>
            </w:pPr>
            <w:r w:rsidRPr="007106C5">
              <w:rPr>
                <w:sz w:val="22"/>
                <w:szCs w:val="22"/>
              </w:rPr>
              <w:t>-</w:t>
            </w:r>
          </w:p>
        </w:tc>
        <w:tc>
          <w:tcPr>
            <w:tcW w:w="285" w:type="pct"/>
          </w:tcPr>
          <w:p w:rsidR="00D66659" w:rsidRPr="007106C5" w:rsidRDefault="00D66659" w:rsidP="00D66659">
            <w:pPr>
              <w:rPr>
                <w:sz w:val="22"/>
                <w:szCs w:val="22"/>
              </w:rPr>
            </w:pPr>
            <w:r w:rsidRPr="007106C5">
              <w:rPr>
                <w:sz w:val="22"/>
                <w:szCs w:val="22"/>
              </w:rPr>
              <w:t>-</w:t>
            </w:r>
          </w:p>
        </w:tc>
        <w:tc>
          <w:tcPr>
            <w:tcW w:w="251" w:type="pct"/>
          </w:tcPr>
          <w:p w:rsidR="00D66659" w:rsidRPr="007106C5" w:rsidRDefault="00D66659" w:rsidP="00D66659">
            <w:pPr>
              <w:rPr>
                <w:sz w:val="22"/>
                <w:szCs w:val="22"/>
              </w:rPr>
            </w:pPr>
            <w:r w:rsidRPr="007106C5">
              <w:rPr>
                <w:sz w:val="22"/>
                <w:szCs w:val="22"/>
              </w:rPr>
              <w:t>-</w:t>
            </w:r>
          </w:p>
        </w:tc>
        <w:tc>
          <w:tcPr>
            <w:tcW w:w="244" w:type="pct"/>
          </w:tcPr>
          <w:p w:rsidR="00D66659" w:rsidRPr="007106C5" w:rsidRDefault="00D66659" w:rsidP="00D66659">
            <w:pPr>
              <w:rPr>
                <w:sz w:val="22"/>
                <w:szCs w:val="22"/>
              </w:rPr>
            </w:pPr>
            <w:r w:rsidRPr="007106C5">
              <w:rPr>
                <w:sz w:val="22"/>
                <w:szCs w:val="22"/>
              </w:rPr>
              <w:t>-</w:t>
            </w:r>
          </w:p>
        </w:tc>
        <w:tc>
          <w:tcPr>
            <w:tcW w:w="195" w:type="pct"/>
          </w:tcPr>
          <w:p w:rsidR="00D66659" w:rsidRPr="007106C5" w:rsidRDefault="00D66659" w:rsidP="00D66659">
            <w:pPr>
              <w:rPr>
                <w:sz w:val="22"/>
                <w:szCs w:val="22"/>
              </w:rPr>
            </w:pPr>
            <w:r w:rsidRPr="007106C5">
              <w:rPr>
                <w:sz w:val="22"/>
                <w:szCs w:val="22"/>
              </w:rPr>
              <w:t>-</w:t>
            </w:r>
          </w:p>
        </w:tc>
        <w:tc>
          <w:tcPr>
            <w:tcW w:w="184" w:type="pct"/>
          </w:tcPr>
          <w:p w:rsidR="00D66659" w:rsidRPr="007106C5" w:rsidRDefault="00D66659" w:rsidP="00D66659">
            <w:pPr>
              <w:rPr>
                <w:sz w:val="22"/>
                <w:szCs w:val="22"/>
              </w:rPr>
            </w:pPr>
            <w:r w:rsidRPr="007106C5">
              <w:rPr>
                <w:sz w:val="22"/>
                <w:szCs w:val="22"/>
              </w:rPr>
              <w:t>-</w:t>
            </w:r>
          </w:p>
        </w:tc>
        <w:tc>
          <w:tcPr>
            <w:tcW w:w="198" w:type="pct"/>
          </w:tcPr>
          <w:p w:rsidR="00D66659" w:rsidRPr="007106C5" w:rsidRDefault="00D66659" w:rsidP="00D66659">
            <w:pPr>
              <w:rPr>
                <w:sz w:val="22"/>
                <w:szCs w:val="22"/>
              </w:rPr>
            </w:pPr>
            <w:r w:rsidRPr="007106C5">
              <w:rPr>
                <w:sz w:val="22"/>
                <w:szCs w:val="22"/>
              </w:rPr>
              <w:t>-</w:t>
            </w:r>
          </w:p>
        </w:tc>
        <w:tc>
          <w:tcPr>
            <w:tcW w:w="199" w:type="pct"/>
          </w:tcPr>
          <w:p w:rsidR="00D66659" w:rsidRPr="007106C5" w:rsidRDefault="00D66659" w:rsidP="00D66659">
            <w:pPr>
              <w:rPr>
                <w:sz w:val="22"/>
                <w:szCs w:val="22"/>
              </w:rPr>
            </w:pPr>
            <w:r w:rsidRPr="007106C5">
              <w:rPr>
                <w:sz w:val="22"/>
                <w:szCs w:val="22"/>
              </w:rPr>
              <w:t>-</w:t>
            </w:r>
          </w:p>
        </w:tc>
        <w:tc>
          <w:tcPr>
            <w:tcW w:w="298" w:type="pct"/>
          </w:tcPr>
          <w:p w:rsidR="00D66659" w:rsidRPr="007106C5" w:rsidRDefault="00D66659" w:rsidP="00D66659">
            <w:pPr>
              <w:rPr>
                <w:sz w:val="22"/>
                <w:szCs w:val="22"/>
              </w:rPr>
            </w:pPr>
            <w:r w:rsidRPr="007106C5">
              <w:rPr>
                <w:sz w:val="22"/>
                <w:szCs w:val="22"/>
              </w:rPr>
              <w:t>-</w:t>
            </w:r>
          </w:p>
        </w:tc>
        <w:tc>
          <w:tcPr>
            <w:tcW w:w="543" w:type="pct"/>
          </w:tcPr>
          <w:p w:rsidR="00D66659" w:rsidRPr="007106C5" w:rsidRDefault="00D66659" w:rsidP="00D66659">
            <w:pPr>
              <w:spacing w:line="240" w:lineRule="atLeast"/>
              <w:jc w:val="center"/>
              <w:rPr>
                <w:sz w:val="22"/>
                <w:szCs w:val="22"/>
              </w:rPr>
            </w:pPr>
            <w:r w:rsidRPr="007106C5">
              <w:rPr>
                <w:sz w:val="22"/>
                <w:szCs w:val="22"/>
              </w:rPr>
              <w:t>0,006</w:t>
            </w:r>
          </w:p>
        </w:tc>
      </w:tr>
      <w:tr w:rsidR="00D66659" w:rsidRPr="007106C5" w:rsidTr="007106C5">
        <w:trPr>
          <w:trHeight w:val="386"/>
        </w:trPr>
        <w:tc>
          <w:tcPr>
            <w:tcW w:w="249" w:type="pct"/>
          </w:tcPr>
          <w:p w:rsidR="00D66659" w:rsidRPr="007106C5" w:rsidRDefault="00D66659" w:rsidP="00D66659">
            <w:pPr>
              <w:spacing w:line="240" w:lineRule="atLeast"/>
              <w:rPr>
                <w:sz w:val="22"/>
                <w:szCs w:val="22"/>
              </w:rPr>
            </w:pPr>
            <w:r w:rsidRPr="007106C5">
              <w:rPr>
                <w:sz w:val="22"/>
                <w:szCs w:val="22"/>
              </w:rPr>
              <w:t>1.5</w:t>
            </w:r>
          </w:p>
        </w:tc>
        <w:tc>
          <w:tcPr>
            <w:tcW w:w="1319" w:type="pct"/>
          </w:tcPr>
          <w:p w:rsidR="00D66659" w:rsidRPr="007106C5" w:rsidRDefault="00D66659" w:rsidP="007106C5">
            <w:pPr>
              <w:widowControl w:val="0"/>
              <w:autoSpaceDE w:val="0"/>
              <w:autoSpaceDN w:val="0"/>
              <w:ind w:right="135"/>
              <w:rPr>
                <w:sz w:val="22"/>
                <w:szCs w:val="22"/>
              </w:rPr>
            </w:pPr>
            <w:r w:rsidRPr="007106C5">
              <w:rPr>
                <w:sz w:val="22"/>
                <w:szCs w:val="22"/>
              </w:rPr>
              <w:t>Количество граждан, расселенных из аварийного и непригодного жилищного фонда</w:t>
            </w:r>
          </w:p>
        </w:tc>
        <w:tc>
          <w:tcPr>
            <w:tcW w:w="335" w:type="pct"/>
          </w:tcPr>
          <w:p w:rsidR="00D66659" w:rsidRPr="007106C5" w:rsidRDefault="00D66659" w:rsidP="00D66659">
            <w:pPr>
              <w:spacing w:line="240" w:lineRule="atLeast"/>
              <w:jc w:val="center"/>
              <w:rPr>
                <w:sz w:val="22"/>
                <w:szCs w:val="22"/>
              </w:rPr>
            </w:pPr>
            <w:r w:rsidRPr="007106C5">
              <w:rPr>
                <w:sz w:val="22"/>
                <w:szCs w:val="22"/>
              </w:rPr>
              <w:t>человек</w:t>
            </w:r>
          </w:p>
        </w:tc>
        <w:tc>
          <w:tcPr>
            <w:tcW w:w="225" w:type="pct"/>
          </w:tcPr>
          <w:p w:rsidR="00D66659" w:rsidRPr="007106C5" w:rsidRDefault="00D66659" w:rsidP="00D66659">
            <w:pPr>
              <w:spacing w:line="240" w:lineRule="atLeast"/>
              <w:rPr>
                <w:sz w:val="22"/>
                <w:szCs w:val="22"/>
              </w:rPr>
            </w:pPr>
            <w:r w:rsidRPr="007106C5">
              <w:rPr>
                <w:sz w:val="22"/>
                <w:szCs w:val="22"/>
              </w:rPr>
              <w:t>-</w:t>
            </w:r>
          </w:p>
        </w:tc>
        <w:tc>
          <w:tcPr>
            <w:tcW w:w="239" w:type="pct"/>
          </w:tcPr>
          <w:p w:rsidR="00D66659" w:rsidRPr="007106C5" w:rsidRDefault="00D66659" w:rsidP="00D66659">
            <w:pPr>
              <w:rPr>
                <w:sz w:val="22"/>
                <w:szCs w:val="22"/>
              </w:rPr>
            </w:pPr>
            <w:r w:rsidRPr="007106C5">
              <w:rPr>
                <w:sz w:val="22"/>
                <w:szCs w:val="22"/>
              </w:rPr>
              <w:t>-</w:t>
            </w:r>
          </w:p>
        </w:tc>
        <w:tc>
          <w:tcPr>
            <w:tcW w:w="236" w:type="pct"/>
          </w:tcPr>
          <w:p w:rsidR="00D66659" w:rsidRPr="007106C5" w:rsidRDefault="00D66659" w:rsidP="00D66659">
            <w:pPr>
              <w:rPr>
                <w:sz w:val="22"/>
                <w:szCs w:val="22"/>
              </w:rPr>
            </w:pPr>
            <w:r w:rsidRPr="007106C5">
              <w:rPr>
                <w:sz w:val="22"/>
                <w:szCs w:val="22"/>
              </w:rPr>
              <w:t>-</w:t>
            </w:r>
          </w:p>
        </w:tc>
        <w:tc>
          <w:tcPr>
            <w:tcW w:w="285" w:type="pct"/>
          </w:tcPr>
          <w:p w:rsidR="00D66659" w:rsidRPr="007106C5" w:rsidRDefault="00D66659" w:rsidP="00D66659">
            <w:pPr>
              <w:rPr>
                <w:sz w:val="22"/>
                <w:szCs w:val="22"/>
              </w:rPr>
            </w:pPr>
            <w:r w:rsidRPr="007106C5">
              <w:rPr>
                <w:sz w:val="22"/>
                <w:szCs w:val="22"/>
              </w:rPr>
              <w:t>-</w:t>
            </w:r>
          </w:p>
        </w:tc>
        <w:tc>
          <w:tcPr>
            <w:tcW w:w="251" w:type="pct"/>
          </w:tcPr>
          <w:p w:rsidR="00D66659" w:rsidRPr="007106C5" w:rsidRDefault="00D66659" w:rsidP="00D66659">
            <w:pPr>
              <w:rPr>
                <w:sz w:val="22"/>
                <w:szCs w:val="22"/>
              </w:rPr>
            </w:pPr>
            <w:r w:rsidRPr="007106C5">
              <w:rPr>
                <w:sz w:val="22"/>
                <w:szCs w:val="22"/>
              </w:rPr>
              <w:t>-</w:t>
            </w:r>
          </w:p>
        </w:tc>
        <w:tc>
          <w:tcPr>
            <w:tcW w:w="244" w:type="pct"/>
          </w:tcPr>
          <w:p w:rsidR="00D66659" w:rsidRPr="007106C5" w:rsidRDefault="00D66659" w:rsidP="00D66659">
            <w:pPr>
              <w:rPr>
                <w:sz w:val="22"/>
                <w:szCs w:val="22"/>
              </w:rPr>
            </w:pPr>
            <w:r w:rsidRPr="007106C5">
              <w:rPr>
                <w:sz w:val="22"/>
                <w:szCs w:val="22"/>
              </w:rPr>
              <w:t>-</w:t>
            </w:r>
          </w:p>
        </w:tc>
        <w:tc>
          <w:tcPr>
            <w:tcW w:w="195" w:type="pct"/>
          </w:tcPr>
          <w:p w:rsidR="00D66659" w:rsidRPr="007106C5" w:rsidRDefault="00D66659" w:rsidP="00D66659">
            <w:pPr>
              <w:rPr>
                <w:sz w:val="22"/>
                <w:szCs w:val="22"/>
              </w:rPr>
            </w:pPr>
            <w:r w:rsidRPr="007106C5">
              <w:rPr>
                <w:sz w:val="22"/>
                <w:szCs w:val="22"/>
              </w:rPr>
              <w:t>-</w:t>
            </w:r>
          </w:p>
        </w:tc>
        <w:tc>
          <w:tcPr>
            <w:tcW w:w="184" w:type="pct"/>
          </w:tcPr>
          <w:p w:rsidR="00D66659" w:rsidRPr="007106C5" w:rsidRDefault="00D66659" w:rsidP="00D66659">
            <w:pPr>
              <w:rPr>
                <w:sz w:val="22"/>
                <w:szCs w:val="22"/>
              </w:rPr>
            </w:pPr>
            <w:r w:rsidRPr="007106C5">
              <w:rPr>
                <w:sz w:val="22"/>
                <w:szCs w:val="22"/>
              </w:rPr>
              <w:t>-</w:t>
            </w:r>
          </w:p>
        </w:tc>
        <w:tc>
          <w:tcPr>
            <w:tcW w:w="198" w:type="pct"/>
          </w:tcPr>
          <w:p w:rsidR="00D66659" w:rsidRPr="007106C5" w:rsidRDefault="00D66659" w:rsidP="00D66659">
            <w:pPr>
              <w:rPr>
                <w:sz w:val="22"/>
                <w:szCs w:val="22"/>
              </w:rPr>
            </w:pPr>
            <w:r w:rsidRPr="007106C5">
              <w:rPr>
                <w:sz w:val="22"/>
                <w:szCs w:val="22"/>
              </w:rPr>
              <w:t>-</w:t>
            </w:r>
          </w:p>
        </w:tc>
        <w:tc>
          <w:tcPr>
            <w:tcW w:w="199" w:type="pct"/>
          </w:tcPr>
          <w:p w:rsidR="00D66659" w:rsidRPr="007106C5" w:rsidRDefault="00D66659" w:rsidP="00D66659">
            <w:pPr>
              <w:rPr>
                <w:sz w:val="22"/>
                <w:szCs w:val="22"/>
              </w:rPr>
            </w:pPr>
            <w:r w:rsidRPr="007106C5">
              <w:rPr>
                <w:sz w:val="22"/>
                <w:szCs w:val="22"/>
              </w:rPr>
              <w:t>-</w:t>
            </w:r>
          </w:p>
        </w:tc>
        <w:tc>
          <w:tcPr>
            <w:tcW w:w="298" w:type="pct"/>
          </w:tcPr>
          <w:p w:rsidR="00D66659" w:rsidRPr="007106C5" w:rsidRDefault="00D66659" w:rsidP="00D66659">
            <w:pPr>
              <w:rPr>
                <w:sz w:val="22"/>
                <w:szCs w:val="22"/>
              </w:rPr>
            </w:pPr>
            <w:r w:rsidRPr="007106C5">
              <w:rPr>
                <w:sz w:val="22"/>
                <w:szCs w:val="22"/>
              </w:rPr>
              <w:t>-</w:t>
            </w:r>
          </w:p>
        </w:tc>
        <w:tc>
          <w:tcPr>
            <w:tcW w:w="543" w:type="pct"/>
          </w:tcPr>
          <w:p w:rsidR="00D66659" w:rsidRPr="007106C5" w:rsidRDefault="00D66659" w:rsidP="00D66659">
            <w:pPr>
              <w:spacing w:line="240" w:lineRule="atLeast"/>
              <w:jc w:val="center"/>
              <w:rPr>
                <w:sz w:val="22"/>
                <w:szCs w:val="22"/>
              </w:rPr>
            </w:pPr>
            <w:r w:rsidRPr="007106C5">
              <w:rPr>
                <w:sz w:val="22"/>
                <w:szCs w:val="22"/>
              </w:rPr>
              <w:t>28</w:t>
            </w:r>
          </w:p>
        </w:tc>
      </w:tr>
      <w:tr w:rsidR="00D66659" w:rsidRPr="007106C5" w:rsidTr="007106C5">
        <w:trPr>
          <w:trHeight w:val="386"/>
        </w:trPr>
        <w:tc>
          <w:tcPr>
            <w:tcW w:w="249" w:type="pct"/>
          </w:tcPr>
          <w:p w:rsidR="00D66659" w:rsidRPr="007106C5" w:rsidRDefault="00D66659" w:rsidP="00D66659">
            <w:pPr>
              <w:spacing w:line="240" w:lineRule="atLeast"/>
              <w:rPr>
                <w:sz w:val="22"/>
                <w:szCs w:val="22"/>
              </w:rPr>
            </w:pPr>
            <w:r w:rsidRPr="007106C5">
              <w:rPr>
                <w:sz w:val="22"/>
                <w:szCs w:val="22"/>
              </w:rPr>
              <w:t>1.6.</w:t>
            </w:r>
          </w:p>
        </w:tc>
        <w:tc>
          <w:tcPr>
            <w:tcW w:w="1319" w:type="pct"/>
          </w:tcPr>
          <w:p w:rsidR="00D66659" w:rsidRPr="007106C5" w:rsidRDefault="00D66659" w:rsidP="007106C5">
            <w:pPr>
              <w:ind w:right="135"/>
              <w:jc w:val="both"/>
              <w:rPr>
                <w:sz w:val="22"/>
                <w:szCs w:val="22"/>
              </w:rPr>
            </w:pPr>
            <w:r w:rsidRPr="007106C5">
              <w:rPr>
                <w:sz w:val="22"/>
                <w:szCs w:val="22"/>
              </w:rPr>
              <w:t>Увеличение к</w:t>
            </w:r>
            <w:r w:rsidRPr="007106C5">
              <w:rPr>
                <w:bCs/>
                <w:sz w:val="22"/>
                <w:szCs w:val="22"/>
              </w:rPr>
              <w:t>оличества семей, улучшивших жилищные условия</w:t>
            </w:r>
          </w:p>
        </w:tc>
        <w:tc>
          <w:tcPr>
            <w:tcW w:w="335" w:type="pct"/>
          </w:tcPr>
          <w:p w:rsidR="00D66659" w:rsidRPr="007106C5" w:rsidRDefault="00D66659" w:rsidP="00D66659">
            <w:pPr>
              <w:spacing w:line="240" w:lineRule="atLeast"/>
              <w:jc w:val="center"/>
              <w:rPr>
                <w:sz w:val="22"/>
                <w:szCs w:val="22"/>
              </w:rPr>
            </w:pPr>
            <w:r w:rsidRPr="007106C5">
              <w:rPr>
                <w:sz w:val="22"/>
                <w:szCs w:val="22"/>
              </w:rPr>
              <w:t>семей</w:t>
            </w:r>
          </w:p>
        </w:tc>
        <w:tc>
          <w:tcPr>
            <w:tcW w:w="225" w:type="pct"/>
          </w:tcPr>
          <w:p w:rsidR="00D66659" w:rsidRPr="007106C5" w:rsidRDefault="00D66659" w:rsidP="00D66659">
            <w:pPr>
              <w:spacing w:line="240" w:lineRule="atLeast"/>
              <w:rPr>
                <w:sz w:val="22"/>
                <w:szCs w:val="22"/>
              </w:rPr>
            </w:pPr>
            <w:r w:rsidRPr="007106C5">
              <w:rPr>
                <w:sz w:val="22"/>
                <w:szCs w:val="22"/>
              </w:rPr>
              <w:t>-</w:t>
            </w:r>
          </w:p>
        </w:tc>
        <w:tc>
          <w:tcPr>
            <w:tcW w:w="239" w:type="pct"/>
          </w:tcPr>
          <w:p w:rsidR="00D66659" w:rsidRPr="007106C5" w:rsidRDefault="00D66659" w:rsidP="00D66659">
            <w:pPr>
              <w:rPr>
                <w:sz w:val="22"/>
                <w:szCs w:val="22"/>
              </w:rPr>
            </w:pPr>
            <w:r w:rsidRPr="007106C5">
              <w:rPr>
                <w:sz w:val="22"/>
                <w:szCs w:val="22"/>
              </w:rPr>
              <w:t>-</w:t>
            </w:r>
          </w:p>
        </w:tc>
        <w:tc>
          <w:tcPr>
            <w:tcW w:w="236" w:type="pct"/>
          </w:tcPr>
          <w:p w:rsidR="00D66659" w:rsidRPr="007106C5" w:rsidRDefault="00D66659" w:rsidP="00D66659">
            <w:pPr>
              <w:rPr>
                <w:sz w:val="22"/>
                <w:szCs w:val="22"/>
              </w:rPr>
            </w:pPr>
            <w:r w:rsidRPr="007106C5">
              <w:rPr>
                <w:sz w:val="22"/>
                <w:szCs w:val="22"/>
              </w:rPr>
              <w:t>-</w:t>
            </w:r>
          </w:p>
        </w:tc>
        <w:tc>
          <w:tcPr>
            <w:tcW w:w="285" w:type="pct"/>
          </w:tcPr>
          <w:p w:rsidR="00D66659" w:rsidRPr="007106C5" w:rsidRDefault="00D66659" w:rsidP="00D66659">
            <w:pPr>
              <w:rPr>
                <w:sz w:val="22"/>
                <w:szCs w:val="22"/>
              </w:rPr>
            </w:pPr>
            <w:r w:rsidRPr="007106C5">
              <w:rPr>
                <w:sz w:val="22"/>
                <w:szCs w:val="22"/>
              </w:rPr>
              <w:t>-</w:t>
            </w:r>
          </w:p>
        </w:tc>
        <w:tc>
          <w:tcPr>
            <w:tcW w:w="251" w:type="pct"/>
          </w:tcPr>
          <w:p w:rsidR="00D66659" w:rsidRPr="007106C5" w:rsidRDefault="00D66659" w:rsidP="00D66659">
            <w:pPr>
              <w:rPr>
                <w:sz w:val="22"/>
                <w:szCs w:val="22"/>
              </w:rPr>
            </w:pPr>
            <w:r w:rsidRPr="007106C5">
              <w:rPr>
                <w:sz w:val="22"/>
                <w:szCs w:val="22"/>
              </w:rPr>
              <w:t>-</w:t>
            </w:r>
          </w:p>
        </w:tc>
        <w:tc>
          <w:tcPr>
            <w:tcW w:w="244" w:type="pct"/>
          </w:tcPr>
          <w:p w:rsidR="00D66659" w:rsidRPr="007106C5" w:rsidRDefault="00D66659" w:rsidP="00D66659">
            <w:pPr>
              <w:rPr>
                <w:sz w:val="22"/>
                <w:szCs w:val="22"/>
              </w:rPr>
            </w:pPr>
            <w:r w:rsidRPr="007106C5">
              <w:rPr>
                <w:sz w:val="22"/>
                <w:szCs w:val="22"/>
              </w:rPr>
              <w:t>-</w:t>
            </w:r>
          </w:p>
        </w:tc>
        <w:tc>
          <w:tcPr>
            <w:tcW w:w="195" w:type="pct"/>
          </w:tcPr>
          <w:p w:rsidR="00D66659" w:rsidRPr="007106C5" w:rsidRDefault="00D66659" w:rsidP="00D66659">
            <w:pPr>
              <w:rPr>
                <w:sz w:val="22"/>
                <w:szCs w:val="22"/>
              </w:rPr>
            </w:pPr>
            <w:r w:rsidRPr="007106C5">
              <w:rPr>
                <w:sz w:val="22"/>
                <w:szCs w:val="22"/>
              </w:rPr>
              <w:t>-</w:t>
            </w:r>
          </w:p>
        </w:tc>
        <w:tc>
          <w:tcPr>
            <w:tcW w:w="184" w:type="pct"/>
          </w:tcPr>
          <w:p w:rsidR="00D66659" w:rsidRPr="007106C5" w:rsidRDefault="00D66659" w:rsidP="00D66659">
            <w:pPr>
              <w:rPr>
                <w:sz w:val="22"/>
                <w:szCs w:val="22"/>
              </w:rPr>
            </w:pPr>
            <w:r w:rsidRPr="007106C5">
              <w:rPr>
                <w:sz w:val="22"/>
                <w:szCs w:val="22"/>
              </w:rPr>
              <w:t>-</w:t>
            </w:r>
          </w:p>
        </w:tc>
        <w:tc>
          <w:tcPr>
            <w:tcW w:w="198" w:type="pct"/>
          </w:tcPr>
          <w:p w:rsidR="00D66659" w:rsidRPr="007106C5" w:rsidRDefault="00D66659" w:rsidP="00D66659">
            <w:pPr>
              <w:rPr>
                <w:sz w:val="22"/>
                <w:szCs w:val="22"/>
              </w:rPr>
            </w:pPr>
            <w:r w:rsidRPr="007106C5">
              <w:rPr>
                <w:sz w:val="22"/>
                <w:szCs w:val="22"/>
              </w:rPr>
              <w:t>-</w:t>
            </w:r>
          </w:p>
        </w:tc>
        <w:tc>
          <w:tcPr>
            <w:tcW w:w="199" w:type="pct"/>
          </w:tcPr>
          <w:p w:rsidR="00D66659" w:rsidRPr="007106C5" w:rsidRDefault="00D66659" w:rsidP="00D66659">
            <w:pPr>
              <w:rPr>
                <w:sz w:val="22"/>
                <w:szCs w:val="22"/>
              </w:rPr>
            </w:pPr>
            <w:r w:rsidRPr="007106C5">
              <w:rPr>
                <w:sz w:val="22"/>
                <w:szCs w:val="22"/>
              </w:rPr>
              <w:t>-</w:t>
            </w:r>
          </w:p>
        </w:tc>
        <w:tc>
          <w:tcPr>
            <w:tcW w:w="298" w:type="pct"/>
          </w:tcPr>
          <w:p w:rsidR="00D66659" w:rsidRPr="007106C5" w:rsidRDefault="00D66659" w:rsidP="00D66659">
            <w:pPr>
              <w:rPr>
                <w:sz w:val="22"/>
                <w:szCs w:val="22"/>
              </w:rPr>
            </w:pPr>
            <w:r w:rsidRPr="007106C5">
              <w:rPr>
                <w:sz w:val="22"/>
                <w:szCs w:val="22"/>
              </w:rPr>
              <w:t>-</w:t>
            </w:r>
          </w:p>
        </w:tc>
        <w:tc>
          <w:tcPr>
            <w:tcW w:w="543" w:type="pct"/>
          </w:tcPr>
          <w:p w:rsidR="00D66659" w:rsidRPr="007106C5" w:rsidRDefault="00D66659" w:rsidP="00D66659">
            <w:pPr>
              <w:spacing w:line="240" w:lineRule="atLeast"/>
              <w:jc w:val="center"/>
              <w:rPr>
                <w:sz w:val="22"/>
                <w:szCs w:val="22"/>
              </w:rPr>
            </w:pPr>
            <w:r w:rsidRPr="007106C5">
              <w:rPr>
                <w:sz w:val="22"/>
                <w:szCs w:val="22"/>
              </w:rPr>
              <w:t>9</w:t>
            </w:r>
          </w:p>
        </w:tc>
      </w:tr>
      <w:tr w:rsidR="00D66659" w:rsidRPr="007106C5" w:rsidTr="007106C5">
        <w:trPr>
          <w:trHeight w:val="386"/>
        </w:trPr>
        <w:tc>
          <w:tcPr>
            <w:tcW w:w="249" w:type="pct"/>
          </w:tcPr>
          <w:p w:rsidR="00D66659" w:rsidRPr="007106C5" w:rsidRDefault="00D66659" w:rsidP="00D66659">
            <w:pPr>
              <w:spacing w:line="240" w:lineRule="atLeast"/>
              <w:rPr>
                <w:sz w:val="22"/>
                <w:szCs w:val="22"/>
              </w:rPr>
            </w:pPr>
          </w:p>
        </w:tc>
        <w:tc>
          <w:tcPr>
            <w:tcW w:w="1319" w:type="pct"/>
          </w:tcPr>
          <w:p w:rsidR="00D66659" w:rsidRPr="007106C5" w:rsidRDefault="00D66659" w:rsidP="007106C5">
            <w:pPr>
              <w:ind w:right="135"/>
              <w:jc w:val="both"/>
              <w:rPr>
                <w:sz w:val="22"/>
                <w:szCs w:val="22"/>
              </w:rPr>
            </w:pPr>
            <w:r w:rsidRPr="007106C5">
              <w:rPr>
                <w:sz w:val="22"/>
                <w:szCs w:val="22"/>
              </w:rPr>
              <w:t>Сохранение доли муниципальных услуг в электронном виде в общем количестве предоставленных услуг по выдаче разрешения на строительство на уровне 90%.</w:t>
            </w:r>
          </w:p>
        </w:tc>
        <w:tc>
          <w:tcPr>
            <w:tcW w:w="335" w:type="pct"/>
          </w:tcPr>
          <w:p w:rsidR="00D66659" w:rsidRPr="007106C5" w:rsidRDefault="00D66659" w:rsidP="00D66659">
            <w:pPr>
              <w:spacing w:line="240" w:lineRule="atLeast"/>
              <w:jc w:val="center"/>
              <w:rPr>
                <w:sz w:val="22"/>
                <w:szCs w:val="22"/>
              </w:rPr>
            </w:pPr>
            <w:r w:rsidRPr="007106C5">
              <w:rPr>
                <w:sz w:val="22"/>
                <w:szCs w:val="22"/>
              </w:rPr>
              <w:t>процент</w:t>
            </w:r>
          </w:p>
        </w:tc>
        <w:tc>
          <w:tcPr>
            <w:tcW w:w="225" w:type="pct"/>
          </w:tcPr>
          <w:p w:rsidR="00D66659" w:rsidRPr="007106C5" w:rsidRDefault="00D66659" w:rsidP="00D66659">
            <w:pPr>
              <w:spacing w:line="240" w:lineRule="atLeast"/>
              <w:rPr>
                <w:sz w:val="22"/>
                <w:szCs w:val="22"/>
              </w:rPr>
            </w:pPr>
          </w:p>
        </w:tc>
        <w:tc>
          <w:tcPr>
            <w:tcW w:w="239" w:type="pct"/>
          </w:tcPr>
          <w:p w:rsidR="00D66659" w:rsidRPr="007106C5" w:rsidRDefault="00D66659" w:rsidP="00D66659">
            <w:pPr>
              <w:rPr>
                <w:sz w:val="22"/>
                <w:szCs w:val="22"/>
              </w:rPr>
            </w:pPr>
          </w:p>
        </w:tc>
        <w:tc>
          <w:tcPr>
            <w:tcW w:w="236" w:type="pct"/>
          </w:tcPr>
          <w:p w:rsidR="00D66659" w:rsidRPr="007106C5" w:rsidRDefault="00D66659" w:rsidP="00D66659">
            <w:pPr>
              <w:rPr>
                <w:sz w:val="22"/>
                <w:szCs w:val="22"/>
              </w:rPr>
            </w:pPr>
            <w:r w:rsidRPr="007106C5">
              <w:rPr>
                <w:sz w:val="22"/>
                <w:szCs w:val="22"/>
              </w:rPr>
              <w:t>90</w:t>
            </w:r>
          </w:p>
        </w:tc>
        <w:tc>
          <w:tcPr>
            <w:tcW w:w="285" w:type="pct"/>
          </w:tcPr>
          <w:p w:rsidR="00D66659" w:rsidRPr="007106C5" w:rsidRDefault="00D66659" w:rsidP="00D66659">
            <w:pPr>
              <w:rPr>
                <w:sz w:val="22"/>
                <w:szCs w:val="22"/>
              </w:rPr>
            </w:pPr>
          </w:p>
        </w:tc>
        <w:tc>
          <w:tcPr>
            <w:tcW w:w="251" w:type="pct"/>
          </w:tcPr>
          <w:p w:rsidR="00D66659" w:rsidRPr="007106C5" w:rsidRDefault="00D66659" w:rsidP="00D66659">
            <w:pPr>
              <w:rPr>
                <w:sz w:val="22"/>
                <w:szCs w:val="22"/>
              </w:rPr>
            </w:pPr>
          </w:p>
        </w:tc>
        <w:tc>
          <w:tcPr>
            <w:tcW w:w="244" w:type="pct"/>
          </w:tcPr>
          <w:p w:rsidR="00D66659" w:rsidRPr="007106C5" w:rsidRDefault="00D66659" w:rsidP="00D66659">
            <w:pPr>
              <w:rPr>
                <w:sz w:val="22"/>
                <w:szCs w:val="22"/>
              </w:rPr>
            </w:pPr>
            <w:r w:rsidRPr="007106C5">
              <w:rPr>
                <w:sz w:val="22"/>
                <w:szCs w:val="22"/>
              </w:rPr>
              <w:t>90</w:t>
            </w:r>
          </w:p>
        </w:tc>
        <w:tc>
          <w:tcPr>
            <w:tcW w:w="195" w:type="pct"/>
          </w:tcPr>
          <w:p w:rsidR="00D66659" w:rsidRPr="007106C5" w:rsidRDefault="00D66659" w:rsidP="00D66659">
            <w:pPr>
              <w:rPr>
                <w:sz w:val="22"/>
                <w:szCs w:val="22"/>
              </w:rPr>
            </w:pPr>
          </w:p>
        </w:tc>
        <w:tc>
          <w:tcPr>
            <w:tcW w:w="184" w:type="pct"/>
          </w:tcPr>
          <w:p w:rsidR="00D66659" w:rsidRPr="007106C5" w:rsidRDefault="00D66659" w:rsidP="00D66659">
            <w:pPr>
              <w:rPr>
                <w:sz w:val="22"/>
                <w:szCs w:val="22"/>
              </w:rPr>
            </w:pPr>
          </w:p>
        </w:tc>
        <w:tc>
          <w:tcPr>
            <w:tcW w:w="198" w:type="pct"/>
          </w:tcPr>
          <w:p w:rsidR="00D66659" w:rsidRPr="007106C5" w:rsidRDefault="00D66659" w:rsidP="00D66659">
            <w:pPr>
              <w:rPr>
                <w:sz w:val="22"/>
                <w:szCs w:val="22"/>
              </w:rPr>
            </w:pPr>
            <w:r w:rsidRPr="007106C5">
              <w:rPr>
                <w:sz w:val="22"/>
                <w:szCs w:val="22"/>
              </w:rPr>
              <w:t>90</w:t>
            </w:r>
          </w:p>
        </w:tc>
        <w:tc>
          <w:tcPr>
            <w:tcW w:w="199" w:type="pct"/>
          </w:tcPr>
          <w:p w:rsidR="00D66659" w:rsidRPr="007106C5" w:rsidRDefault="00D66659" w:rsidP="00D66659">
            <w:pPr>
              <w:rPr>
                <w:sz w:val="22"/>
                <w:szCs w:val="22"/>
              </w:rPr>
            </w:pPr>
          </w:p>
        </w:tc>
        <w:tc>
          <w:tcPr>
            <w:tcW w:w="298" w:type="pct"/>
          </w:tcPr>
          <w:p w:rsidR="00D66659" w:rsidRPr="007106C5" w:rsidRDefault="00D66659" w:rsidP="00D66659">
            <w:pPr>
              <w:rPr>
                <w:sz w:val="22"/>
                <w:szCs w:val="22"/>
              </w:rPr>
            </w:pPr>
          </w:p>
        </w:tc>
        <w:tc>
          <w:tcPr>
            <w:tcW w:w="543" w:type="pct"/>
          </w:tcPr>
          <w:p w:rsidR="00D66659" w:rsidRPr="007106C5" w:rsidRDefault="00D66659" w:rsidP="00D66659">
            <w:pPr>
              <w:spacing w:line="240" w:lineRule="atLeast"/>
              <w:jc w:val="center"/>
              <w:rPr>
                <w:sz w:val="22"/>
                <w:szCs w:val="22"/>
              </w:rPr>
            </w:pPr>
            <w:r w:rsidRPr="007106C5">
              <w:rPr>
                <w:sz w:val="22"/>
                <w:szCs w:val="22"/>
              </w:rPr>
              <w:t>90</w:t>
            </w:r>
          </w:p>
        </w:tc>
      </w:tr>
      <w:tr w:rsidR="00DD141C" w:rsidRPr="007106C5" w:rsidTr="007106C5">
        <w:trPr>
          <w:trHeight w:val="386"/>
        </w:trPr>
        <w:tc>
          <w:tcPr>
            <w:tcW w:w="249" w:type="pct"/>
          </w:tcPr>
          <w:p w:rsidR="00DD141C" w:rsidRPr="007106C5" w:rsidRDefault="00DD141C" w:rsidP="00D66659">
            <w:pPr>
              <w:spacing w:line="240" w:lineRule="atLeast"/>
              <w:rPr>
                <w:sz w:val="22"/>
                <w:szCs w:val="22"/>
              </w:rPr>
            </w:pPr>
            <w:r w:rsidRPr="007106C5">
              <w:rPr>
                <w:sz w:val="22"/>
                <w:szCs w:val="22"/>
              </w:rPr>
              <w:t>2.</w:t>
            </w:r>
          </w:p>
        </w:tc>
        <w:tc>
          <w:tcPr>
            <w:tcW w:w="4751" w:type="pct"/>
            <w:gridSpan w:val="14"/>
          </w:tcPr>
          <w:p w:rsidR="00DD141C" w:rsidRPr="007106C5" w:rsidRDefault="00DD141C" w:rsidP="007106C5">
            <w:pPr>
              <w:spacing w:line="240" w:lineRule="atLeast"/>
              <w:ind w:right="135"/>
              <w:jc w:val="center"/>
              <w:rPr>
                <w:sz w:val="22"/>
                <w:szCs w:val="22"/>
              </w:rPr>
            </w:pPr>
            <w:r w:rsidRPr="007106C5">
              <w:rPr>
                <w:sz w:val="22"/>
                <w:szCs w:val="22"/>
              </w:rPr>
              <w:t>Цель</w:t>
            </w:r>
            <w:r w:rsidRPr="007106C5">
              <w:rPr>
                <w:sz w:val="22"/>
                <w:szCs w:val="22"/>
                <w:lang w:eastAsia="ar-SA"/>
              </w:rPr>
              <w:t xml:space="preserve"> «Повышение надежности и качества предоставления жилищно-коммунальных услуг»</w:t>
            </w:r>
          </w:p>
        </w:tc>
      </w:tr>
      <w:tr w:rsidR="007106C5" w:rsidRPr="007106C5" w:rsidTr="007106C5">
        <w:trPr>
          <w:trHeight w:val="386"/>
        </w:trPr>
        <w:tc>
          <w:tcPr>
            <w:tcW w:w="249" w:type="pct"/>
          </w:tcPr>
          <w:p w:rsidR="007106C5" w:rsidRPr="007106C5" w:rsidRDefault="007106C5" w:rsidP="007106C5">
            <w:pPr>
              <w:spacing w:line="240" w:lineRule="atLeast"/>
              <w:rPr>
                <w:sz w:val="22"/>
                <w:szCs w:val="22"/>
              </w:rPr>
            </w:pPr>
            <w:r w:rsidRPr="007106C5">
              <w:rPr>
                <w:sz w:val="22"/>
                <w:szCs w:val="22"/>
              </w:rPr>
              <w:t>2.1.</w:t>
            </w:r>
          </w:p>
        </w:tc>
        <w:tc>
          <w:tcPr>
            <w:tcW w:w="1319" w:type="pct"/>
          </w:tcPr>
          <w:p w:rsidR="007106C5" w:rsidRPr="007106C5" w:rsidRDefault="007106C5" w:rsidP="007106C5">
            <w:pPr>
              <w:ind w:right="135"/>
              <w:jc w:val="both"/>
              <w:rPr>
                <w:color w:val="365F91" w:themeColor="accent1" w:themeShade="BF"/>
                <w:sz w:val="22"/>
                <w:szCs w:val="22"/>
              </w:rPr>
            </w:pPr>
            <w:r w:rsidRPr="007106C5">
              <w:rPr>
                <w:sz w:val="22"/>
                <w:szCs w:val="22"/>
              </w:rPr>
              <w:t>Доля площади жилищного фонда, обеспеченного всеми видами благоустройства, в общей площади жилищного фонда</w:t>
            </w:r>
          </w:p>
        </w:tc>
        <w:tc>
          <w:tcPr>
            <w:tcW w:w="335" w:type="pct"/>
          </w:tcPr>
          <w:p w:rsidR="007106C5" w:rsidRPr="007106C5" w:rsidRDefault="007106C5" w:rsidP="007106C5">
            <w:pPr>
              <w:spacing w:line="240" w:lineRule="atLeast"/>
              <w:jc w:val="center"/>
              <w:rPr>
                <w:sz w:val="22"/>
                <w:szCs w:val="22"/>
              </w:rPr>
            </w:pPr>
            <w:r w:rsidRPr="007106C5">
              <w:rPr>
                <w:sz w:val="22"/>
                <w:szCs w:val="22"/>
              </w:rPr>
              <w:t>процент</w:t>
            </w:r>
          </w:p>
        </w:tc>
        <w:tc>
          <w:tcPr>
            <w:tcW w:w="225" w:type="pct"/>
          </w:tcPr>
          <w:p w:rsidR="007106C5" w:rsidRPr="007106C5" w:rsidRDefault="007106C5" w:rsidP="007106C5">
            <w:pPr>
              <w:spacing w:line="240" w:lineRule="atLeast"/>
              <w:rPr>
                <w:sz w:val="22"/>
                <w:szCs w:val="22"/>
              </w:rPr>
            </w:pPr>
            <w:r w:rsidRPr="007106C5">
              <w:rPr>
                <w:sz w:val="22"/>
                <w:szCs w:val="22"/>
              </w:rPr>
              <w:t>-</w:t>
            </w:r>
          </w:p>
        </w:tc>
        <w:tc>
          <w:tcPr>
            <w:tcW w:w="239" w:type="pct"/>
          </w:tcPr>
          <w:p w:rsidR="007106C5" w:rsidRPr="007106C5" w:rsidRDefault="007106C5" w:rsidP="007106C5">
            <w:pPr>
              <w:rPr>
                <w:sz w:val="22"/>
                <w:szCs w:val="22"/>
              </w:rPr>
            </w:pPr>
            <w:r w:rsidRPr="007106C5">
              <w:rPr>
                <w:sz w:val="22"/>
                <w:szCs w:val="22"/>
              </w:rPr>
              <w:t>-</w:t>
            </w:r>
          </w:p>
        </w:tc>
        <w:tc>
          <w:tcPr>
            <w:tcW w:w="236" w:type="pct"/>
          </w:tcPr>
          <w:p w:rsidR="007106C5" w:rsidRPr="007106C5" w:rsidRDefault="007106C5" w:rsidP="007106C5">
            <w:pPr>
              <w:rPr>
                <w:sz w:val="22"/>
                <w:szCs w:val="22"/>
              </w:rPr>
            </w:pPr>
            <w:r w:rsidRPr="007106C5">
              <w:rPr>
                <w:sz w:val="22"/>
                <w:szCs w:val="22"/>
              </w:rPr>
              <w:t>-</w:t>
            </w:r>
          </w:p>
        </w:tc>
        <w:tc>
          <w:tcPr>
            <w:tcW w:w="285" w:type="pct"/>
          </w:tcPr>
          <w:p w:rsidR="007106C5" w:rsidRPr="007106C5" w:rsidRDefault="007106C5" w:rsidP="007106C5">
            <w:pPr>
              <w:rPr>
                <w:sz w:val="22"/>
                <w:szCs w:val="22"/>
              </w:rPr>
            </w:pPr>
            <w:r w:rsidRPr="007106C5">
              <w:rPr>
                <w:sz w:val="22"/>
                <w:szCs w:val="22"/>
              </w:rPr>
              <w:t>-</w:t>
            </w:r>
          </w:p>
        </w:tc>
        <w:tc>
          <w:tcPr>
            <w:tcW w:w="251" w:type="pct"/>
          </w:tcPr>
          <w:p w:rsidR="007106C5" w:rsidRPr="007106C5" w:rsidRDefault="007106C5" w:rsidP="007106C5">
            <w:pPr>
              <w:rPr>
                <w:sz w:val="22"/>
                <w:szCs w:val="22"/>
              </w:rPr>
            </w:pPr>
            <w:r w:rsidRPr="007106C5">
              <w:rPr>
                <w:sz w:val="22"/>
                <w:szCs w:val="22"/>
              </w:rPr>
              <w:t>-</w:t>
            </w:r>
          </w:p>
        </w:tc>
        <w:tc>
          <w:tcPr>
            <w:tcW w:w="244" w:type="pct"/>
          </w:tcPr>
          <w:p w:rsidR="007106C5" w:rsidRPr="007106C5" w:rsidRDefault="007106C5" w:rsidP="007106C5">
            <w:pPr>
              <w:rPr>
                <w:sz w:val="22"/>
                <w:szCs w:val="22"/>
              </w:rPr>
            </w:pPr>
            <w:r w:rsidRPr="007106C5">
              <w:rPr>
                <w:sz w:val="22"/>
                <w:szCs w:val="22"/>
              </w:rPr>
              <w:t>-</w:t>
            </w:r>
          </w:p>
        </w:tc>
        <w:tc>
          <w:tcPr>
            <w:tcW w:w="195" w:type="pct"/>
          </w:tcPr>
          <w:p w:rsidR="007106C5" w:rsidRPr="007106C5" w:rsidRDefault="007106C5" w:rsidP="007106C5">
            <w:pPr>
              <w:rPr>
                <w:sz w:val="22"/>
                <w:szCs w:val="22"/>
              </w:rPr>
            </w:pPr>
            <w:r w:rsidRPr="007106C5">
              <w:rPr>
                <w:sz w:val="22"/>
                <w:szCs w:val="22"/>
              </w:rPr>
              <w:t>-</w:t>
            </w:r>
          </w:p>
        </w:tc>
        <w:tc>
          <w:tcPr>
            <w:tcW w:w="184" w:type="pct"/>
          </w:tcPr>
          <w:p w:rsidR="007106C5" w:rsidRPr="007106C5" w:rsidRDefault="007106C5" w:rsidP="007106C5">
            <w:pPr>
              <w:rPr>
                <w:sz w:val="22"/>
                <w:szCs w:val="22"/>
              </w:rPr>
            </w:pPr>
            <w:r w:rsidRPr="007106C5">
              <w:rPr>
                <w:sz w:val="22"/>
                <w:szCs w:val="22"/>
              </w:rPr>
              <w:t>-</w:t>
            </w:r>
          </w:p>
        </w:tc>
        <w:tc>
          <w:tcPr>
            <w:tcW w:w="198" w:type="pct"/>
          </w:tcPr>
          <w:p w:rsidR="007106C5" w:rsidRPr="007106C5" w:rsidRDefault="007106C5" w:rsidP="007106C5">
            <w:pPr>
              <w:rPr>
                <w:sz w:val="22"/>
                <w:szCs w:val="22"/>
              </w:rPr>
            </w:pPr>
            <w:r w:rsidRPr="007106C5">
              <w:rPr>
                <w:sz w:val="22"/>
                <w:szCs w:val="22"/>
              </w:rPr>
              <w:t>-</w:t>
            </w:r>
          </w:p>
        </w:tc>
        <w:tc>
          <w:tcPr>
            <w:tcW w:w="199" w:type="pct"/>
          </w:tcPr>
          <w:p w:rsidR="007106C5" w:rsidRPr="007106C5" w:rsidRDefault="007106C5" w:rsidP="007106C5">
            <w:pPr>
              <w:rPr>
                <w:sz w:val="22"/>
                <w:szCs w:val="22"/>
              </w:rPr>
            </w:pPr>
            <w:r w:rsidRPr="007106C5">
              <w:rPr>
                <w:sz w:val="22"/>
                <w:szCs w:val="22"/>
              </w:rPr>
              <w:t>-</w:t>
            </w:r>
          </w:p>
        </w:tc>
        <w:tc>
          <w:tcPr>
            <w:tcW w:w="298" w:type="pct"/>
          </w:tcPr>
          <w:p w:rsidR="007106C5" w:rsidRPr="007106C5" w:rsidRDefault="007106C5" w:rsidP="007106C5">
            <w:pPr>
              <w:rPr>
                <w:sz w:val="22"/>
                <w:szCs w:val="22"/>
              </w:rPr>
            </w:pPr>
            <w:r w:rsidRPr="007106C5">
              <w:rPr>
                <w:sz w:val="22"/>
                <w:szCs w:val="22"/>
              </w:rPr>
              <w:t>-</w:t>
            </w:r>
          </w:p>
        </w:tc>
        <w:tc>
          <w:tcPr>
            <w:tcW w:w="543" w:type="pct"/>
          </w:tcPr>
          <w:p w:rsidR="007106C5" w:rsidRPr="007106C5" w:rsidRDefault="007106C5" w:rsidP="007106C5">
            <w:pPr>
              <w:spacing w:line="240" w:lineRule="atLeast"/>
              <w:jc w:val="center"/>
              <w:rPr>
                <w:sz w:val="22"/>
                <w:szCs w:val="22"/>
              </w:rPr>
            </w:pPr>
            <w:r w:rsidRPr="007106C5">
              <w:rPr>
                <w:sz w:val="22"/>
                <w:szCs w:val="22"/>
              </w:rPr>
              <w:t>73</w:t>
            </w:r>
          </w:p>
        </w:tc>
      </w:tr>
      <w:tr w:rsidR="007106C5" w:rsidRPr="007106C5" w:rsidTr="007106C5">
        <w:trPr>
          <w:trHeight w:val="386"/>
        </w:trPr>
        <w:tc>
          <w:tcPr>
            <w:tcW w:w="249" w:type="pct"/>
          </w:tcPr>
          <w:p w:rsidR="007106C5" w:rsidRPr="007106C5" w:rsidRDefault="007106C5" w:rsidP="007106C5">
            <w:pPr>
              <w:spacing w:line="240" w:lineRule="atLeast"/>
              <w:rPr>
                <w:sz w:val="22"/>
                <w:szCs w:val="22"/>
              </w:rPr>
            </w:pPr>
            <w:r w:rsidRPr="007106C5">
              <w:rPr>
                <w:sz w:val="22"/>
                <w:szCs w:val="22"/>
              </w:rPr>
              <w:t>2.2.</w:t>
            </w:r>
          </w:p>
        </w:tc>
        <w:tc>
          <w:tcPr>
            <w:tcW w:w="1319" w:type="pct"/>
          </w:tcPr>
          <w:p w:rsidR="007106C5" w:rsidRPr="007106C5" w:rsidRDefault="007106C5" w:rsidP="007106C5">
            <w:pPr>
              <w:ind w:right="135"/>
              <w:jc w:val="both"/>
              <w:rPr>
                <w:sz w:val="22"/>
                <w:szCs w:val="22"/>
              </w:rPr>
            </w:pPr>
            <w:r w:rsidRPr="007106C5">
              <w:rPr>
                <w:sz w:val="22"/>
                <w:szCs w:val="22"/>
              </w:rPr>
              <w:t>Доля площади жилищного фонда, обеспеченного централизованным теплоснабжением</w:t>
            </w:r>
          </w:p>
        </w:tc>
        <w:tc>
          <w:tcPr>
            <w:tcW w:w="335" w:type="pct"/>
          </w:tcPr>
          <w:p w:rsidR="007106C5" w:rsidRPr="007106C5" w:rsidRDefault="007106C5" w:rsidP="007106C5">
            <w:pPr>
              <w:spacing w:line="240" w:lineRule="atLeast"/>
              <w:jc w:val="center"/>
              <w:rPr>
                <w:sz w:val="22"/>
                <w:szCs w:val="22"/>
              </w:rPr>
            </w:pPr>
            <w:r w:rsidRPr="007106C5">
              <w:rPr>
                <w:sz w:val="22"/>
                <w:szCs w:val="22"/>
              </w:rPr>
              <w:t>процент</w:t>
            </w:r>
          </w:p>
        </w:tc>
        <w:tc>
          <w:tcPr>
            <w:tcW w:w="225" w:type="pct"/>
          </w:tcPr>
          <w:p w:rsidR="007106C5" w:rsidRPr="007106C5" w:rsidRDefault="007106C5" w:rsidP="007106C5">
            <w:pPr>
              <w:spacing w:line="240" w:lineRule="atLeast"/>
              <w:rPr>
                <w:sz w:val="22"/>
                <w:szCs w:val="22"/>
              </w:rPr>
            </w:pPr>
            <w:r w:rsidRPr="007106C5">
              <w:rPr>
                <w:sz w:val="22"/>
                <w:szCs w:val="22"/>
              </w:rPr>
              <w:t>-</w:t>
            </w:r>
          </w:p>
        </w:tc>
        <w:tc>
          <w:tcPr>
            <w:tcW w:w="239" w:type="pct"/>
          </w:tcPr>
          <w:p w:rsidR="007106C5" w:rsidRPr="007106C5" w:rsidRDefault="007106C5" w:rsidP="007106C5">
            <w:pPr>
              <w:rPr>
                <w:sz w:val="22"/>
                <w:szCs w:val="22"/>
              </w:rPr>
            </w:pPr>
            <w:r w:rsidRPr="007106C5">
              <w:rPr>
                <w:sz w:val="22"/>
                <w:szCs w:val="22"/>
              </w:rPr>
              <w:t>-</w:t>
            </w:r>
          </w:p>
        </w:tc>
        <w:tc>
          <w:tcPr>
            <w:tcW w:w="236" w:type="pct"/>
          </w:tcPr>
          <w:p w:rsidR="007106C5" w:rsidRPr="007106C5" w:rsidRDefault="007106C5" w:rsidP="007106C5">
            <w:pPr>
              <w:rPr>
                <w:sz w:val="22"/>
                <w:szCs w:val="22"/>
              </w:rPr>
            </w:pPr>
            <w:r w:rsidRPr="007106C5">
              <w:rPr>
                <w:sz w:val="22"/>
                <w:szCs w:val="22"/>
              </w:rPr>
              <w:t>-</w:t>
            </w:r>
          </w:p>
        </w:tc>
        <w:tc>
          <w:tcPr>
            <w:tcW w:w="285" w:type="pct"/>
          </w:tcPr>
          <w:p w:rsidR="007106C5" w:rsidRPr="007106C5" w:rsidRDefault="007106C5" w:rsidP="007106C5">
            <w:pPr>
              <w:rPr>
                <w:sz w:val="22"/>
                <w:szCs w:val="22"/>
              </w:rPr>
            </w:pPr>
            <w:r w:rsidRPr="007106C5">
              <w:rPr>
                <w:sz w:val="22"/>
                <w:szCs w:val="22"/>
              </w:rPr>
              <w:t>-</w:t>
            </w:r>
          </w:p>
        </w:tc>
        <w:tc>
          <w:tcPr>
            <w:tcW w:w="251" w:type="pct"/>
          </w:tcPr>
          <w:p w:rsidR="007106C5" w:rsidRPr="007106C5" w:rsidRDefault="007106C5" w:rsidP="007106C5">
            <w:pPr>
              <w:rPr>
                <w:sz w:val="22"/>
                <w:szCs w:val="22"/>
              </w:rPr>
            </w:pPr>
            <w:r w:rsidRPr="007106C5">
              <w:rPr>
                <w:sz w:val="22"/>
                <w:szCs w:val="22"/>
              </w:rPr>
              <w:t>-</w:t>
            </w:r>
          </w:p>
        </w:tc>
        <w:tc>
          <w:tcPr>
            <w:tcW w:w="244" w:type="pct"/>
          </w:tcPr>
          <w:p w:rsidR="007106C5" w:rsidRPr="007106C5" w:rsidRDefault="007106C5" w:rsidP="007106C5">
            <w:pPr>
              <w:rPr>
                <w:sz w:val="22"/>
                <w:szCs w:val="22"/>
              </w:rPr>
            </w:pPr>
            <w:r w:rsidRPr="007106C5">
              <w:rPr>
                <w:sz w:val="22"/>
                <w:szCs w:val="22"/>
              </w:rPr>
              <w:t>-</w:t>
            </w:r>
          </w:p>
        </w:tc>
        <w:tc>
          <w:tcPr>
            <w:tcW w:w="195" w:type="pct"/>
          </w:tcPr>
          <w:p w:rsidR="007106C5" w:rsidRPr="007106C5" w:rsidRDefault="007106C5" w:rsidP="007106C5">
            <w:pPr>
              <w:rPr>
                <w:sz w:val="22"/>
                <w:szCs w:val="22"/>
              </w:rPr>
            </w:pPr>
            <w:r w:rsidRPr="007106C5">
              <w:rPr>
                <w:sz w:val="22"/>
                <w:szCs w:val="22"/>
              </w:rPr>
              <w:t>-</w:t>
            </w:r>
          </w:p>
        </w:tc>
        <w:tc>
          <w:tcPr>
            <w:tcW w:w="184" w:type="pct"/>
          </w:tcPr>
          <w:p w:rsidR="007106C5" w:rsidRPr="007106C5" w:rsidRDefault="007106C5" w:rsidP="007106C5">
            <w:pPr>
              <w:rPr>
                <w:sz w:val="22"/>
                <w:szCs w:val="22"/>
              </w:rPr>
            </w:pPr>
            <w:r w:rsidRPr="007106C5">
              <w:rPr>
                <w:sz w:val="22"/>
                <w:szCs w:val="22"/>
              </w:rPr>
              <w:t>-</w:t>
            </w:r>
          </w:p>
        </w:tc>
        <w:tc>
          <w:tcPr>
            <w:tcW w:w="198" w:type="pct"/>
          </w:tcPr>
          <w:p w:rsidR="007106C5" w:rsidRPr="007106C5" w:rsidRDefault="007106C5" w:rsidP="007106C5">
            <w:pPr>
              <w:rPr>
                <w:sz w:val="22"/>
                <w:szCs w:val="22"/>
              </w:rPr>
            </w:pPr>
            <w:r w:rsidRPr="007106C5">
              <w:rPr>
                <w:sz w:val="22"/>
                <w:szCs w:val="22"/>
              </w:rPr>
              <w:t>-</w:t>
            </w:r>
          </w:p>
        </w:tc>
        <w:tc>
          <w:tcPr>
            <w:tcW w:w="199" w:type="pct"/>
          </w:tcPr>
          <w:p w:rsidR="007106C5" w:rsidRPr="007106C5" w:rsidRDefault="007106C5" w:rsidP="007106C5">
            <w:pPr>
              <w:rPr>
                <w:sz w:val="22"/>
                <w:szCs w:val="22"/>
              </w:rPr>
            </w:pPr>
            <w:r w:rsidRPr="007106C5">
              <w:rPr>
                <w:sz w:val="22"/>
                <w:szCs w:val="22"/>
              </w:rPr>
              <w:t>-</w:t>
            </w:r>
          </w:p>
        </w:tc>
        <w:tc>
          <w:tcPr>
            <w:tcW w:w="298" w:type="pct"/>
          </w:tcPr>
          <w:p w:rsidR="007106C5" w:rsidRPr="007106C5" w:rsidRDefault="007106C5" w:rsidP="007106C5">
            <w:pPr>
              <w:rPr>
                <w:sz w:val="22"/>
                <w:szCs w:val="22"/>
              </w:rPr>
            </w:pPr>
            <w:r w:rsidRPr="007106C5">
              <w:rPr>
                <w:sz w:val="22"/>
                <w:szCs w:val="22"/>
              </w:rPr>
              <w:t>-</w:t>
            </w:r>
          </w:p>
        </w:tc>
        <w:tc>
          <w:tcPr>
            <w:tcW w:w="543" w:type="pct"/>
          </w:tcPr>
          <w:p w:rsidR="007106C5" w:rsidRPr="007106C5" w:rsidRDefault="007106C5" w:rsidP="007106C5">
            <w:pPr>
              <w:spacing w:line="240" w:lineRule="atLeast"/>
              <w:jc w:val="center"/>
              <w:rPr>
                <w:sz w:val="22"/>
                <w:szCs w:val="22"/>
              </w:rPr>
            </w:pPr>
            <w:r w:rsidRPr="007106C5">
              <w:rPr>
                <w:sz w:val="22"/>
                <w:szCs w:val="22"/>
              </w:rPr>
              <w:t>93,9</w:t>
            </w:r>
          </w:p>
        </w:tc>
      </w:tr>
      <w:tr w:rsidR="007106C5" w:rsidRPr="007106C5" w:rsidTr="007106C5">
        <w:trPr>
          <w:trHeight w:val="386"/>
        </w:trPr>
        <w:tc>
          <w:tcPr>
            <w:tcW w:w="249" w:type="pct"/>
          </w:tcPr>
          <w:p w:rsidR="007106C5" w:rsidRPr="007106C5" w:rsidRDefault="007106C5" w:rsidP="007106C5">
            <w:pPr>
              <w:spacing w:line="240" w:lineRule="atLeast"/>
              <w:rPr>
                <w:sz w:val="22"/>
                <w:szCs w:val="22"/>
              </w:rPr>
            </w:pPr>
            <w:r w:rsidRPr="007106C5">
              <w:rPr>
                <w:sz w:val="22"/>
                <w:szCs w:val="22"/>
              </w:rPr>
              <w:t>2.3.</w:t>
            </w:r>
          </w:p>
        </w:tc>
        <w:tc>
          <w:tcPr>
            <w:tcW w:w="1319" w:type="pct"/>
          </w:tcPr>
          <w:p w:rsidR="007106C5" w:rsidRPr="007106C5" w:rsidRDefault="007106C5" w:rsidP="007106C5">
            <w:pPr>
              <w:jc w:val="both"/>
              <w:rPr>
                <w:sz w:val="22"/>
                <w:szCs w:val="22"/>
              </w:rPr>
            </w:pPr>
            <w:r w:rsidRPr="007106C5">
              <w:rPr>
                <w:sz w:val="22"/>
                <w:szCs w:val="22"/>
              </w:rPr>
              <w:t>Снижение численности животных без владельцев, обитающих на территории района, до 10%</w:t>
            </w:r>
          </w:p>
        </w:tc>
        <w:tc>
          <w:tcPr>
            <w:tcW w:w="335" w:type="pct"/>
          </w:tcPr>
          <w:p w:rsidR="007106C5" w:rsidRPr="007106C5" w:rsidRDefault="007106C5" w:rsidP="007106C5">
            <w:pPr>
              <w:spacing w:line="240" w:lineRule="atLeast"/>
              <w:jc w:val="center"/>
              <w:rPr>
                <w:sz w:val="22"/>
                <w:szCs w:val="22"/>
              </w:rPr>
            </w:pPr>
            <w:r w:rsidRPr="007106C5">
              <w:rPr>
                <w:sz w:val="22"/>
                <w:szCs w:val="22"/>
              </w:rPr>
              <w:t>единиц</w:t>
            </w:r>
          </w:p>
        </w:tc>
        <w:tc>
          <w:tcPr>
            <w:tcW w:w="225" w:type="pct"/>
          </w:tcPr>
          <w:p w:rsidR="007106C5" w:rsidRPr="007106C5" w:rsidRDefault="007106C5" w:rsidP="007106C5">
            <w:pPr>
              <w:spacing w:line="240" w:lineRule="atLeast"/>
              <w:rPr>
                <w:sz w:val="22"/>
                <w:szCs w:val="22"/>
              </w:rPr>
            </w:pPr>
            <w:r w:rsidRPr="007106C5">
              <w:rPr>
                <w:sz w:val="22"/>
                <w:szCs w:val="22"/>
              </w:rPr>
              <w:t>-</w:t>
            </w:r>
          </w:p>
        </w:tc>
        <w:tc>
          <w:tcPr>
            <w:tcW w:w="239" w:type="pct"/>
          </w:tcPr>
          <w:p w:rsidR="007106C5" w:rsidRPr="007106C5" w:rsidRDefault="007106C5" w:rsidP="007106C5">
            <w:pPr>
              <w:rPr>
                <w:sz w:val="22"/>
                <w:szCs w:val="22"/>
              </w:rPr>
            </w:pPr>
            <w:r w:rsidRPr="007106C5">
              <w:rPr>
                <w:sz w:val="22"/>
                <w:szCs w:val="22"/>
              </w:rPr>
              <w:t>-</w:t>
            </w:r>
          </w:p>
        </w:tc>
        <w:tc>
          <w:tcPr>
            <w:tcW w:w="236" w:type="pct"/>
          </w:tcPr>
          <w:p w:rsidR="007106C5" w:rsidRPr="007106C5" w:rsidRDefault="007106C5" w:rsidP="007106C5">
            <w:pPr>
              <w:rPr>
                <w:sz w:val="22"/>
                <w:szCs w:val="22"/>
              </w:rPr>
            </w:pPr>
            <w:r w:rsidRPr="007106C5">
              <w:rPr>
                <w:sz w:val="22"/>
                <w:szCs w:val="22"/>
              </w:rPr>
              <w:t>-</w:t>
            </w:r>
          </w:p>
        </w:tc>
        <w:tc>
          <w:tcPr>
            <w:tcW w:w="285" w:type="pct"/>
          </w:tcPr>
          <w:p w:rsidR="007106C5" w:rsidRPr="007106C5" w:rsidRDefault="007106C5" w:rsidP="007106C5">
            <w:pPr>
              <w:rPr>
                <w:sz w:val="22"/>
                <w:szCs w:val="22"/>
              </w:rPr>
            </w:pPr>
            <w:r w:rsidRPr="007106C5">
              <w:rPr>
                <w:sz w:val="22"/>
                <w:szCs w:val="22"/>
              </w:rPr>
              <w:t>-</w:t>
            </w:r>
          </w:p>
        </w:tc>
        <w:tc>
          <w:tcPr>
            <w:tcW w:w="251" w:type="pct"/>
          </w:tcPr>
          <w:p w:rsidR="007106C5" w:rsidRPr="007106C5" w:rsidRDefault="007106C5" w:rsidP="007106C5">
            <w:pPr>
              <w:rPr>
                <w:sz w:val="22"/>
                <w:szCs w:val="22"/>
              </w:rPr>
            </w:pPr>
            <w:r w:rsidRPr="007106C5">
              <w:rPr>
                <w:sz w:val="22"/>
                <w:szCs w:val="22"/>
              </w:rPr>
              <w:t>-</w:t>
            </w:r>
          </w:p>
        </w:tc>
        <w:tc>
          <w:tcPr>
            <w:tcW w:w="244" w:type="pct"/>
          </w:tcPr>
          <w:p w:rsidR="007106C5" w:rsidRPr="007106C5" w:rsidRDefault="007106C5" w:rsidP="007106C5">
            <w:pPr>
              <w:rPr>
                <w:sz w:val="22"/>
                <w:szCs w:val="22"/>
              </w:rPr>
            </w:pPr>
            <w:r w:rsidRPr="007106C5">
              <w:rPr>
                <w:sz w:val="22"/>
                <w:szCs w:val="22"/>
              </w:rPr>
              <w:t>-</w:t>
            </w:r>
          </w:p>
        </w:tc>
        <w:tc>
          <w:tcPr>
            <w:tcW w:w="195" w:type="pct"/>
          </w:tcPr>
          <w:p w:rsidR="007106C5" w:rsidRPr="007106C5" w:rsidRDefault="007106C5" w:rsidP="007106C5">
            <w:pPr>
              <w:rPr>
                <w:sz w:val="22"/>
                <w:szCs w:val="22"/>
              </w:rPr>
            </w:pPr>
            <w:r w:rsidRPr="007106C5">
              <w:rPr>
                <w:sz w:val="22"/>
                <w:szCs w:val="22"/>
              </w:rPr>
              <w:t>-</w:t>
            </w:r>
          </w:p>
        </w:tc>
        <w:tc>
          <w:tcPr>
            <w:tcW w:w="184" w:type="pct"/>
          </w:tcPr>
          <w:p w:rsidR="007106C5" w:rsidRPr="007106C5" w:rsidRDefault="007106C5" w:rsidP="007106C5">
            <w:pPr>
              <w:rPr>
                <w:sz w:val="22"/>
                <w:szCs w:val="22"/>
              </w:rPr>
            </w:pPr>
            <w:r w:rsidRPr="007106C5">
              <w:rPr>
                <w:sz w:val="22"/>
                <w:szCs w:val="22"/>
              </w:rPr>
              <w:t>-</w:t>
            </w:r>
          </w:p>
        </w:tc>
        <w:tc>
          <w:tcPr>
            <w:tcW w:w="198" w:type="pct"/>
          </w:tcPr>
          <w:p w:rsidR="007106C5" w:rsidRPr="007106C5" w:rsidRDefault="007106C5" w:rsidP="007106C5">
            <w:pPr>
              <w:rPr>
                <w:sz w:val="22"/>
                <w:szCs w:val="22"/>
              </w:rPr>
            </w:pPr>
            <w:r w:rsidRPr="007106C5">
              <w:rPr>
                <w:sz w:val="22"/>
                <w:szCs w:val="22"/>
              </w:rPr>
              <w:t>-</w:t>
            </w:r>
          </w:p>
        </w:tc>
        <w:tc>
          <w:tcPr>
            <w:tcW w:w="199" w:type="pct"/>
          </w:tcPr>
          <w:p w:rsidR="007106C5" w:rsidRPr="007106C5" w:rsidRDefault="007106C5" w:rsidP="007106C5">
            <w:pPr>
              <w:rPr>
                <w:sz w:val="22"/>
                <w:szCs w:val="22"/>
              </w:rPr>
            </w:pPr>
            <w:r w:rsidRPr="007106C5">
              <w:rPr>
                <w:sz w:val="22"/>
                <w:szCs w:val="22"/>
              </w:rPr>
              <w:t>-</w:t>
            </w:r>
          </w:p>
        </w:tc>
        <w:tc>
          <w:tcPr>
            <w:tcW w:w="298" w:type="pct"/>
          </w:tcPr>
          <w:p w:rsidR="007106C5" w:rsidRPr="007106C5" w:rsidRDefault="007106C5" w:rsidP="007106C5">
            <w:pPr>
              <w:rPr>
                <w:sz w:val="22"/>
                <w:szCs w:val="22"/>
              </w:rPr>
            </w:pPr>
            <w:r w:rsidRPr="007106C5">
              <w:rPr>
                <w:sz w:val="22"/>
                <w:szCs w:val="22"/>
              </w:rPr>
              <w:t>-</w:t>
            </w:r>
          </w:p>
        </w:tc>
        <w:tc>
          <w:tcPr>
            <w:tcW w:w="543" w:type="pct"/>
          </w:tcPr>
          <w:p w:rsidR="007106C5" w:rsidRPr="007106C5" w:rsidRDefault="007106C5" w:rsidP="007106C5">
            <w:pPr>
              <w:spacing w:line="240" w:lineRule="atLeast"/>
              <w:jc w:val="center"/>
              <w:rPr>
                <w:sz w:val="22"/>
                <w:szCs w:val="22"/>
              </w:rPr>
            </w:pPr>
            <w:r w:rsidRPr="007106C5">
              <w:rPr>
                <w:sz w:val="22"/>
                <w:szCs w:val="22"/>
              </w:rPr>
              <w:t>292</w:t>
            </w:r>
          </w:p>
        </w:tc>
      </w:tr>
      <w:tr w:rsidR="007106C5" w:rsidRPr="007106C5" w:rsidTr="007106C5">
        <w:trPr>
          <w:trHeight w:val="386"/>
        </w:trPr>
        <w:tc>
          <w:tcPr>
            <w:tcW w:w="249" w:type="pct"/>
          </w:tcPr>
          <w:p w:rsidR="007106C5" w:rsidRPr="007106C5" w:rsidRDefault="00255D84" w:rsidP="00DD141C">
            <w:pPr>
              <w:spacing w:line="240" w:lineRule="atLeast"/>
              <w:rPr>
                <w:sz w:val="22"/>
                <w:szCs w:val="22"/>
              </w:rPr>
            </w:pPr>
            <w:r>
              <w:rPr>
                <w:sz w:val="22"/>
                <w:szCs w:val="22"/>
              </w:rPr>
              <w:lastRenderedPageBreak/>
              <w:t>3.</w:t>
            </w:r>
          </w:p>
        </w:tc>
        <w:tc>
          <w:tcPr>
            <w:tcW w:w="4751" w:type="pct"/>
            <w:gridSpan w:val="14"/>
          </w:tcPr>
          <w:p w:rsidR="007106C5" w:rsidRPr="007106C5" w:rsidRDefault="007106C5" w:rsidP="00DD141C">
            <w:pPr>
              <w:spacing w:line="240" w:lineRule="atLeast"/>
              <w:jc w:val="center"/>
              <w:rPr>
                <w:sz w:val="22"/>
                <w:szCs w:val="22"/>
              </w:rPr>
            </w:pPr>
            <w:r w:rsidRPr="007106C5">
              <w:rPr>
                <w:sz w:val="22"/>
                <w:szCs w:val="22"/>
              </w:rPr>
              <w:t>Цель «Повышение уровня благоустройства территорий района»</w:t>
            </w:r>
          </w:p>
        </w:tc>
      </w:tr>
      <w:tr w:rsidR="00DD141C" w:rsidRPr="007106C5" w:rsidTr="007106C5">
        <w:trPr>
          <w:trHeight w:val="386"/>
        </w:trPr>
        <w:tc>
          <w:tcPr>
            <w:tcW w:w="249" w:type="pct"/>
          </w:tcPr>
          <w:p w:rsidR="00DD141C" w:rsidRPr="007106C5" w:rsidRDefault="007106C5" w:rsidP="00DD141C">
            <w:pPr>
              <w:spacing w:line="240" w:lineRule="atLeast"/>
              <w:rPr>
                <w:sz w:val="22"/>
                <w:szCs w:val="22"/>
              </w:rPr>
            </w:pPr>
            <w:r w:rsidRPr="007106C5">
              <w:rPr>
                <w:sz w:val="22"/>
                <w:szCs w:val="22"/>
              </w:rPr>
              <w:t>3</w:t>
            </w:r>
            <w:r w:rsidR="00DD141C" w:rsidRPr="007106C5">
              <w:rPr>
                <w:sz w:val="22"/>
                <w:szCs w:val="22"/>
              </w:rPr>
              <w:t>.1.</w:t>
            </w:r>
          </w:p>
        </w:tc>
        <w:tc>
          <w:tcPr>
            <w:tcW w:w="1319" w:type="pct"/>
          </w:tcPr>
          <w:p w:rsidR="00DD141C" w:rsidRPr="007106C5" w:rsidRDefault="00DD141C" w:rsidP="007106C5">
            <w:pPr>
              <w:ind w:right="135"/>
              <w:jc w:val="both"/>
              <w:rPr>
                <w:sz w:val="22"/>
                <w:szCs w:val="22"/>
              </w:rPr>
            </w:pPr>
            <w:r w:rsidRPr="007106C5">
              <w:rPr>
                <w:sz w:val="22"/>
                <w:szCs w:val="22"/>
              </w:rPr>
              <w:t>Доля граждан, принявших участие в решении вопросов развития городской среды от общего количества граждан в возрасте от 14 лет, проживающих в муниципальных образованиях, на территории которых реализуются проекты по созданию комфортной городской среды</w:t>
            </w:r>
          </w:p>
        </w:tc>
        <w:tc>
          <w:tcPr>
            <w:tcW w:w="335" w:type="pct"/>
          </w:tcPr>
          <w:p w:rsidR="00DD141C" w:rsidRPr="007106C5" w:rsidRDefault="00DD141C" w:rsidP="00DD141C">
            <w:pPr>
              <w:spacing w:line="240" w:lineRule="atLeast"/>
              <w:jc w:val="center"/>
              <w:rPr>
                <w:sz w:val="22"/>
                <w:szCs w:val="22"/>
              </w:rPr>
            </w:pPr>
            <w:r w:rsidRPr="007106C5">
              <w:rPr>
                <w:sz w:val="22"/>
                <w:szCs w:val="22"/>
              </w:rPr>
              <w:t>процент</w:t>
            </w:r>
          </w:p>
        </w:tc>
        <w:tc>
          <w:tcPr>
            <w:tcW w:w="225" w:type="pct"/>
          </w:tcPr>
          <w:p w:rsidR="00DD141C" w:rsidRPr="007106C5" w:rsidRDefault="00DD141C" w:rsidP="00DD141C">
            <w:pPr>
              <w:spacing w:line="240" w:lineRule="atLeast"/>
              <w:rPr>
                <w:sz w:val="22"/>
                <w:szCs w:val="22"/>
              </w:rPr>
            </w:pPr>
            <w:r w:rsidRPr="007106C5">
              <w:rPr>
                <w:sz w:val="22"/>
                <w:szCs w:val="22"/>
              </w:rPr>
              <w:t>-</w:t>
            </w:r>
          </w:p>
        </w:tc>
        <w:tc>
          <w:tcPr>
            <w:tcW w:w="239" w:type="pct"/>
          </w:tcPr>
          <w:p w:rsidR="00DD141C" w:rsidRPr="007106C5" w:rsidRDefault="00DD141C" w:rsidP="00DD141C">
            <w:pPr>
              <w:rPr>
                <w:sz w:val="22"/>
                <w:szCs w:val="22"/>
              </w:rPr>
            </w:pPr>
            <w:r w:rsidRPr="007106C5">
              <w:rPr>
                <w:sz w:val="22"/>
                <w:szCs w:val="22"/>
              </w:rPr>
              <w:t>-</w:t>
            </w:r>
          </w:p>
        </w:tc>
        <w:tc>
          <w:tcPr>
            <w:tcW w:w="236" w:type="pct"/>
          </w:tcPr>
          <w:p w:rsidR="00DD141C" w:rsidRPr="007106C5" w:rsidRDefault="00DD141C" w:rsidP="00DD141C">
            <w:pPr>
              <w:rPr>
                <w:sz w:val="22"/>
                <w:szCs w:val="22"/>
              </w:rPr>
            </w:pPr>
            <w:r w:rsidRPr="007106C5">
              <w:rPr>
                <w:sz w:val="22"/>
                <w:szCs w:val="22"/>
              </w:rPr>
              <w:t>-</w:t>
            </w:r>
          </w:p>
        </w:tc>
        <w:tc>
          <w:tcPr>
            <w:tcW w:w="285" w:type="pct"/>
          </w:tcPr>
          <w:p w:rsidR="00DD141C" w:rsidRPr="007106C5" w:rsidRDefault="00DD141C" w:rsidP="00DD141C">
            <w:pPr>
              <w:rPr>
                <w:sz w:val="22"/>
                <w:szCs w:val="22"/>
              </w:rPr>
            </w:pPr>
            <w:r w:rsidRPr="007106C5">
              <w:rPr>
                <w:sz w:val="22"/>
                <w:szCs w:val="22"/>
              </w:rPr>
              <w:t>-</w:t>
            </w:r>
          </w:p>
        </w:tc>
        <w:tc>
          <w:tcPr>
            <w:tcW w:w="251" w:type="pct"/>
          </w:tcPr>
          <w:p w:rsidR="00DD141C" w:rsidRPr="007106C5" w:rsidRDefault="00DD141C" w:rsidP="00DD141C">
            <w:pPr>
              <w:rPr>
                <w:sz w:val="22"/>
                <w:szCs w:val="22"/>
              </w:rPr>
            </w:pPr>
            <w:r w:rsidRPr="007106C5">
              <w:rPr>
                <w:sz w:val="22"/>
                <w:szCs w:val="22"/>
              </w:rPr>
              <w:t>-</w:t>
            </w:r>
          </w:p>
        </w:tc>
        <w:tc>
          <w:tcPr>
            <w:tcW w:w="244" w:type="pct"/>
          </w:tcPr>
          <w:p w:rsidR="00DD141C" w:rsidRPr="007106C5" w:rsidRDefault="00DD141C" w:rsidP="00DD141C">
            <w:pPr>
              <w:rPr>
                <w:sz w:val="22"/>
                <w:szCs w:val="22"/>
              </w:rPr>
            </w:pPr>
            <w:r w:rsidRPr="007106C5">
              <w:rPr>
                <w:sz w:val="22"/>
                <w:szCs w:val="22"/>
              </w:rPr>
              <w:t>-</w:t>
            </w:r>
          </w:p>
        </w:tc>
        <w:tc>
          <w:tcPr>
            <w:tcW w:w="195" w:type="pct"/>
          </w:tcPr>
          <w:p w:rsidR="00DD141C" w:rsidRPr="007106C5" w:rsidRDefault="00DD141C" w:rsidP="00DD141C">
            <w:pPr>
              <w:rPr>
                <w:sz w:val="22"/>
                <w:szCs w:val="22"/>
              </w:rPr>
            </w:pPr>
            <w:r w:rsidRPr="007106C5">
              <w:rPr>
                <w:sz w:val="22"/>
                <w:szCs w:val="22"/>
              </w:rPr>
              <w:t>-</w:t>
            </w:r>
          </w:p>
        </w:tc>
        <w:tc>
          <w:tcPr>
            <w:tcW w:w="184" w:type="pct"/>
          </w:tcPr>
          <w:p w:rsidR="00DD141C" w:rsidRPr="007106C5" w:rsidRDefault="00DD141C" w:rsidP="00DD141C">
            <w:pPr>
              <w:rPr>
                <w:sz w:val="22"/>
                <w:szCs w:val="22"/>
              </w:rPr>
            </w:pPr>
            <w:r w:rsidRPr="007106C5">
              <w:rPr>
                <w:sz w:val="22"/>
                <w:szCs w:val="22"/>
              </w:rPr>
              <w:t>-</w:t>
            </w:r>
          </w:p>
        </w:tc>
        <w:tc>
          <w:tcPr>
            <w:tcW w:w="198" w:type="pct"/>
          </w:tcPr>
          <w:p w:rsidR="00DD141C" w:rsidRPr="007106C5" w:rsidRDefault="00DD141C" w:rsidP="00DD141C">
            <w:pPr>
              <w:rPr>
                <w:sz w:val="22"/>
                <w:szCs w:val="22"/>
              </w:rPr>
            </w:pPr>
            <w:r w:rsidRPr="007106C5">
              <w:rPr>
                <w:sz w:val="22"/>
                <w:szCs w:val="22"/>
              </w:rPr>
              <w:t>-</w:t>
            </w:r>
          </w:p>
        </w:tc>
        <w:tc>
          <w:tcPr>
            <w:tcW w:w="199" w:type="pct"/>
          </w:tcPr>
          <w:p w:rsidR="00DD141C" w:rsidRPr="007106C5" w:rsidRDefault="00DD141C" w:rsidP="00DD141C">
            <w:pPr>
              <w:rPr>
                <w:sz w:val="22"/>
                <w:szCs w:val="22"/>
              </w:rPr>
            </w:pPr>
            <w:r w:rsidRPr="007106C5">
              <w:rPr>
                <w:sz w:val="22"/>
                <w:szCs w:val="22"/>
              </w:rPr>
              <w:t>-</w:t>
            </w:r>
          </w:p>
        </w:tc>
        <w:tc>
          <w:tcPr>
            <w:tcW w:w="298" w:type="pct"/>
          </w:tcPr>
          <w:p w:rsidR="00DD141C" w:rsidRPr="007106C5" w:rsidRDefault="00DD141C" w:rsidP="00DD141C">
            <w:pPr>
              <w:rPr>
                <w:sz w:val="22"/>
                <w:szCs w:val="22"/>
              </w:rPr>
            </w:pPr>
            <w:r w:rsidRPr="007106C5">
              <w:rPr>
                <w:sz w:val="22"/>
                <w:szCs w:val="22"/>
              </w:rPr>
              <w:t>-</w:t>
            </w:r>
          </w:p>
        </w:tc>
        <w:tc>
          <w:tcPr>
            <w:tcW w:w="543" w:type="pct"/>
          </w:tcPr>
          <w:p w:rsidR="00DD141C" w:rsidRPr="007106C5" w:rsidRDefault="00DD141C" w:rsidP="00DD141C">
            <w:pPr>
              <w:spacing w:line="240" w:lineRule="atLeast"/>
              <w:jc w:val="center"/>
              <w:rPr>
                <w:sz w:val="22"/>
                <w:szCs w:val="22"/>
              </w:rPr>
            </w:pPr>
            <w:r w:rsidRPr="007106C5">
              <w:rPr>
                <w:sz w:val="22"/>
                <w:szCs w:val="22"/>
              </w:rPr>
              <w:t>30</w:t>
            </w:r>
          </w:p>
        </w:tc>
      </w:tr>
      <w:tr w:rsidR="00D66659" w:rsidRPr="007106C5" w:rsidTr="007106C5">
        <w:trPr>
          <w:trHeight w:val="386"/>
        </w:trPr>
        <w:tc>
          <w:tcPr>
            <w:tcW w:w="249" w:type="pct"/>
          </w:tcPr>
          <w:p w:rsidR="00D66659" w:rsidRPr="007106C5" w:rsidRDefault="007106C5" w:rsidP="00D66659">
            <w:pPr>
              <w:spacing w:line="240" w:lineRule="atLeast"/>
              <w:rPr>
                <w:sz w:val="22"/>
                <w:szCs w:val="22"/>
              </w:rPr>
            </w:pPr>
            <w:r w:rsidRPr="007106C5">
              <w:rPr>
                <w:sz w:val="22"/>
                <w:szCs w:val="22"/>
              </w:rPr>
              <w:t>3</w:t>
            </w:r>
            <w:r w:rsidR="00DD141C" w:rsidRPr="007106C5">
              <w:rPr>
                <w:sz w:val="22"/>
                <w:szCs w:val="22"/>
              </w:rPr>
              <w:t>.2.</w:t>
            </w:r>
          </w:p>
        </w:tc>
        <w:tc>
          <w:tcPr>
            <w:tcW w:w="1319" w:type="pct"/>
          </w:tcPr>
          <w:p w:rsidR="00DD141C" w:rsidRPr="007106C5" w:rsidRDefault="00DD141C" w:rsidP="007106C5">
            <w:pPr>
              <w:ind w:right="135"/>
              <w:jc w:val="both"/>
              <w:rPr>
                <w:sz w:val="22"/>
                <w:szCs w:val="22"/>
              </w:rPr>
            </w:pPr>
            <w:r w:rsidRPr="007106C5">
              <w:rPr>
                <w:sz w:val="22"/>
                <w:szCs w:val="22"/>
              </w:rPr>
              <w:t>Количество благоустроенных общественных территорий</w:t>
            </w:r>
          </w:p>
          <w:p w:rsidR="00D66659" w:rsidRPr="007106C5" w:rsidRDefault="00DD141C" w:rsidP="007106C5">
            <w:pPr>
              <w:ind w:right="135"/>
              <w:jc w:val="both"/>
              <w:rPr>
                <w:sz w:val="22"/>
                <w:szCs w:val="22"/>
              </w:rPr>
            </w:pPr>
            <w:r w:rsidRPr="007106C5">
              <w:rPr>
                <w:sz w:val="22"/>
                <w:szCs w:val="22"/>
              </w:rPr>
              <w:t>(включенных в государственные (муниципальные) программы формирования современной городской среды)</w:t>
            </w:r>
          </w:p>
        </w:tc>
        <w:tc>
          <w:tcPr>
            <w:tcW w:w="335" w:type="pct"/>
          </w:tcPr>
          <w:p w:rsidR="00D66659" w:rsidRPr="007106C5" w:rsidRDefault="00DD141C" w:rsidP="00D66659">
            <w:pPr>
              <w:spacing w:line="240" w:lineRule="atLeast"/>
              <w:jc w:val="center"/>
              <w:rPr>
                <w:sz w:val="22"/>
                <w:szCs w:val="22"/>
              </w:rPr>
            </w:pPr>
            <w:r w:rsidRPr="007106C5">
              <w:rPr>
                <w:sz w:val="22"/>
                <w:szCs w:val="22"/>
              </w:rPr>
              <w:t>единиц</w:t>
            </w:r>
          </w:p>
        </w:tc>
        <w:tc>
          <w:tcPr>
            <w:tcW w:w="225" w:type="pct"/>
          </w:tcPr>
          <w:p w:rsidR="00D66659" w:rsidRPr="007106C5" w:rsidRDefault="00D66659" w:rsidP="00D66659">
            <w:pPr>
              <w:spacing w:line="240" w:lineRule="atLeast"/>
              <w:rPr>
                <w:sz w:val="22"/>
                <w:szCs w:val="22"/>
              </w:rPr>
            </w:pPr>
          </w:p>
        </w:tc>
        <w:tc>
          <w:tcPr>
            <w:tcW w:w="239" w:type="pct"/>
          </w:tcPr>
          <w:p w:rsidR="00D66659" w:rsidRPr="007106C5" w:rsidRDefault="00D66659" w:rsidP="00D66659">
            <w:pPr>
              <w:rPr>
                <w:sz w:val="22"/>
                <w:szCs w:val="22"/>
              </w:rPr>
            </w:pPr>
          </w:p>
        </w:tc>
        <w:tc>
          <w:tcPr>
            <w:tcW w:w="236" w:type="pct"/>
          </w:tcPr>
          <w:p w:rsidR="00D66659" w:rsidRPr="007106C5" w:rsidRDefault="00D66659" w:rsidP="00D66659">
            <w:pPr>
              <w:rPr>
                <w:sz w:val="22"/>
                <w:szCs w:val="22"/>
              </w:rPr>
            </w:pPr>
          </w:p>
        </w:tc>
        <w:tc>
          <w:tcPr>
            <w:tcW w:w="285" w:type="pct"/>
          </w:tcPr>
          <w:p w:rsidR="00D66659" w:rsidRPr="007106C5" w:rsidRDefault="00D66659" w:rsidP="00D66659">
            <w:pPr>
              <w:rPr>
                <w:sz w:val="22"/>
                <w:szCs w:val="22"/>
              </w:rPr>
            </w:pPr>
          </w:p>
        </w:tc>
        <w:tc>
          <w:tcPr>
            <w:tcW w:w="251" w:type="pct"/>
          </w:tcPr>
          <w:p w:rsidR="00D66659" w:rsidRPr="007106C5" w:rsidRDefault="00D66659" w:rsidP="00D66659">
            <w:pPr>
              <w:rPr>
                <w:sz w:val="22"/>
                <w:szCs w:val="22"/>
              </w:rPr>
            </w:pPr>
          </w:p>
        </w:tc>
        <w:tc>
          <w:tcPr>
            <w:tcW w:w="244" w:type="pct"/>
          </w:tcPr>
          <w:p w:rsidR="00D66659" w:rsidRPr="007106C5" w:rsidRDefault="00D66659" w:rsidP="00D66659">
            <w:pPr>
              <w:rPr>
                <w:sz w:val="22"/>
                <w:szCs w:val="22"/>
              </w:rPr>
            </w:pPr>
          </w:p>
        </w:tc>
        <w:tc>
          <w:tcPr>
            <w:tcW w:w="195" w:type="pct"/>
          </w:tcPr>
          <w:p w:rsidR="00D66659" w:rsidRPr="007106C5" w:rsidRDefault="00D66659" w:rsidP="00D66659">
            <w:pPr>
              <w:rPr>
                <w:sz w:val="22"/>
                <w:szCs w:val="22"/>
              </w:rPr>
            </w:pPr>
          </w:p>
        </w:tc>
        <w:tc>
          <w:tcPr>
            <w:tcW w:w="184" w:type="pct"/>
          </w:tcPr>
          <w:p w:rsidR="00D66659" w:rsidRPr="007106C5" w:rsidRDefault="00D66659" w:rsidP="00D66659">
            <w:pPr>
              <w:rPr>
                <w:sz w:val="22"/>
                <w:szCs w:val="22"/>
              </w:rPr>
            </w:pPr>
          </w:p>
        </w:tc>
        <w:tc>
          <w:tcPr>
            <w:tcW w:w="198" w:type="pct"/>
          </w:tcPr>
          <w:p w:rsidR="00D66659" w:rsidRPr="007106C5" w:rsidRDefault="00206693" w:rsidP="00D66659">
            <w:pPr>
              <w:rPr>
                <w:sz w:val="22"/>
                <w:szCs w:val="22"/>
              </w:rPr>
            </w:pPr>
            <w:r>
              <w:rPr>
                <w:sz w:val="22"/>
                <w:szCs w:val="22"/>
              </w:rPr>
              <w:t>2</w:t>
            </w:r>
          </w:p>
        </w:tc>
        <w:tc>
          <w:tcPr>
            <w:tcW w:w="199" w:type="pct"/>
          </w:tcPr>
          <w:p w:rsidR="00D66659" w:rsidRPr="007106C5" w:rsidRDefault="00D66659" w:rsidP="00D66659">
            <w:pPr>
              <w:rPr>
                <w:sz w:val="22"/>
                <w:szCs w:val="22"/>
              </w:rPr>
            </w:pPr>
          </w:p>
        </w:tc>
        <w:tc>
          <w:tcPr>
            <w:tcW w:w="298" w:type="pct"/>
          </w:tcPr>
          <w:p w:rsidR="00D66659" w:rsidRPr="007106C5" w:rsidRDefault="00D66659" w:rsidP="00D66659">
            <w:pPr>
              <w:rPr>
                <w:sz w:val="22"/>
                <w:szCs w:val="22"/>
              </w:rPr>
            </w:pPr>
          </w:p>
        </w:tc>
        <w:tc>
          <w:tcPr>
            <w:tcW w:w="543" w:type="pct"/>
          </w:tcPr>
          <w:p w:rsidR="00D66659" w:rsidRPr="002655C6" w:rsidRDefault="002655C6" w:rsidP="00D66659">
            <w:pPr>
              <w:spacing w:line="240" w:lineRule="atLeast"/>
              <w:jc w:val="center"/>
              <w:rPr>
                <w:sz w:val="22"/>
                <w:szCs w:val="22"/>
              </w:rPr>
            </w:pPr>
            <w:r>
              <w:rPr>
                <w:sz w:val="22"/>
                <w:szCs w:val="22"/>
              </w:rPr>
              <w:t>2</w:t>
            </w:r>
          </w:p>
        </w:tc>
      </w:tr>
      <w:tr w:rsidR="00DD141C" w:rsidRPr="007106C5" w:rsidTr="007106C5">
        <w:trPr>
          <w:trHeight w:val="386"/>
        </w:trPr>
        <w:tc>
          <w:tcPr>
            <w:tcW w:w="249" w:type="pct"/>
          </w:tcPr>
          <w:p w:rsidR="00DD141C" w:rsidRPr="007106C5" w:rsidRDefault="007106C5" w:rsidP="00DD141C">
            <w:pPr>
              <w:spacing w:line="240" w:lineRule="atLeast"/>
              <w:rPr>
                <w:sz w:val="22"/>
                <w:szCs w:val="22"/>
              </w:rPr>
            </w:pPr>
            <w:r w:rsidRPr="007106C5">
              <w:rPr>
                <w:sz w:val="22"/>
                <w:szCs w:val="22"/>
              </w:rPr>
              <w:t>3</w:t>
            </w:r>
            <w:r w:rsidR="00DD141C" w:rsidRPr="007106C5">
              <w:rPr>
                <w:sz w:val="22"/>
                <w:szCs w:val="22"/>
              </w:rPr>
              <w:t>.3.</w:t>
            </w:r>
          </w:p>
        </w:tc>
        <w:tc>
          <w:tcPr>
            <w:tcW w:w="1319" w:type="pct"/>
          </w:tcPr>
          <w:p w:rsidR="00DD141C" w:rsidRPr="007106C5" w:rsidRDefault="00DD141C" w:rsidP="007106C5">
            <w:pPr>
              <w:ind w:right="135"/>
              <w:jc w:val="both"/>
              <w:rPr>
                <w:sz w:val="22"/>
                <w:szCs w:val="22"/>
              </w:rPr>
            </w:pPr>
            <w:r w:rsidRPr="007106C5">
              <w:rPr>
                <w:sz w:val="22"/>
                <w:szCs w:val="22"/>
              </w:rPr>
              <w:t>Доля объема закупок оборудования, имеющего российское происхождение, в том числе оборудования, закупаемого при выполнении работ, в общем объеме оборудования, закупленного в рамках реализации мероприятий государственных (муниципальных) программ современной городской среды</w:t>
            </w:r>
          </w:p>
        </w:tc>
        <w:tc>
          <w:tcPr>
            <w:tcW w:w="335" w:type="pct"/>
          </w:tcPr>
          <w:p w:rsidR="00DD141C" w:rsidRPr="007106C5" w:rsidRDefault="00DD141C" w:rsidP="00DD141C">
            <w:pPr>
              <w:spacing w:line="240" w:lineRule="atLeast"/>
              <w:jc w:val="center"/>
              <w:rPr>
                <w:sz w:val="22"/>
                <w:szCs w:val="22"/>
              </w:rPr>
            </w:pPr>
            <w:r w:rsidRPr="007106C5">
              <w:rPr>
                <w:sz w:val="22"/>
                <w:szCs w:val="22"/>
              </w:rPr>
              <w:t>процент</w:t>
            </w:r>
          </w:p>
        </w:tc>
        <w:tc>
          <w:tcPr>
            <w:tcW w:w="225" w:type="pct"/>
          </w:tcPr>
          <w:p w:rsidR="00DD141C" w:rsidRPr="007106C5" w:rsidRDefault="00DD141C" w:rsidP="00DD141C">
            <w:pPr>
              <w:spacing w:line="240" w:lineRule="atLeast"/>
              <w:rPr>
                <w:sz w:val="22"/>
                <w:szCs w:val="22"/>
              </w:rPr>
            </w:pPr>
            <w:r w:rsidRPr="007106C5">
              <w:rPr>
                <w:sz w:val="22"/>
                <w:szCs w:val="22"/>
              </w:rPr>
              <w:t>-</w:t>
            </w:r>
          </w:p>
        </w:tc>
        <w:tc>
          <w:tcPr>
            <w:tcW w:w="239" w:type="pct"/>
          </w:tcPr>
          <w:p w:rsidR="00DD141C" w:rsidRPr="007106C5" w:rsidRDefault="00DD141C" w:rsidP="00DD141C">
            <w:pPr>
              <w:rPr>
                <w:sz w:val="22"/>
                <w:szCs w:val="22"/>
              </w:rPr>
            </w:pPr>
            <w:r w:rsidRPr="007106C5">
              <w:rPr>
                <w:sz w:val="22"/>
                <w:szCs w:val="22"/>
              </w:rPr>
              <w:t>-</w:t>
            </w:r>
          </w:p>
        </w:tc>
        <w:tc>
          <w:tcPr>
            <w:tcW w:w="236" w:type="pct"/>
          </w:tcPr>
          <w:p w:rsidR="00DD141C" w:rsidRPr="007106C5" w:rsidRDefault="00DD141C" w:rsidP="00DD141C">
            <w:pPr>
              <w:rPr>
                <w:sz w:val="22"/>
                <w:szCs w:val="22"/>
              </w:rPr>
            </w:pPr>
            <w:r w:rsidRPr="007106C5">
              <w:rPr>
                <w:sz w:val="22"/>
                <w:szCs w:val="22"/>
              </w:rPr>
              <w:t>-</w:t>
            </w:r>
          </w:p>
        </w:tc>
        <w:tc>
          <w:tcPr>
            <w:tcW w:w="285" w:type="pct"/>
          </w:tcPr>
          <w:p w:rsidR="00DD141C" w:rsidRPr="007106C5" w:rsidRDefault="00DD141C" w:rsidP="00DD141C">
            <w:pPr>
              <w:rPr>
                <w:sz w:val="22"/>
                <w:szCs w:val="22"/>
              </w:rPr>
            </w:pPr>
            <w:r w:rsidRPr="007106C5">
              <w:rPr>
                <w:sz w:val="22"/>
                <w:szCs w:val="22"/>
              </w:rPr>
              <w:t>-</w:t>
            </w:r>
          </w:p>
        </w:tc>
        <w:tc>
          <w:tcPr>
            <w:tcW w:w="251" w:type="pct"/>
          </w:tcPr>
          <w:p w:rsidR="00DD141C" w:rsidRPr="007106C5" w:rsidRDefault="00DD141C" w:rsidP="00DD141C">
            <w:pPr>
              <w:rPr>
                <w:sz w:val="22"/>
                <w:szCs w:val="22"/>
              </w:rPr>
            </w:pPr>
            <w:r w:rsidRPr="007106C5">
              <w:rPr>
                <w:sz w:val="22"/>
                <w:szCs w:val="22"/>
              </w:rPr>
              <w:t>-</w:t>
            </w:r>
          </w:p>
        </w:tc>
        <w:tc>
          <w:tcPr>
            <w:tcW w:w="244" w:type="pct"/>
          </w:tcPr>
          <w:p w:rsidR="00DD141C" w:rsidRPr="007106C5" w:rsidRDefault="00DD141C" w:rsidP="00DD141C">
            <w:pPr>
              <w:rPr>
                <w:sz w:val="22"/>
                <w:szCs w:val="22"/>
              </w:rPr>
            </w:pPr>
            <w:r w:rsidRPr="007106C5">
              <w:rPr>
                <w:sz w:val="22"/>
                <w:szCs w:val="22"/>
              </w:rPr>
              <w:t>-</w:t>
            </w:r>
          </w:p>
        </w:tc>
        <w:tc>
          <w:tcPr>
            <w:tcW w:w="195" w:type="pct"/>
          </w:tcPr>
          <w:p w:rsidR="00DD141C" w:rsidRPr="007106C5" w:rsidRDefault="00DD141C" w:rsidP="00DD141C">
            <w:pPr>
              <w:rPr>
                <w:sz w:val="22"/>
                <w:szCs w:val="22"/>
              </w:rPr>
            </w:pPr>
            <w:r w:rsidRPr="007106C5">
              <w:rPr>
                <w:sz w:val="22"/>
                <w:szCs w:val="22"/>
              </w:rPr>
              <w:t>-</w:t>
            </w:r>
          </w:p>
        </w:tc>
        <w:tc>
          <w:tcPr>
            <w:tcW w:w="184" w:type="pct"/>
          </w:tcPr>
          <w:p w:rsidR="00DD141C" w:rsidRPr="007106C5" w:rsidRDefault="00DD141C" w:rsidP="00DD141C">
            <w:pPr>
              <w:rPr>
                <w:sz w:val="22"/>
                <w:szCs w:val="22"/>
              </w:rPr>
            </w:pPr>
            <w:r w:rsidRPr="007106C5">
              <w:rPr>
                <w:sz w:val="22"/>
                <w:szCs w:val="22"/>
              </w:rPr>
              <w:t>-</w:t>
            </w:r>
          </w:p>
        </w:tc>
        <w:tc>
          <w:tcPr>
            <w:tcW w:w="198" w:type="pct"/>
          </w:tcPr>
          <w:p w:rsidR="00DD141C" w:rsidRPr="007106C5" w:rsidRDefault="00DD141C" w:rsidP="00DD141C">
            <w:pPr>
              <w:rPr>
                <w:sz w:val="22"/>
                <w:szCs w:val="22"/>
              </w:rPr>
            </w:pPr>
            <w:r w:rsidRPr="007106C5">
              <w:rPr>
                <w:sz w:val="22"/>
                <w:szCs w:val="22"/>
              </w:rPr>
              <w:t>-</w:t>
            </w:r>
          </w:p>
        </w:tc>
        <w:tc>
          <w:tcPr>
            <w:tcW w:w="199" w:type="pct"/>
          </w:tcPr>
          <w:p w:rsidR="00DD141C" w:rsidRPr="007106C5" w:rsidRDefault="00DD141C" w:rsidP="00DD141C">
            <w:pPr>
              <w:rPr>
                <w:sz w:val="22"/>
                <w:szCs w:val="22"/>
              </w:rPr>
            </w:pPr>
            <w:r w:rsidRPr="007106C5">
              <w:rPr>
                <w:sz w:val="22"/>
                <w:szCs w:val="22"/>
              </w:rPr>
              <w:t>-</w:t>
            </w:r>
          </w:p>
        </w:tc>
        <w:tc>
          <w:tcPr>
            <w:tcW w:w="298" w:type="pct"/>
          </w:tcPr>
          <w:p w:rsidR="00DD141C" w:rsidRPr="007106C5" w:rsidRDefault="00DD141C" w:rsidP="00DD141C">
            <w:pPr>
              <w:rPr>
                <w:sz w:val="22"/>
                <w:szCs w:val="22"/>
              </w:rPr>
            </w:pPr>
            <w:r w:rsidRPr="007106C5">
              <w:rPr>
                <w:sz w:val="22"/>
                <w:szCs w:val="22"/>
              </w:rPr>
              <w:t>-</w:t>
            </w:r>
          </w:p>
        </w:tc>
        <w:tc>
          <w:tcPr>
            <w:tcW w:w="543" w:type="pct"/>
          </w:tcPr>
          <w:p w:rsidR="00DD141C" w:rsidRPr="007106C5" w:rsidRDefault="00DD141C" w:rsidP="00DD141C">
            <w:pPr>
              <w:spacing w:line="240" w:lineRule="atLeast"/>
              <w:jc w:val="center"/>
              <w:rPr>
                <w:sz w:val="22"/>
                <w:szCs w:val="22"/>
              </w:rPr>
            </w:pPr>
            <w:r w:rsidRPr="007106C5">
              <w:rPr>
                <w:sz w:val="22"/>
                <w:szCs w:val="22"/>
              </w:rPr>
              <w:t>90</w:t>
            </w:r>
          </w:p>
        </w:tc>
      </w:tr>
    </w:tbl>
    <w:p w:rsidR="00D66659" w:rsidRDefault="00D66659" w:rsidP="0091339F">
      <w:pPr>
        <w:jc w:val="center"/>
        <w:rPr>
          <w:sz w:val="24"/>
          <w:szCs w:val="24"/>
        </w:rPr>
      </w:pPr>
    </w:p>
    <w:p w:rsidR="00E77799" w:rsidRPr="00D831B7" w:rsidRDefault="00E77799" w:rsidP="00E77799">
      <w:pPr>
        <w:jc w:val="center"/>
        <w:rPr>
          <w:sz w:val="24"/>
          <w:szCs w:val="24"/>
        </w:rPr>
      </w:pPr>
      <w:bookmarkStart w:id="0" w:name="_GoBack"/>
      <w:bookmarkEnd w:id="0"/>
      <w:r w:rsidRPr="008C16A5">
        <w:rPr>
          <w:sz w:val="24"/>
          <w:szCs w:val="24"/>
        </w:rPr>
        <w:t xml:space="preserve">4. Структура </w:t>
      </w:r>
      <w:r>
        <w:rPr>
          <w:sz w:val="24"/>
          <w:szCs w:val="24"/>
        </w:rPr>
        <w:t>муниципальной</w:t>
      </w:r>
      <w:r w:rsidRPr="008C16A5">
        <w:rPr>
          <w:sz w:val="24"/>
          <w:szCs w:val="24"/>
        </w:rPr>
        <w:t xml:space="preserve"> программы</w:t>
      </w:r>
      <w:r w:rsidRPr="00D831B7">
        <w:rPr>
          <w:sz w:val="24"/>
          <w:szCs w:val="24"/>
        </w:rPr>
        <w:t xml:space="preserve"> </w:t>
      </w:r>
    </w:p>
    <w:p w:rsidR="00E77799" w:rsidRPr="007D4611" w:rsidRDefault="00E77799" w:rsidP="00E77799">
      <w:pPr>
        <w:autoSpaceDE w:val="0"/>
        <w:autoSpaceDN w:val="0"/>
        <w:adjustRightInd w:val="0"/>
        <w:ind w:firstLine="709"/>
        <w:jc w:val="right"/>
        <w:rPr>
          <w:rFonts w:eastAsia="Calibri"/>
        </w:rPr>
      </w:pPr>
    </w:p>
    <w:tbl>
      <w:tblPr>
        <w:tblW w:w="20271" w:type="dxa"/>
        <w:tblInd w:w="-5" w:type="dxa"/>
        <w:tblLook w:val="01E0" w:firstRow="1" w:lastRow="1" w:firstColumn="1" w:lastColumn="1" w:noHBand="0" w:noVBand="0"/>
      </w:tblPr>
      <w:tblGrid>
        <w:gridCol w:w="711"/>
        <w:gridCol w:w="5912"/>
        <w:gridCol w:w="4717"/>
        <w:gridCol w:w="142"/>
        <w:gridCol w:w="3039"/>
        <w:gridCol w:w="5750"/>
      </w:tblGrid>
      <w:tr w:rsidR="00E77799" w:rsidRPr="00F22229" w:rsidTr="00703380">
        <w:trPr>
          <w:gridAfter w:val="1"/>
          <w:wAfter w:w="5750" w:type="dxa"/>
          <w:trHeight w:val="491"/>
        </w:trPr>
        <w:tc>
          <w:tcPr>
            <w:tcW w:w="711" w:type="dxa"/>
            <w:tcBorders>
              <w:top w:val="single" w:sz="4" w:space="0" w:color="auto"/>
              <w:left w:val="single" w:sz="4" w:space="0" w:color="auto"/>
              <w:bottom w:val="single" w:sz="4" w:space="0" w:color="auto"/>
              <w:right w:val="single" w:sz="4" w:space="0" w:color="auto"/>
            </w:tcBorders>
          </w:tcPr>
          <w:p w:rsidR="00E77799" w:rsidRPr="00B36BF8" w:rsidRDefault="00E77799" w:rsidP="00A1201F">
            <w:pPr>
              <w:jc w:val="both"/>
              <w:rPr>
                <w:sz w:val="22"/>
                <w:szCs w:val="22"/>
              </w:rPr>
            </w:pPr>
            <w:r w:rsidRPr="00B36BF8">
              <w:rPr>
                <w:sz w:val="22"/>
                <w:szCs w:val="22"/>
              </w:rPr>
              <w:t>№ п/п</w:t>
            </w:r>
          </w:p>
        </w:tc>
        <w:tc>
          <w:tcPr>
            <w:tcW w:w="5912" w:type="dxa"/>
            <w:tcBorders>
              <w:top w:val="single" w:sz="4" w:space="0" w:color="auto"/>
              <w:left w:val="single" w:sz="4" w:space="0" w:color="auto"/>
              <w:bottom w:val="single" w:sz="4" w:space="0" w:color="auto"/>
              <w:right w:val="single" w:sz="4" w:space="0" w:color="auto"/>
            </w:tcBorders>
          </w:tcPr>
          <w:p w:rsidR="00E77799" w:rsidRPr="00B36BF8" w:rsidRDefault="00E77799" w:rsidP="00A1201F">
            <w:pPr>
              <w:jc w:val="both"/>
              <w:rPr>
                <w:sz w:val="22"/>
                <w:szCs w:val="22"/>
              </w:rPr>
            </w:pPr>
            <w:r w:rsidRPr="00B36BF8">
              <w:rPr>
                <w:sz w:val="22"/>
                <w:szCs w:val="22"/>
              </w:rPr>
              <w:t>Задачи структурного элемента</w:t>
            </w:r>
          </w:p>
        </w:tc>
        <w:tc>
          <w:tcPr>
            <w:tcW w:w="4717" w:type="dxa"/>
            <w:tcBorders>
              <w:top w:val="single" w:sz="4" w:space="0" w:color="auto"/>
              <w:left w:val="single" w:sz="4" w:space="0" w:color="auto"/>
              <w:bottom w:val="single" w:sz="4" w:space="0" w:color="auto"/>
              <w:right w:val="single" w:sz="4" w:space="0" w:color="auto"/>
            </w:tcBorders>
          </w:tcPr>
          <w:p w:rsidR="00E77799" w:rsidRPr="00B36BF8" w:rsidRDefault="00E77799" w:rsidP="00A1201F">
            <w:pPr>
              <w:jc w:val="both"/>
              <w:rPr>
                <w:sz w:val="22"/>
                <w:szCs w:val="22"/>
              </w:rPr>
            </w:pPr>
            <w:r w:rsidRPr="00B36BF8">
              <w:rPr>
                <w:sz w:val="22"/>
                <w:szCs w:val="22"/>
              </w:rPr>
              <w:t>Краткое описание ожидаемых эффектов от реализации задачи структурного элемента</w:t>
            </w:r>
          </w:p>
        </w:tc>
        <w:tc>
          <w:tcPr>
            <w:tcW w:w="3181" w:type="dxa"/>
            <w:gridSpan w:val="2"/>
            <w:tcBorders>
              <w:top w:val="single" w:sz="4" w:space="0" w:color="auto"/>
              <w:left w:val="single" w:sz="4" w:space="0" w:color="auto"/>
              <w:bottom w:val="single" w:sz="4" w:space="0" w:color="auto"/>
              <w:right w:val="single" w:sz="4" w:space="0" w:color="auto"/>
            </w:tcBorders>
          </w:tcPr>
          <w:p w:rsidR="00E77799" w:rsidRPr="00B36BF8" w:rsidRDefault="00E77799" w:rsidP="00A1201F">
            <w:pPr>
              <w:jc w:val="both"/>
              <w:rPr>
                <w:sz w:val="22"/>
                <w:szCs w:val="22"/>
              </w:rPr>
            </w:pPr>
            <w:r w:rsidRPr="00B36BF8">
              <w:rPr>
                <w:sz w:val="22"/>
                <w:szCs w:val="22"/>
              </w:rPr>
              <w:t>Связь</w:t>
            </w:r>
          </w:p>
          <w:p w:rsidR="00E77799" w:rsidRPr="00B36BF8" w:rsidRDefault="00E77799" w:rsidP="00A1201F">
            <w:pPr>
              <w:jc w:val="both"/>
              <w:rPr>
                <w:sz w:val="22"/>
                <w:szCs w:val="22"/>
              </w:rPr>
            </w:pPr>
            <w:r w:rsidRPr="00B36BF8">
              <w:rPr>
                <w:sz w:val="22"/>
                <w:szCs w:val="22"/>
              </w:rPr>
              <w:t>с показателями</w:t>
            </w:r>
          </w:p>
        </w:tc>
      </w:tr>
      <w:tr w:rsidR="00E77799" w:rsidRPr="00F22229" w:rsidTr="00703380">
        <w:trPr>
          <w:gridAfter w:val="1"/>
          <w:wAfter w:w="5750" w:type="dxa"/>
          <w:trHeight w:val="271"/>
        </w:trPr>
        <w:tc>
          <w:tcPr>
            <w:tcW w:w="711" w:type="dxa"/>
            <w:tcBorders>
              <w:top w:val="single" w:sz="4" w:space="0" w:color="auto"/>
              <w:left w:val="single" w:sz="4" w:space="0" w:color="auto"/>
              <w:bottom w:val="single" w:sz="4" w:space="0" w:color="auto"/>
              <w:right w:val="single" w:sz="4" w:space="0" w:color="auto"/>
            </w:tcBorders>
          </w:tcPr>
          <w:p w:rsidR="00E77799" w:rsidRPr="00B36BF8" w:rsidRDefault="00E77799" w:rsidP="00A1201F">
            <w:pPr>
              <w:jc w:val="both"/>
              <w:rPr>
                <w:sz w:val="22"/>
                <w:szCs w:val="22"/>
              </w:rPr>
            </w:pPr>
            <w:r w:rsidRPr="00B36BF8">
              <w:rPr>
                <w:sz w:val="22"/>
                <w:szCs w:val="22"/>
              </w:rPr>
              <w:t>1</w:t>
            </w:r>
          </w:p>
        </w:tc>
        <w:tc>
          <w:tcPr>
            <w:tcW w:w="5912" w:type="dxa"/>
            <w:tcBorders>
              <w:top w:val="single" w:sz="4" w:space="0" w:color="auto"/>
              <w:left w:val="single" w:sz="4" w:space="0" w:color="auto"/>
              <w:bottom w:val="single" w:sz="4" w:space="0" w:color="auto"/>
              <w:right w:val="single" w:sz="4" w:space="0" w:color="auto"/>
            </w:tcBorders>
          </w:tcPr>
          <w:p w:rsidR="00E77799" w:rsidRPr="00B36BF8" w:rsidRDefault="00E77799" w:rsidP="00A1201F">
            <w:pPr>
              <w:jc w:val="both"/>
              <w:rPr>
                <w:sz w:val="22"/>
                <w:szCs w:val="22"/>
              </w:rPr>
            </w:pPr>
            <w:r w:rsidRPr="00B36BF8">
              <w:rPr>
                <w:sz w:val="22"/>
                <w:szCs w:val="22"/>
              </w:rPr>
              <w:t>2</w:t>
            </w:r>
          </w:p>
        </w:tc>
        <w:tc>
          <w:tcPr>
            <w:tcW w:w="4717" w:type="dxa"/>
            <w:tcBorders>
              <w:top w:val="single" w:sz="4" w:space="0" w:color="auto"/>
              <w:left w:val="single" w:sz="4" w:space="0" w:color="auto"/>
              <w:bottom w:val="single" w:sz="4" w:space="0" w:color="auto"/>
              <w:right w:val="single" w:sz="4" w:space="0" w:color="auto"/>
            </w:tcBorders>
          </w:tcPr>
          <w:p w:rsidR="00E77799" w:rsidRPr="00B36BF8" w:rsidRDefault="00E77799" w:rsidP="00A1201F">
            <w:pPr>
              <w:jc w:val="both"/>
              <w:rPr>
                <w:sz w:val="22"/>
                <w:szCs w:val="22"/>
              </w:rPr>
            </w:pPr>
            <w:r w:rsidRPr="00B36BF8">
              <w:rPr>
                <w:sz w:val="22"/>
                <w:szCs w:val="22"/>
              </w:rPr>
              <w:t>3</w:t>
            </w:r>
          </w:p>
        </w:tc>
        <w:tc>
          <w:tcPr>
            <w:tcW w:w="3181" w:type="dxa"/>
            <w:gridSpan w:val="2"/>
            <w:tcBorders>
              <w:top w:val="single" w:sz="4" w:space="0" w:color="auto"/>
              <w:left w:val="single" w:sz="4" w:space="0" w:color="auto"/>
              <w:bottom w:val="single" w:sz="4" w:space="0" w:color="auto"/>
              <w:right w:val="single" w:sz="4" w:space="0" w:color="auto"/>
            </w:tcBorders>
          </w:tcPr>
          <w:p w:rsidR="00E77799" w:rsidRPr="00B36BF8" w:rsidRDefault="00E77799" w:rsidP="00A1201F">
            <w:pPr>
              <w:jc w:val="both"/>
              <w:rPr>
                <w:sz w:val="22"/>
                <w:szCs w:val="22"/>
              </w:rPr>
            </w:pPr>
            <w:r w:rsidRPr="00B36BF8">
              <w:rPr>
                <w:sz w:val="22"/>
                <w:szCs w:val="22"/>
              </w:rPr>
              <w:t>4</w:t>
            </w:r>
          </w:p>
        </w:tc>
      </w:tr>
      <w:tr w:rsidR="00437DDA" w:rsidRPr="00F22229" w:rsidTr="00637B97">
        <w:trPr>
          <w:gridAfter w:val="1"/>
          <w:wAfter w:w="5750" w:type="dxa"/>
          <w:trHeight w:val="271"/>
        </w:trPr>
        <w:tc>
          <w:tcPr>
            <w:tcW w:w="711" w:type="dxa"/>
            <w:tcBorders>
              <w:top w:val="single" w:sz="4" w:space="0" w:color="auto"/>
              <w:left w:val="single" w:sz="4" w:space="0" w:color="auto"/>
              <w:bottom w:val="single" w:sz="4" w:space="0" w:color="auto"/>
              <w:right w:val="single" w:sz="4" w:space="0" w:color="auto"/>
            </w:tcBorders>
          </w:tcPr>
          <w:p w:rsidR="00437DDA" w:rsidRPr="00B36BF8" w:rsidRDefault="00437DDA" w:rsidP="00A1201F">
            <w:pPr>
              <w:jc w:val="both"/>
              <w:rPr>
                <w:sz w:val="22"/>
                <w:szCs w:val="22"/>
                <w:lang w:eastAsia="ar-SA"/>
              </w:rPr>
            </w:pPr>
            <w:r w:rsidRPr="00B36BF8">
              <w:rPr>
                <w:sz w:val="22"/>
                <w:szCs w:val="22"/>
                <w:lang w:eastAsia="ar-SA"/>
              </w:rPr>
              <w:t>1</w:t>
            </w:r>
            <w:r w:rsidR="00F22229" w:rsidRPr="00B36BF8">
              <w:rPr>
                <w:sz w:val="22"/>
                <w:szCs w:val="22"/>
                <w:lang w:eastAsia="ar-SA"/>
              </w:rPr>
              <w:t>.</w:t>
            </w:r>
          </w:p>
        </w:tc>
        <w:tc>
          <w:tcPr>
            <w:tcW w:w="13810" w:type="dxa"/>
            <w:gridSpan w:val="4"/>
            <w:tcBorders>
              <w:top w:val="single" w:sz="4" w:space="0" w:color="auto"/>
              <w:left w:val="single" w:sz="4" w:space="0" w:color="auto"/>
              <w:bottom w:val="single" w:sz="4" w:space="0" w:color="auto"/>
              <w:right w:val="single" w:sz="4" w:space="0" w:color="auto"/>
            </w:tcBorders>
          </w:tcPr>
          <w:p w:rsidR="00437DDA" w:rsidRPr="00B36BF8" w:rsidRDefault="00437DDA" w:rsidP="00E83C4D">
            <w:pPr>
              <w:jc w:val="center"/>
              <w:rPr>
                <w:sz w:val="22"/>
                <w:szCs w:val="22"/>
                <w:lang w:eastAsia="ar-SA"/>
              </w:rPr>
            </w:pPr>
            <w:r w:rsidRPr="00B36BF8">
              <w:rPr>
                <w:sz w:val="22"/>
                <w:szCs w:val="22"/>
                <w:lang w:eastAsia="ar-SA"/>
              </w:rPr>
              <w:t>Подпрограмма «Градостроительная деятельность»</w:t>
            </w:r>
          </w:p>
        </w:tc>
      </w:tr>
      <w:tr w:rsidR="00437DDA" w:rsidRPr="00F22229" w:rsidTr="00637B97">
        <w:trPr>
          <w:gridAfter w:val="1"/>
          <w:wAfter w:w="5750" w:type="dxa"/>
          <w:trHeight w:val="271"/>
        </w:trPr>
        <w:tc>
          <w:tcPr>
            <w:tcW w:w="711" w:type="dxa"/>
            <w:tcBorders>
              <w:top w:val="single" w:sz="4" w:space="0" w:color="auto"/>
              <w:left w:val="single" w:sz="4" w:space="0" w:color="auto"/>
              <w:bottom w:val="single" w:sz="4" w:space="0" w:color="auto"/>
              <w:right w:val="single" w:sz="4" w:space="0" w:color="auto"/>
            </w:tcBorders>
          </w:tcPr>
          <w:p w:rsidR="00437DDA" w:rsidRPr="00B36BF8" w:rsidRDefault="00437DDA" w:rsidP="00A1201F">
            <w:pPr>
              <w:jc w:val="both"/>
              <w:rPr>
                <w:sz w:val="22"/>
                <w:szCs w:val="22"/>
                <w:lang w:eastAsia="ar-SA"/>
              </w:rPr>
            </w:pPr>
            <w:r w:rsidRPr="00B36BF8">
              <w:rPr>
                <w:sz w:val="22"/>
                <w:szCs w:val="22"/>
                <w:lang w:eastAsia="ar-SA"/>
              </w:rPr>
              <w:t>1.1.</w:t>
            </w:r>
          </w:p>
        </w:tc>
        <w:tc>
          <w:tcPr>
            <w:tcW w:w="13810" w:type="dxa"/>
            <w:gridSpan w:val="4"/>
            <w:tcBorders>
              <w:top w:val="single" w:sz="4" w:space="0" w:color="auto"/>
              <w:left w:val="single" w:sz="4" w:space="0" w:color="auto"/>
              <w:bottom w:val="single" w:sz="4" w:space="0" w:color="auto"/>
              <w:right w:val="single" w:sz="4" w:space="0" w:color="auto"/>
            </w:tcBorders>
          </w:tcPr>
          <w:p w:rsidR="00437DDA" w:rsidRPr="00B36BF8" w:rsidRDefault="00437DDA" w:rsidP="00E83C4D">
            <w:pPr>
              <w:jc w:val="center"/>
              <w:rPr>
                <w:sz w:val="22"/>
                <w:szCs w:val="22"/>
                <w:lang w:eastAsia="ar-SA"/>
              </w:rPr>
            </w:pPr>
            <w:r w:rsidRPr="00B36BF8">
              <w:rPr>
                <w:sz w:val="22"/>
                <w:szCs w:val="22"/>
              </w:rPr>
              <w:t>Комплекс процессных мероприятий «Осуществление градостроительной деятельности»</w:t>
            </w:r>
          </w:p>
        </w:tc>
      </w:tr>
      <w:tr w:rsidR="00F22229" w:rsidRPr="00F22229" w:rsidTr="00637B97">
        <w:trPr>
          <w:gridAfter w:val="1"/>
          <w:wAfter w:w="5750" w:type="dxa"/>
          <w:trHeight w:val="271"/>
        </w:trPr>
        <w:tc>
          <w:tcPr>
            <w:tcW w:w="711" w:type="dxa"/>
            <w:tcBorders>
              <w:top w:val="single" w:sz="4" w:space="0" w:color="auto"/>
              <w:left w:val="single" w:sz="4" w:space="0" w:color="auto"/>
              <w:bottom w:val="single" w:sz="4" w:space="0" w:color="auto"/>
              <w:right w:val="single" w:sz="4" w:space="0" w:color="auto"/>
            </w:tcBorders>
          </w:tcPr>
          <w:p w:rsidR="00F22229" w:rsidRPr="00B36BF8" w:rsidRDefault="00F22229" w:rsidP="00A1201F">
            <w:pPr>
              <w:jc w:val="both"/>
              <w:rPr>
                <w:sz w:val="22"/>
                <w:szCs w:val="22"/>
              </w:rPr>
            </w:pPr>
          </w:p>
        </w:tc>
        <w:tc>
          <w:tcPr>
            <w:tcW w:w="5912" w:type="dxa"/>
            <w:tcBorders>
              <w:top w:val="single" w:sz="4" w:space="0" w:color="auto"/>
              <w:left w:val="single" w:sz="4" w:space="0" w:color="auto"/>
              <w:bottom w:val="single" w:sz="4" w:space="0" w:color="auto"/>
              <w:right w:val="single" w:sz="4" w:space="0" w:color="auto"/>
            </w:tcBorders>
          </w:tcPr>
          <w:p w:rsidR="00F22229" w:rsidRPr="00B36BF8" w:rsidRDefault="00F22229" w:rsidP="00A1201F">
            <w:pPr>
              <w:jc w:val="both"/>
              <w:rPr>
                <w:sz w:val="22"/>
                <w:szCs w:val="22"/>
              </w:rPr>
            </w:pPr>
            <w:r w:rsidRPr="00B36BF8">
              <w:rPr>
                <w:sz w:val="22"/>
                <w:szCs w:val="22"/>
              </w:rPr>
              <w:t>Ответственный за реализацию - управление градостроительства, развития жилищно-коммунального комплекса и энергетики администрации района</w:t>
            </w:r>
            <w:r w:rsidR="00637B97" w:rsidRPr="00B36BF8">
              <w:rPr>
                <w:sz w:val="22"/>
                <w:szCs w:val="22"/>
              </w:rPr>
              <w:t>, муниципальное казенное учреждение Нижневартовского района «Управление имущественными и земельными ресурсами»</w:t>
            </w:r>
          </w:p>
        </w:tc>
        <w:tc>
          <w:tcPr>
            <w:tcW w:w="7898" w:type="dxa"/>
            <w:gridSpan w:val="3"/>
            <w:tcBorders>
              <w:top w:val="single" w:sz="4" w:space="0" w:color="auto"/>
              <w:left w:val="single" w:sz="4" w:space="0" w:color="auto"/>
              <w:bottom w:val="single" w:sz="4" w:space="0" w:color="auto"/>
              <w:right w:val="single" w:sz="4" w:space="0" w:color="auto"/>
            </w:tcBorders>
          </w:tcPr>
          <w:p w:rsidR="00F22229" w:rsidRPr="00B36BF8" w:rsidRDefault="00F22229" w:rsidP="00A1201F">
            <w:pPr>
              <w:jc w:val="both"/>
              <w:rPr>
                <w:sz w:val="22"/>
                <w:szCs w:val="22"/>
              </w:rPr>
            </w:pPr>
            <w:r w:rsidRPr="00B36BF8">
              <w:rPr>
                <w:sz w:val="22"/>
                <w:szCs w:val="22"/>
              </w:rPr>
              <w:t>-</w:t>
            </w:r>
          </w:p>
        </w:tc>
      </w:tr>
      <w:tr w:rsidR="00F22229" w:rsidRPr="00F22229" w:rsidTr="00703380">
        <w:trPr>
          <w:gridAfter w:val="1"/>
          <w:wAfter w:w="5750" w:type="dxa"/>
          <w:trHeight w:val="271"/>
        </w:trPr>
        <w:tc>
          <w:tcPr>
            <w:tcW w:w="711" w:type="dxa"/>
            <w:tcBorders>
              <w:top w:val="single" w:sz="4" w:space="0" w:color="auto"/>
              <w:left w:val="single" w:sz="4" w:space="0" w:color="auto"/>
              <w:bottom w:val="single" w:sz="4" w:space="0" w:color="auto"/>
              <w:right w:val="single" w:sz="4" w:space="0" w:color="auto"/>
            </w:tcBorders>
          </w:tcPr>
          <w:p w:rsidR="00F22229" w:rsidRPr="00B36BF8" w:rsidRDefault="00F22229" w:rsidP="00A1201F">
            <w:pPr>
              <w:jc w:val="both"/>
              <w:rPr>
                <w:sz w:val="22"/>
                <w:szCs w:val="22"/>
              </w:rPr>
            </w:pPr>
            <w:r w:rsidRPr="00B36BF8">
              <w:rPr>
                <w:sz w:val="22"/>
                <w:szCs w:val="22"/>
              </w:rPr>
              <w:lastRenderedPageBreak/>
              <w:t>1.1.1.</w:t>
            </w:r>
          </w:p>
        </w:tc>
        <w:tc>
          <w:tcPr>
            <w:tcW w:w="5912" w:type="dxa"/>
            <w:tcBorders>
              <w:top w:val="single" w:sz="4" w:space="0" w:color="auto"/>
              <w:left w:val="single" w:sz="4" w:space="0" w:color="auto"/>
              <w:bottom w:val="single" w:sz="4" w:space="0" w:color="auto"/>
              <w:right w:val="single" w:sz="4" w:space="0" w:color="auto"/>
            </w:tcBorders>
          </w:tcPr>
          <w:p w:rsidR="00F22229" w:rsidRPr="00B36BF8" w:rsidRDefault="00F22229" w:rsidP="00A1201F">
            <w:pPr>
              <w:jc w:val="both"/>
              <w:rPr>
                <w:sz w:val="22"/>
                <w:szCs w:val="22"/>
              </w:rPr>
            </w:pPr>
            <w:r w:rsidRPr="00B36BF8">
              <w:rPr>
                <w:sz w:val="22"/>
                <w:szCs w:val="22"/>
              </w:rPr>
              <w:t>Развитие градостроительного регулирования в сфере жилищного строительства</w:t>
            </w:r>
          </w:p>
        </w:tc>
        <w:tc>
          <w:tcPr>
            <w:tcW w:w="4717" w:type="dxa"/>
            <w:tcBorders>
              <w:top w:val="single" w:sz="4" w:space="0" w:color="auto"/>
              <w:left w:val="single" w:sz="4" w:space="0" w:color="auto"/>
              <w:bottom w:val="single" w:sz="4" w:space="0" w:color="auto"/>
              <w:right w:val="single" w:sz="4" w:space="0" w:color="auto"/>
            </w:tcBorders>
          </w:tcPr>
          <w:p w:rsidR="00F22229" w:rsidRPr="00B36BF8" w:rsidRDefault="00C90929" w:rsidP="00A1201F">
            <w:pPr>
              <w:jc w:val="both"/>
              <w:rPr>
                <w:sz w:val="22"/>
                <w:szCs w:val="22"/>
              </w:rPr>
            </w:pPr>
            <w:r w:rsidRPr="00B36BF8">
              <w:rPr>
                <w:sz w:val="22"/>
                <w:szCs w:val="22"/>
              </w:rPr>
              <w:t xml:space="preserve">Разработаны </w:t>
            </w:r>
            <w:r w:rsidR="00F22229" w:rsidRPr="00B36BF8">
              <w:rPr>
                <w:sz w:val="22"/>
                <w:szCs w:val="22"/>
              </w:rPr>
              <w:t>проекты планировки и межевания территорий населенных пунктов, в том числе выполнение инженерных изысканий.</w:t>
            </w:r>
          </w:p>
        </w:tc>
        <w:tc>
          <w:tcPr>
            <w:tcW w:w="3181" w:type="dxa"/>
            <w:gridSpan w:val="2"/>
            <w:tcBorders>
              <w:top w:val="single" w:sz="4" w:space="0" w:color="auto"/>
              <w:left w:val="single" w:sz="4" w:space="0" w:color="auto"/>
              <w:bottom w:val="single" w:sz="4" w:space="0" w:color="auto"/>
              <w:right w:val="single" w:sz="4" w:space="0" w:color="auto"/>
            </w:tcBorders>
          </w:tcPr>
          <w:p w:rsidR="00F22229" w:rsidRPr="00B36BF8" w:rsidRDefault="00F22229" w:rsidP="00A1201F">
            <w:pPr>
              <w:jc w:val="both"/>
              <w:rPr>
                <w:sz w:val="22"/>
                <w:szCs w:val="22"/>
              </w:rPr>
            </w:pPr>
            <w:r w:rsidRPr="00B36BF8">
              <w:rPr>
                <w:sz w:val="22"/>
                <w:szCs w:val="22"/>
              </w:rPr>
              <w:t>Сохранение доли муниципальных услуг в электронном виде в общем количестве предоставленных услуг по выдаче разрешения на строительство,</w:t>
            </w:r>
          </w:p>
          <w:p w:rsidR="00F22229" w:rsidRPr="00B36BF8" w:rsidRDefault="00F22229" w:rsidP="00A1201F">
            <w:pPr>
              <w:jc w:val="both"/>
              <w:rPr>
                <w:sz w:val="22"/>
                <w:szCs w:val="22"/>
              </w:rPr>
            </w:pPr>
            <w:r w:rsidRPr="00B36BF8">
              <w:rPr>
                <w:sz w:val="22"/>
                <w:szCs w:val="22"/>
              </w:rPr>
              <w:t>Увеличение объема жилищного строительства</w:t>
            </w:r>
          </w:p>
        </w:tc>
      </w:tr>
      <w:tr w:rsidR="00F22229" w:rsidRPr="00F22229" w:rsidTr="00637B97">
        <w:trPr>
          <w:gridAfter w:val="1"/>
          <w:wAfter w:w="5750" w:type="dxa"/>
          <w:trHeight w:val="271"/>
        </w:trPr>
        <w:tc>
          <w:tcPr>
            <w:tcW w:w="711" w:type="dxa"/>
            <w:tcBorders>
              <w:top w:val="single" w:sz="4" w:space="0" w:color="auto"/>
              <w:left w:val="single" w:sz="4" w:space="0" w:color="auto"/>
              <w:bottom w:val="single" w:sz="4" w:space="0" w:color="auto"/>
              <w:right w:val="single" w:sz="4" w:space="0" w:color="auto"/>
            </w:tcBorders>
          </w:tcPr>
          <w:p w:rsidR="00F22229" w:rsidRPr="00B36BF8" w:rsidRDefault="00F22229" w:rsidP="00A1201F">
            <w:pPr>
              <w:jc w:val="both"/>
              <w:rPr>
                <w:sz w:val="22"/>
                <w:szCs w:val="22"/>
              </w:rPr>
            </w:pPr>
            <w:r w:rsidRPr="00B36BF8">
              <w:rPr>
                <w:sz w:val="22"/>
                <w:szCs w:val="22"/>
              </w:rPr>
              <w:t>2.</w:t>
            </w:r>
          </w:p>
        </w:tc>
        <w:tc>
          <w:tcPr>
            <w:tcW w:w="13810" w:type="dxa"/>
            <w:gridSpan w:val="4"/>
            <w:tcBorders>
              <w:top w:val="single" w:sz="4" w:space="0" w:color="auto"/>
              <w:left w:val="single" w:sz="4" w:space="0" w:color="auto"/>
              <w:bottom w:val="single" w:sz="4" w:space="0" w:color="auto"/>
              <w:right w:val="single" w:sz="4" w:space="0" w:color="auto"/>
            </w:tcBorders>
          </w:tcPr>
          <w:p w:rsidR="00F22229" w:rsidRPr="00B36BF8" w:rsidRDefault="006246A9" w:rsidP="00E83C4D">
            <w:pPr>
              <w:jc w:val="center"/>
              <w:rPr>
                <w:sz w:val="22"/>
                <w:szCs w:val="22"/>
              </w:rPr>
            </w:pPr>
            <w:r w:rsidRPr="00B36BF8">
              <w:rPr>
                <w:sz w:val="22"/>
                <w:szCs w:val="22"/>
              </w:rPr>
              <w:t xml:space="preserve">Подпрограмма </w:t>
            </w:r>
            <w:r w:rsidR="00F22229" w:rsidRPr="00B36BF8">
              <w:rPr>
                <w:sz w:val="22"/>
                <w:szCs w:val="22"/>
              </w:rPr>
              <w:t>«Содействие развитию жилищного строительства»</w:t>
            </w:r>
          </w:p>
        </w:tc>
      </w:tr>
      <w:tr w:rsidR="00F22229" w:rsidRPr="00F22229" w:rsidTr="00637B97">
        <w:trPr>
          <w:trHeight w:val="271"/>
        </w:trPr>
        <w:tc>
          <w:tcPr>
            <w:tcW w:w="711" w:type="dxa"/>
            <w:tcBorders>
              <w:top w:val="single" w:sz="4" w:space="0" w:color="auto"/>
              <w:left w:val="single" w:sz="4" w:space="0" w:color="auto"/>
              <w:bottom w:val="single" w:sz="4" w:space="0" w:color="auto"/>
              <w:right w:val="single" w:sz="4" w:space="0" w:color="auto"/>
            </w:tcBorders>
          </w:tcPr>
          <w:p w:rsidR="00F22229" w:rsidRPr="00B36BF8" w:rsidRDefault="00F22229" w:rsidP="00A1201F">
            <w:pPr>
              <w:jc w:val="both"/>
              <w:rPr>
                <w:sz w:val="22"/>
                <w:szCs w:val="22"/>
              </w:rPr>
            </w:pPr>
            <w:r w:rsidRPr="00B36BF8">
              <w:rPr>
                <w:sz w:val="22"/>
                <w:szCs w:val="22"/>
              </w:rPr>
              <w:t>2.1.</w:t>
            </w:r>
          </w:p>
        </w:tc>
        <w:tc>
          <w:tcPr>
            <w:tcW w:w="13810" w:type="dxa"/>
            <w:gridSpan w:val="4"/>
            <w:tcBorders>
              <w:top w:val="single" w:sz="4" w:space="0" w:color="auto"/>
              <w:left w:val="single" w:sz="4" w:space="0" w:color="auto"/>
              <w:bottom w:val="single" w:sz="4" w:space="0" w:color="auto"/>
              <w:right w:val="single" w:sz="4" w:space="0" w:color="auto"/>
            </w:tcBorders>
          </w:tcPr>
          <w:p w:rsidR="00F22229" w:rsidRPr="00B36BF8" w:rsidRDefault="00F22229" w:rsidP="00E83C4D">
            <w:pPr>
              <w:jc w:val="center"/>
              <w:rPr>
                <w:sz w:val="22"/>
                <w:szCs w:val="22"/>
              </w:rPr>
            </w:pPr>
            <w:r w:rsidRPr="00B36BF8">
              <w:rPr>
                <w:sz w:val="22"/>
                <w:szCs w:val="22"/>
              </w:rPr>
              <w:t>Региональный проект «Жилье»</w:t>
            </w:r>
          </w:p>
        </w:tc>
        <w:tc>
          <w:tcPr>
            <w:tcW w:w="5750" w:type="dxa"/>
          </w:tcPr>
          <w:p w:rsidR="00F22229" w:rsidRPr="00F22229" w:rsidRDefault="00F22229" w:rsidP="00A1201F">
            <w:pPr>
              <w:jc w:val="both"/>
              <w:rPr>
                <w:sz w:val="22"/>
                <w:szCs w:val="22"/>
              </w:rPr>
            </w:pPr>
          </w:p>
        </w:tc>
      </w:tr>
      <w:tr w:rsidR="00F22229" w:rsidRPr="00F22229" w:rsidTr="00637B97">
        <w:trPr>
          <w:gridAfter w:val="1"/>
          <w:wAfter w:w="5750" w:type="dxa"/>
          <w:trHeight w:val="271"/>
        </w:trPr>
        <w:tc>
          <w:tcPr>
            <w:tcW w:w="711" w:type="dxa"/>
            <w:tcBorders>
              <w:top w:val="single" w:sz="4" w:space="0" w:color="auto"/>
              <w:left w:val="single" w:sz="4" w:space="0" w:color="auto"/>
              <w:bottom w:val="single" w:sz="4" w:space="0" w:color="auto"/>
              <w:right w:val="single" w:sz="4" w:space="0" w:color="auto"/>
            </w:tcBorders>
          </w:tcPr>
          <w:p w:rsidR="00F22229" w:rsidRPr="00B36BF8" w:rsidRDefault="00F22229" w:rsidP="00A1201F">
            <w:pPr>
              <w:jc w:val="both"/>
              <w:rPr>
                <w:sz w:val="22"/>
                <w:szCs w:val="22"/>
              </w:rPr>
            </w:pPr>
          </w:p>
        </w:tc>
        <w:tc>
          <w:tcPr>
            <w:tcW w:w="5912" w:type="dxa"/>
            <w:tcBorders>
              <w:top w:val="single" w:sz="4" w:space="0" w:color="auto"/>
              <w:left w:val="single" w:sz="4" w:space="0" w:color="auto"/>
              <w:bottom w:val="single" w:sz="4" w:space="0" w:color="auto"/>
              <w:right w:val="single" w:sz="4" w:space="0" w:color="auto"/>
            </w:tcBorders>
          </w:tcPr>
          <w:p w:rsidR="00F22229" w:rsidRPr="00B36BF8" w:rsidRDefault="00F22229" w:rsidP="00A1201F">
            <w:pPr>
              <w:jc w:val="both"/>
              <w:rPr>
                <w:sz w:val="22"/>
                <w:szCs w:val="22"/>
              </w:rPr>
            </w:pPr>
            <w:r w:rsidRPr="00B36BF8">
              <w:rPr>
                <w:sz w:val="22"/>
                <w:szCs w:val="22"/>
              </w:rPr>
              <w:t xml:space="preserve">Ответственный за реализацию - </w:t>
            </w:r>
            <w:r w:rsidR="0056448D" w:rsidRPr="00B36BF8">
              <w:rPr>
                <w:sz w:val="22"/>
                <w:szCs w:val="22"/>
              </w:rPr>
              <w:t>управление градостроительства, развития жилищно-коммунального комплекса и энергетики администрации района; управление экологии, природопользования, земельных ресурсов, по жилищным вопросам и муниципальной собственности администрации района; муниципальное казенное учреждение Нижневартовского района «Управление имущественными и земельными ресурсами»</w:t>
            </w:r>
          </w:p>
        </w:tc>
        <w:tc>
          <w:tcPr>
            <w:tcW w:w="7898" w:type="dxa"/>
            <w:gridSpan w:val="3"/>
            <w:tcBorders>
              <w:top w:val="single" w:sz="4" w:space="0" w:color="auto"/>
              <w:left w:val="single" w:sz="4" w:space="0" w:color="auto"/>
              <w:bottom w:val="single" w:sz="4" w:space="0" w:color="auto"/>
              <w:right w:val="single" w:sz="4" w:space="0" w:color="auto"/>
            </w:tcBorders>
          </w:tcPr>
          <w:p w:rsidR="00F22229" w:rsidRPr="00B36BF8" w:rsidRDefault="00F22229" w:rsidP="00A1201F">
            <w:pPr>
              <w:jc w:val="both"/>
              <w:rPr>
                <w:sz w:val="22"/>
                <w:szCs w:val="22"/>
              </w:rPr>
            </w:pPr>
            <w:r w:rsidRPr="00B36BF8">
              <w:rPr>
                <w:sz w:val="22"/>
                <w:szCs w:val="22"/>
              </w:rPr>
              <w:t>2024-2026</w:t>
            </w:r>
            <w:r w:rsidR="00AF5A87" w:rsidRPr="00B36BF8">
              <w:rPr>
                <w:sz w:val="22"/>
                <w:szCs w:val="22"/>
              </w:rPr>
              <w:t xml:space="preserve"> </w:t>
            </w:r>
            <w:r w:rsidRPr="00B36BF8">
              <w:rPr>
                <w:sz w:val="22"/>
                <w:szCs w:val="22"/>
              </w:rPr>
              <w:t>годы</w:t>
            </w:r>
          </w:p>
        </w:tc>
      </w:tr>
      <w:tr w:rsidR="00F22229" w:rsidRPr="00F22229" w:rsidTr="00703380">
        <w:trPr>
          <w:gridAfter w:val="1"/>
          <w:wAfter w:w="5750" w:type="dxa"/>
          <w:trHeight w:val="271"/>
        </w:trPr>
        <w:tc>
          <w:tcPr>
            <w:tcW w:w="711" w:type="dxa"/>
            <w:tcBorders>
              <w:top w:val="single" w:sz="4" w:space="0" w:color="auto"/>
              <w:left w:val="single" w:sz="4" w:space="0" w:color="auto"/>
              <w:bottom w:val="single" w:sz="4" w:space="0" w:color="auto"/>
              <w:right w:val="single" w:sz="4" w:space="0" w:color="auto"/>
            </w:tcBorders>
          </w:tcPr>
          <w:p w:rsidR="00F22229" w:rsidRPr="00B36BF8" w:rsidRDefault="00F22229" w:rsidP="00A1201F">
            <w:pPr>
              <w:jc w:val="both"/>
              <w:rPr>
                <w:sz w:val="22"/>
                <w:szCs w:val="22"/>
              </w:rPr>
            </w:pPr>
            <w:r w:rsidRPr="00B36BF8">
              <w:rPr>
                <w:sz w:val="22"/>
                <w:szCs w:val="22"/>
              </w:rPr>
              <w:t>2.1.1.</w:t>
            </w:r>
          </w:p>
        </w:tc>
        <w:tc>
          <w:tcPr>
            <w:tcW w:w="5912" w:type="dxa"/>
            <w:tcBorders>
              <w:top w:val="single" w:sz="4" w:space="0" w:color="auto"/>
              <w:left w:val="single" w:sz="4" w:space="0" w:color="auto"/>
              <w:bottom w:val="single" w:sz="4" w:space="0" w:color="auto"/>
              <w:right w:val="single" w:sz="4" w:space="0" w:color="auto"/>
            </w:tcBorders>
          </w:tcPr>
          <w:p w:rsidR="00F22229" w:rsidRPr="00B36BF8" w:rsidRDefault="00F22229" w:rsidP="00A1201F">
            <w:pPr>
              <w:jc w:val="both"/>
              <w:rPr>
                <w:sz w:val="22"/>
                <w:szCs w:val="22"/>
              </w:rPr>
            </w:pPr>
            <w:r w:rsidRPr="00B36BF8">
              <w:rPr>
                <w:sz w:val="22"/>
                <w:szCs w:val="22"/>
              </w:rPr>
              <w:t>Стимулирование жилищного строительства</w:t>
            </w:r>
          </w:p>
        </w:tc>
        <w:tc>
          <w:tcPr>
            <w:tcW w:w="4717" w:type="dxa"/>
            <w:tcBorders>
              <w:top w:val="single" w:sz="4" w:space="0" w:color="auto"/>
              <w:left w:val="single" w:sz="4" w:space="0" w:color="auto"/>
              <w:right w:val="single" w:sz="4" w:space="0" w:color="auto"/>
            </w:tcBorders>
          </w:tcPr>
          <w:p w:rsidR="00F22229" w:rsidRPr="00B36BF8" w:rsidRDefault="00AF5A87" w:rsidP="00A1201F">
            <w:pPr>
              <w:jc w:val="both"/>
              <w:rPr>
                <w:sz w:val="22"/>
                <w:szCs w:val="22"/>
              </w:rPr>
            </w:pPr>
            <w:r w:rsidRPr="00B36BF8">
              <w:rPr>
                <w:sz w:val="22"/>
                <w:szCs w:val="22"/>
              </w:rPr>
              <w:t>Региональным проектом предусмотрено достижение показателя</w:t>
            </w:r>
          </w:p>
        </w:tc>
        <w:tc>
          <w:tcPr>
            <w:tcW w:w="3181" w:type="dxa"/>
            <w:gridSpan w:val="2"/>
            <w:tcBorders>
              <w:top w:val="single" w:sz="4" w:space="0" w:color="auto"/>
              <w:left w:val="single" w:sz="4" w:space="0" w:color="auto"/>
              <w:right w:val="single" w:sz="4" w:space="0" w:color="auto"/>
            </w:tcBorders>
          </w:tcPr>
          <w:p w:rsidR="00F22229" w:rsidRPr="00B36BF8" w:rsidRDefault="00F22229" w:rsidP="00A1201F">
            <w:pPr>
              <w:ind w:right="-21"/>
              <w:contextualSpacing/>
              <w:jc w:val="both"/>
              <w:rPr>
                <w:sz w:val="22"/>
                <w:szCs w:val="22"/>
              </w:rPr>
            </w:pPr>
            <w:r w:rsidRPr="00B36BF8">
              <w:rPr>
                <w:sz w:val="22"/>
                <w:szCs w:val="22"/>
              </w:rPr>
              <w:t>Увеличение объема жилищного строительства</w:t>
            </w:r>
          </w:p>
        </w:tc>
      </w:tr>
      <w:tr w:rsidR="00637B97" w:rsidRPr="00F22229" w:rsidTr="00637B97">
        <w:trPr>
          <w:gridAfter w:val="1"/>
          <w:wAfter w:w="5750" w:type="dxa"/>
          <w:trHeight w:val="271"/>
        </w:trPr>
        <w:tc>
          <w:tcPr>
            <w:tcW w:w="711" w:type="dxa"/>
            <w:tcBorders>
              <w:top w:val="single" w:sz="4" w:space="0" w:color="auto"/>
              <w:left w:val="single" w:sz="4" w:space="0" w:color="auto"/>
              <w:bottom w:val="single" w:sz="4" w:space="0" w:color="auto"/>
              <w:right w:val="single" w:sz="4" w:space="0" w:color="auto"/>
            </w:tcBorders>
          </w:tcPr>
          <w:p w:rsidR="00637B97" w:rsidRPr="00B36BF8" w:rsidRDefault="00637B97" w:rsidP="00A1201F">
            <w:pPr>
              <w:jc w:val="both"/>
              <w:rPr>
                <w:sz w:val="22"/>
                <w:szCs w:val="22"/>
              </w:rPr>
            </w:pPr>
            <w:r w:rsidRPr="00B36BF8">
              <w:rPr>
                <w:sz w:val="22"/>
                <w:szCs w:val="22"/>
              </w:rPr>
              <w:t>2.2</w:t>
            </w:r>
          </w:p>
        </w:tc>
        <w:tc>
          <w:tcPr>
            <w:tcW w:w="13810" w:type="dxa"/>
            <w:gridSpan w:val="4"/>
            <w:tcBorders>
              <w:top w:val="single" w:sz="4" w:space="0" w:color="auto"/>
              <w:left w:val="single" w:sz="4" w:space="0" w:color="auto"/>
              <w:bottom w:val="single" w:sz="4" w:space="0" w:color="auto"/>
              <w:right w:val="single" w:sz="4" w:space="0" w:color="auto"/>
            </w:tcBorders>
          </w:tcPr>
          <w:p w:rsidR="00637B97" w:rsidRPr="00B36BF8" w:rsidRDefault="00774648" w:rsidP="00A1201F">
            <w:pPr>
              <w:ind w:right="-21"/>
              <w:contextualSpacing/>
              <w:jc w:val="both"/>
              <w:rPr>
                <w:sz w:val="22"/>
                <w:szCs w:val="22"/>
              </w:rPr>
            </w:pPr>
            <w:r w:rsidRPr="00B36BF8">
              <w:rPr>
                <w:sz w:val="22"/>
                <w:szCs w:val="22"/>
              </w:rPr>
              <w:t>Муниципальный проект «</w:t>
            </w:r>
            <w:r w:rsidR="00F67C34" w:rsidRPr="00B36BF8">
              <w:rPr>
                <w:rFonts w:cs="Arial"/>
                <w:sz w:val="22"/>
                <w:szCs w:val="22"/>
              </w:rPr>
              <w:t>Строительство систем инженерной инфраструктуры в целях обеспечения инженерной подготовки земельных участков для жилищного строительства»</w:t>
            </w:r>
          </w:p>
        </w:tc>
      </w:tr>
      <w:tr w:rsidR="00F67C34" w:rsidRPr="00F22229" w:rsidTr="00F67C34">
        <w:trPr>
          <w:gridAfter w:val="1"/>
          <w:wAfter w:w="5750" w:type="dxa"/>
          <w:trHeight w:val="271"/>
        </w:trPr>
        <w:tc>
          <w:tcPr>
            <w:tcW w:w="711" w:type="dxa"/>
            <w:tcBorders>
              <w:top w:val="single" w:sz="4" w:space="0" w:color="auto"/>
              <w:left w:val="single" w:sz="4" w:space="0" w:color="auto"/>
              <w:bottom w:val="single" w:sz="4" w:space="0" w:color="auto"/>
              <w:right w:val="single" w:sz="4" w:space="0" w:color="auto"/>
            </w:tcBorders>
          </w:tcPr>
          <w:p w:rsidR="00F67C34" w:rsidRPr="00B36BF8" w:rsidRDefault="00F67C34" w:rsidP="00A1201F">
            <w:pPr>
              <w:jc w:val="both"/>
              <w:rPr>
                <w:sz w:val="22"/>
                <w:szCs w:val="22"/>
              </w:rPr>
            </w:pPr>
          </w:p>
        </w:tc>
        <w:tc>
          <w:tcPr>
            <w:tcW w:w="5912" w:type="dxa"/>
            <w:tcBorders>
              <w:top w:val="single" w:sz="4" w:space="0" w:color="auto"/>
              <w:left w:val="single" w:sz="4" w:space="0" w:color="auto"/>
              <w:bottom w:val="single" w:sz="4" w:space="0" w:color="auto"/>
              <w:right w:val="single" w:sz="4" w:space="0" w:color="auto"/>
            </w:tcBorders>
          </w:tcPr>
          <w:p w:rsidR="00F67C34" w:rsidRPr="00B36BF8" w:rsidRDefault="00F67C34" w:rsidP="00A1201F">
            <w:pPr>
              <w:ind w:right="-21"/>
              <w:contextualSpacing/>
              <w:jc w:val="both"/>
              <w:rPr>
                <w:sz w:val="22"/>
                <w:szCs w:val="22"/>
              </w:rPr>
            </w:pPr>
            <w:r w:rsidRPr="00B36BF8">
              <w:rPr>
                <w:sz w:val="22"/>
                <w:szCs w:val="22"/>
              </w:rPr>
              <w:t>Ответственный за реализацию - управление градостроительства, развития жилищно-коммунального комплекса и энергетики администрации района,</w:t>
            </w:r>
            <w:r w:rsidRPr="00B36BF8">
              <w:rPr>
                <w:rFonts w:cs="Arial"/>
                <w:sz w:val="22"/>
                <w:szCs w:val="22"/>
              </w:rPr>
              <w:t xml:space="preserve"> муниципальное казенное учреждение «Управление капитального строительства по застройке Нижневартовского района»</w:t>
            </w:r>
          </w:p>
        </w:tc>
        <w:tc>
          <w:tcPr>
            <w:tcW w:w="7898" w:type="dxa"/>
            <w:gridSpan w:val="3"/>
            <w:tcBorders>
              <w:top w:val="single" w:sz="4" w:space="0" w:color="auto"/>
              <w:left w:val="single" w:sz="4" w:space="0" w:color="auto"/>
              <w:bottom w:val="single" w:sz="4" w:space="0" w:color="auto"/>
              <w:right w:val="single" w:sz="4" w:space="0" w:color="auto"/>
            </w:tcBorders>
          </w:tcPr>
          <w:p w:rsidR="00F67C34" w:rsidRPr="00B36BF8" w:rsidRDefault="00255D84" w:rsidP="00A1201F">
            <w:pPr>
              <w:ind w:right="-21"/>
              <w:contextualSpacing/>
              <w:jc w:val="both"/>
              <w:rPr>
                <w:sz w:val="22"/>
                <w:szCs w:val="22"/>
              </w:rPr>
            </w:pPr>
            <w:r w:rsidRPr="00B36BF8">
              <w:rPr>
                <w:sz w:val="22"/>
                <w:szCs w:val="22"/>
              </w:rPr>
              <w:t>2024-2030годы</w:t>
            </w:r>
          </w:p>
        </w:tc>
      </w:tr>
      <w:tr w:rsidR="00F67C34" w:rsidRPr="00F22229" w:rsidTr="00255D84">
        <w:trPr>
          <w:gridAfter w:val="1"/>
          <w:wAfter w:w="5750" w:type="dxa"/>
          <w:trHeight w:val="271"/>
        </w:trPr>
        <w:tc>
          <w:tcPr>
            <w:tcW w:w="711" w:type="dxa"/>
            <w:tcBorders>
              <w:top w:val="single" w:sz="4" w:space="0" w:color="auto"/>
              <w:left w:val="single" w:sz="4" w:space="0" w:color="auto"/>
              <w:bottom w:val="single" w:sz="4" w:space="0" w:color="auto"/>
              <w:right w:val="single" w:sz="4" w:space="0" w:color="auto"/>
            </w:tcBorders>
          </w:tcPr>
          <w:p w:rsidR="00F67C34" w:rsidRPr="00B36BF8" w:rsidRDefault="00F67C34" w:rsidP="00A1201F">
            <w:pPr>
              <w:jc w:val="both"/>
              <w:rPr>
                <w:sz w:val="22"/>
                <w:szCs w:val="22"/>
              </w:rPr>
            </w:pPr>
            <w:r w:rsidRPr="00B36BF8">
              <w:rPr>
                <w:sz w:val="22"/>
                <w:szCs w:val="22"/>
              </w:rPr>
              <w:t>2.2.1.</w:t>
            </w:r>
          </w:p>
        </w:tc>
        <w:tc>
          <w:tcPr>
            <w:tcW w:w="5912" w:type="dxa"/>
            <w:tcBorders>
              <w:top w:val="single" w:sz="4" w:space="0" w:color="auto"/>
              <w:left w:val="single" w:sz="4" w:space="0" w:color="auto"/>
              <w:bottom w:val="single" w:sz="4" w:space="0" w:color="auto"/>
              <w:right w:val="single" w:sz="4" w:space="0" w:color="auto"/>
            </w:tcBorders>
          </w:tcPr>
          <w:p w:rsidR="00F67C34" w:rsidRPr="00B36BF8" w:rsidRDefault="00255D84" w:rsidP="00A1201F">
            <w:pPr>
              <w:ind w:right="-21"/>
              <w:contextualSpacing/>
              <w:jc w:val="both"/>
              <w:rPr>
                <w:sz w:val="22"/>
                <w:szCs w:val="22"/>
              </w:rPr>
            </w:pPr>
            <w:r w:rsidRPr="00B36BF8">
              <w:rPr>
                <w:sz w:val="22"/>
                <w:szCs w:val="22"/>
              </w:rPr>
              <w:t>Стимулирование жилищного строительства</w:t>
            </w:r>
          </w:p>
        </w:tc>
        <w:tc>
          <w:tcPr>
            <w:tcW w:w="4859" w:type="dxa"/>
            <w:gridSpan w:val="2"/>
            <w:tcBorders>
              <w:top w:val="single" w:sz="4" w:space="0" w:color="auto"/>
              <w:left w:val="single" w:sz="4" w:space="0" w:color="auto"/>
              <w:bottom w:val="single" w:sz="4" w:space="0" w:color="auto"/>
              <w:right w:val="single" w:sz="4" w:space="0" w:color="auto"/>
            </w:tcBorders>
          </w:tcPr>
          <w:p w:rsidR="00F67C34" w:rsidRPr="00B36BF8" w:rsidRDefault="00255D84" w:rsidP="00255D84">
            <w:pPr>
              <w:ind w:right="-21"/>
              <w:contextualSpacing/>
              <w:jc w:val="both"/>
              <w:rPr>
                <w:sz w:val="22"/>
                <w:szCs w:val="22"/>
              </w:rPr>
            </w:pPr>
            <w:r w:rsidRPr="00B36BF8">
              <w:rPr>
                <w:sz w:val="22"/>
                <w:szCs w:val="22"/>
              </w:rPr>
              <w:t>Создание (реконструкция) систем</w:t>
            </w:r>
            <w:r w:rsidRPr="00B36BF8">
              <w:rPr>
                <w:rFonts w:cs="Arial"/>
                <w:sz w:val="22"/>
                <w:szCs w:val="22"/>
              </w:rPr>
              <w:t xml:space="preserve"> инженерной инфраструктуры</w:t>
            </w:r>
          </w:p>
        </w:tc>
        <w:tc>
          <w:tcPr>
            <w:tcW w:w="3039" w:type="dxa"/>
            <w:tcBorders>
              <w:top w:val="single" w:sz="4" w:space="0" w:color="auto"/>
              <w:left w:val="single" w:sz="4" w:space="0" w:color="auto"/>
              <w:bottom w:val="single" w:sz="4" w:space="0" w:color="auto"/>
              <w:right w:val="single" w:sz="4" w:space="0" w:color="auto"/>
            </w:tcBorders>
          </w:tcPr>
          <w:p w:rsidR="00F67C34" w:rsidRPr="00B36BF8" w:rsidRDefault="00255D84" w:rsidP="00255D84">
            <w:pPr>
              <w:ind w:right="-21"/>
              <w:contextualSpacing/>
              <w:jc w:val="both"/>
              <w:rPr>
                <w:sz w:val="22"/>
                <w:szCs w:val="22"/>
              </w:rPr>
            </w:pPr>
            <w:r w:rsidRPr="00B36BF8">
              <w:rPr>
                <w:sz w:val="22"/>
                <w:szCs w:val="22"/>
              </w:rPr>
              <w:t xml:space="preserve">Увеличение объема жилищного строительства </w:t>
            </w:r>
          </w:p>
        </w:tc>
      </w:tr>
      <w:tr w:rsidR="00AF5A87" w:rsidRPr="00F22229" w:rsidTr="00637B97">
        <w:trPr>
          <w:gridAfter w:val="1"/>
          <w:wAfter w:w="5750" w:type="dxa"/>
          <w:trHeight w:val="271"/>
        </w:trPr>
        <w:tc>
          <w:tcPr>
            <w:tcW w:w="711" w:type="dxa"/>
            <w:tcBorders>
              <w:top w:val="single" w:sz="4" w:space="0" w:color="auto"/>
              <w:left w:val="single" w:sz="4" w:space="0" w:color="auto"/>
              <w:bottom w:val="single" w:sz="4" w:space="0" w:color="auto"/>
              <w:right w:val="single" w:sz="4" w:space="0" w:color="auto"/>
            </w:tcBorders>
          </w:tcPr>
          <w:p w:rsidR="00AF5A87" w:rsidRPr="00B36BF8" w:rsidRDefault="00AF5A87" w:rsidP="00F67C34">
            <w:pPr>
              <w:jc w:val="both"/>
              <w:rPr>
                <w:sz w:val="22"/>
                <w:szCs w:val="22"/>
              </w:rPr>
            </w:pPr>
            <w:r w:rsidRPr="00B36BF8">
              <w:rPr>
                <w:sz w:val="22"/>
                <w:szCs w:val="22"/>
              </w:rPr>
              <w:t>2.</w:t>
            </w:r>
            <w:r w:rsidR="00F67C34" w:rsidRPr="00B36BF8">
              <w:rPr>
                <w:sz w:val="22"/>
                <w:szCs w:val="22"/>
              </w:rPr>
              <w:t>3</w:t>
            </w:r>
            <w:r w:rsidRPr="00B36BF8">
              <w:rPr>
                <w:sz w:val="22"/>
                <w:szCs w:val="22"/>
              </w:rPr>
              <w:t>.</w:t>
            </w:r>
          </w:p>
        </w:tc>
        <w:tc>
          <w:tcPr>
            <w:tcW w:w="13810" w:type="dxa"/>
            <w:gridSpan w:val="4"/>
            <w:tcBorders>
              <w:top w:val="single" w:sz="4" w:space="0" w:color="auto"/>
              <w:left w:val="single" w:sz="4" w:space="0" w:color="auto"/>
              <w:bottom w:val="single" w:sz="4" w:space="0" w:color="auto"/>
              <w:right w:val="single" w:sz="4" w:space="0" w:color="auto"/>
            </w:tcBorders>
          </w:tcPr>
          <w:p w:rsidR="00AF5A87" w:rsidRPr="00B36BF8" w:rsidRDefault="00AF5A87" w:rsidP="00A1201F">
            <w:pPr>
              <w:ind w:right="-21"/>
              <w:contextualSpacing/>
              <w:jc w:val="both"/>
              <w:rPr>
                <w:sz w:val="22"/>
                <w:szCs w:val="22"/>
              </w:rPr>
            </w:pPr>
            <w:r w:rsidRPr="00B36BF8">
              <w:rPr>
                <w:sz w:val="22"/>
                <w:szCs w:val="22"/>
              </w:rPr>
              <w:t>Комплекс процессных мероприятий «</w:t>
            </w:r>
            <w:r w:rsidR="0056448D" w:rsidRPr="00B36BF8">
              <w:rPr>
                <w:rFonts w:eastAsia="Courier New"/>
                <w:sz w:val="22"/>
                <w:szCs w:val="22"/>
              </w:rPr>
              <w:t>Стимулирование застройщиков на реализацию проектов жилищного строительства</w:t>
            </w:r>
            <w:r w:rsidRPr="00B36BF8">
              <w:rPr>
                <w:sz w:val="22"/>
                <w:szCs w:val="22"/>
              </w:rPr>
              <w:t>»</w:t>
            </w:r>
          </w:p>
        </w:tc>
      </w:tr>
      <w:tr w:rsidR="00AF5A87" w:rsidRPr="00F22229" w:rsidTr="00637B97">
        <w:trPr>
          <w:gridAfter w:val="1"/>
          <w:wAfter w:w="5750" w:type="dxa"/>
          <w:trHeight w:val="271"/>
        </w:trPr>
        <w:tc>
          <w:tcPr>
            <w:tcW w:w="711" w:type="dxa"/>
            <w:tcBorders>
              <w:top w:val="single" w:sz="4" w:space="0" w:color="auto"/>
              <w:left w:val="single" w:sz="4" w:space="0" w:color="auto"/>
              <w:bottom w:val="single" w:sz="4" w:space="0" w:color="auto"/>
              <w:right w:val="single" w:sz="4" w:space="0" w:color="auto"/>
            </w:tcBorders>
          </w:tcPr>
          <w:p w:rsidR="00AF5A87" w:rsidRPr="00B36BF8" w:rsidRDefault="00AF5A87" w:rsidP="00A1201F">
            <w:pPr>
              <w:jc w:val="both"/>
              <w:rPr>
                <w:sz w:val="22"/>
                <w:szCs w:val="22"/>
              </w:rPr>
            </w:pPr>
          </w:p>
        </w:tc>
        <w:tc>
          <w:tcPr>
            <w:tcW w:w="5912" w:type="dxa"/>
            <w:tcBorders>
              <w:top w:val="single" w:sz="4" w:space="0" w:color="auto"/>
              <w:left w:val="single" w:sz="4" w:space="0" w:color="auto"/>
              <w:bottom w:val="single" w:sz="4" w:space="0" w:color="auto"/>
              <w:right w:val="single" w:sz="4" w:space="0" w:color="auto"/>
            </w:tcBorders>
          </w:tcPr>
          <w:p w:rsidR="00AF5A87" w:rsidRPr="00B36BF8" w:rsidRDefault="00AF5A87" w:rsidP="00A1201F">
            <w:pPr>
              <w:jc w:val="both"/>
              <w:rPr>
                <w:sz w:val="22"/>
                <w:szCs w:val="22"/>
              </w:rPr>
            </w:pPr>
            <w:r w:rsidRPr="00B36BF8">
              <w:rPr>
                <w:sz w:val="22"/>
                <w:szCs w:val="22"/>
              </w:rPr>
              <w:t xml:space="preserve">Ответственный за реализацию - </w:t>
            </w:r>
            <w:r w:rsidR="0056448D" w:rsidRPr="00B36BF8">
              <w:rPr>
                <w:sz w:val="22"/>
                <w:szCs w:val="22"/>
              </w:rPr>
              <w:t>управление градостроительства, развития жилищно-коммунального комплекса и энергетики администрации района; управление экологии, природопользования, земельных ресурсов, по жилищным вопросам и муниципальной собственности администрации района; муниципальное казенное учреждение Нижневартовского района «Управление имущественными и земельными ресурсами»</w:t>
            </w:r>
          </w:p>
        </w:tc>
        <w:tc>
          <w:tcPr>
            <w:tcW w:w="7898" w:type="dxa"/>
            <w:gridSpan w:val="3"/>
            <w:tcBorders>
              <w:top w:val="single" w:sz="4" w:space="0" w:color="auto"/>
              <w:left w:val="single" w:sz="4" w:space="0" w:color="auto"/>
              <w:bottom w:val="single" w:sz="4" w:space="0" w:color="auto"/>
              <w:right w:val="single" w:sz="4" w:space="0" w:color="auto"/>
            </w:tcBorders>
          </w:tcPr>
          <w:p w:rsidR="00AF5A87" w:rsidRPr="00B36BF8" w:rsidRDefault="00AF5A87" w:rsidP="00A1201F">
            <w:pPr>
              <w:ind w:right="-21"/>
              <w:contextualSpacing/>
              <w:jc w:val="both"/>
              <w:rPr>
                <w:sz w:val="22"/>
                <w:szCs w:val="22"/>
              </w:rPr>
            </w:pPr>
            <w:r w:rsidRPr="00B36BF8">
              <w:rPr>
                <w:sz w:val="22"/>
                <w:szCs w:val="22"/>
              </w:rPr>
              <w:t>-</w:t>
            </w:r>
          </w:p>
        </w:tc>
      </w:tr>
      <w:tr w:rsidR="00AF5A87" w:rsidRPr="00F22229" w:rsidTr="00703380">
        <w:trPr>
          <w:gridAfter w:val="1"/>
          <w:wAfter w:w="5750" w:type="dxa"/>
          <w:trHeight w:val="271"/>
        </w:trPr>
        <w:tc>
          <w:tcPr>
            <w:tcW w:w="711" w:type="dxa"/>
            <w:tcBorders>
              <w:top w:val="single" w:sz="4" w:space="0" w:color="auto"/>
              <w:left w:val="single" w:sz="4" w:space="0" w:color="auto"/>
              <w:bottom w:val="single" w:sz="4" w:space="0" w:color="auto"/>
              <w:right w:val="single" w:sz="4" w:space="0" w:color="auto"/>
            </w:tcBorders>
          </w:tcPr>
          <w:p w:rsidR="00AF5A87" w:rsidRPr="00B36BF8" w:rsidRDefault="00AF5A87" w:rsidP="00F67C34">
            <w:pPr>
              <w:jc w:val="both"/>
              <w:rPr>
                <w:sz w:val="22"/>
                <w:szCs w:val="22"/>
              </w:rPr>
            </w:pPr>
            <w:r w:rsidRPr="00B36BF8">
              <w:rPr>
                <w:sz w:val="22"/>
                <w:szCs w:val="22"/>
              </w:rPr>
              <w:lastRenderedPageBreak/>
              <w:t>2.</w:t>
            </w:r>
            <w:r w:rsidR="00F67C34" w:rsidRPr="00B36BF8">
              <w:rPr>
                <w:sz w:val="22"/>
                <w:szCs w:val="22"/>
              </w:rPr>
              <w:t>3</w:t>
            </w:r>
            <w:r w:rsidRPr="00B36BF8">
              <w:rPr>
                <w:sz w:val="22"/>
                <w:szCs w:val="22"/>
              </w:rPr>
              <w:t>.1.</w:t>
            </w:r>
          </w:p>
        </w:tc>
        <w:tc>
          <w:tcPr>
            <w:tcW w:w="5912" w:type="dxa"/>
            <w:tcBorders>
              <w:top w:val="single" w:sz="4" w:space="0" w:color="auto"/>
              <w:left w:val="single" w:sz="4" w:space="0" w:color="auto"/>
              <w:bottom w:val="single" w:sz="4" w:space="0" w:color="auto"/>
              <w:right w:val="single" w:sz="4" w:space="0" w:color="auto"/>
            </w:tcBorders>
          </w:tcPr>
          <w:p w:rsidR="00AF5A87" w:rsidRPr="00B36BF8" w:rsidRDefault="00AF5A87" w:rsidP="00A1201F">
            <w:pPr>
              <w:jc w:val="both"/>
              <w:rPr>
                <w:sz w:val="22"/>
                <w:szCs w:val="22"/>
              </w:rPr>
            </w:pPr>
            <w:r w:rsidRPr="00B36BF8">
              <w:rPr>
                <w:sz w:val="22"/>
                <w:szCs w:val="22"/>
              </w:rPr>
              <w:t>Стимулирование жилищного строительства</w:t>
            </w:r>
          </w:p>
        </w:tc>
        <w:tc>
          <w:tcPr>
            <w:tcW w:w="4717" w:type="dxa"/>
            <w:tcBorders>
              <w:top w:val="single" w:sz="4" w:space="0" w:color="auto"/>
              <w:left w:val="single" w:sz="4" w:space="0" w:color="auto"/>
              <w:bottom w:val="single" w:sz="4" w:space="0" w:color="auto"/>
              <w:right w:val="single" w:sz="4" w:space="0" w:color="auto"/>
            </w:tcBorders>
          </w:tcPr>
          <w:p w:rsidR="00AF5A87" w:rsidRPr="00B36BF8" w:rsidRDefault="0056448D" w:rsidP="00A1201F">
            <w:pPr>
              <w:contextualSpacing/>
              <w:jc w:val="both"/>
              <w:rPr>
                <w:sz w:val="22"/>
                <w:szCs w:val="22"/>
              </w:rPr>
            </w:pPr>
            <w:r w:rsidRPr="00B36BF8">
              <w:rPr>
                <w:color w:val="000000"/>
                <w:sz w:val="22"/>
                <w:szCs w:val="22"/>
              </w:rPr>
              <w:t>Приобретены жилые помещения для реализации полномочий по улучшению жилищных условий граждан района</w:t>
            </w:r>
            <w:r w:rsidRPr="00B36BF8">
              <w:rPr>
                <w:sz w:val="22"/>
                <w:szCs w:val="22"/>
              </w:rPr>
              <w:t xml:space="preserve"> </w:t>
            </w:r>
          </w:p>
        </w:tc>
        <w:tc>
          <w:tcPr>
            <w:tcW w:w="3181" w:type="dxa"/>
            <w:gridSpan w:val="2"/>
            <w:tcBorders>
              <w:top w:val="single" w:sz="4" w:space="0" w:color="auto"/>
              <w:left w:val="single" w:sz="4" w:space="0" w:color="auto"/>
              <w:bottom w:val="single" w:sz="4" w:space="0" w:color="auto"/>
              <w:right w:val="single" w:sz="4" w:space="0" w:color="auto"/>
            </w:tcBorders>
          </w:tcPr>
          <w:p w:rsidR="0056448D" w:rsidRPr="00B36BF8" w:rsidRDefault="0056448D" w:rsidP="00A1201F">
            <w:pPr>
              <w:ind w:right="-21"/>
              <w:contextualSpacing/>
              <w:jc w:val="both"/>
              <w:rPr>
                <w:sz w:val="22"/>
                <w:szCs w:val="22"/>
              </w:rPr>
            </w:pPr>
            <w:r w:rsidRPr="00B36BF8">
              <w:rPr>
                <w:sz w:val="22"/>
                <w:szCs w:val="22"/>
              </w:rPr>
              <w:t xml:space="preserve">Увеличение объема жилищного строительства; Общая площадь жилых помещений, приходящихся в среднем на 1 жителя; </w:t>
            </w:r>
          </w:p>
          <w:p w:rsidR="0056448D" w:rsidRPr="00B36BF8" w:rsidRDefault="0056448D" w:rsidP="00A1201F">
            <w:pPr>
              <w:ind w:right="-21"/>
              <w:contextualSpacing/>
              <w:jc w:val="both"/>
              <w:rPr>
                <w:sz w:val="22"/>
                <w:szCs w:val="22"/>
              </w:rPr>
            </w:pPr>
            <w:r w:rsidRPr="00B36BF8">
              <w:rPr>
                <w:sz w:val="22"/>
                <w:szCs w:val="22"/>
              </w:rPr>
              <w:t xml:space="preserve">Общая площадь земельных участков, предоставленных для жилищного строительства, индивидуального жилищного строительства, </w:t>
            </w:r>
          </w:p>
          <w:p w:rsidR="0056448D" w:rsidRPr="00B36BF8" w:rsidRDefault="0056448D" w:rsidP="00A1201F">
            <w:pPr>
              <w:ind w:right="-21"/>
              <w:contextualSpacing/>
              <w:jc w:val="both"/>
              <w:rPr>
                <w:sz w:val="22"/>
                <w:szCs w:val="22"/>
              </w:rPr>
            </w:pPr>
            <w:r w:rsidRPr="00B36BF8">
              <w:rPr>
                <w:sz w:val="22"/>
                <w:szCs w:val="22"/>
              </w:rPr>
              <w:t xml:space="preserve">Общее количество квадратных метров расселенного аварийного и непригодного жилищного фонда; </w:t>
            </w:r>
          </w:p>
          <w:p w:rsidR="00AF5A87" w:rsidRPr="00B36BF8" w:rsidRDefault="0056448D" w:rsidP="00A1201F">
            <w:pPr>
              <w:ind w:right="-21"/>
              <w:contextualSpacing/>
              <w:jc w:val="both"/>
              <w:rPr>
                <w:sz w:val="22"/>
                <w:szCs w:val="22"/>
              </w:rPr>
            </w:pPr>
            <w:r w:rsidRPr="00B36BF8">
              <w:rPr>
                <w:sz w:val="22"/>
                <w:szCs w:val="22"/>
              </w:rPr>
              <w:t>Количество граждан, расселенных из аварийного и непригодного жилищного фонда</w:t>
            </w:r>
          </w:p>
        </w:tc>
      </w:tr>
      <w:tr w:rsidR="00083B9E" w:rsidRPr="00F22229" w:rsidTr="00637B97">
        <w:trPr>
          <w:gridAfter w:val="1"/>
          <w:wAfter w:w="5750" w:type="dxa"/>
          <w:trHeight w:val="271"/>
        </w:trPr>
        <w:tc>
          <w:tcPr>
            <w:tcW w:w="711" w:type="dxa"/>
            <w:tcBorders>
              <w:top w:val="single" w:sz="4" w:space="0" w:color="auto"/>
              <w:left w:val="single" w:sz="4" w:space="0" w:color="auto"/>
              <w:bottom w:val="single" w:sz="4" w:space="0" w:color="auto"/>
              <w:right w:val="single" w:sz="4" w:space="0" w:color="auto"/>
            </w:tcBorders>
          </w:tcPr>
          <w:p w:rsidR="00083B9E" w:rsidRPr="00B36BF8" w:rsidRDefault="00083B9E" w:rsidP="00A1201F">
            <w:pPr>
              <w:jc w:val="both"/>
              <w:rPr>
                <w:sz w:val="22"/>
                <w:szCs w:val="22"/>
              </w:rPr>
            </w:pPr>
            <w:r w:rsidRPr="00B36BF8">
              <w:rPr>
                <w:sz w:val="22"/>
                <w:szCs w:val="22"/>
              </w:rPr>
              <w:t>3.</w:t>
            </w:r>
          </w:p>
        </w:tc>
        <w:tc>
          <w:tcPr>
            <w:tcW w:w="13810" w:type="dxa"/>
            <w:gridSpan w:val="4"/>
            <w:tcBorders>
              <w:top w:val="single" w:sz="4" w:space="0" w:color="auto"/>
              <w:left w:val="single" w:sz="4" w:space="0" w:color="auto"/>
              <w:bottom w:val="single" w:sz="4" w:space="0" w:color="auto"/>
              <w:right w:val="single" w:sz="4" w:space="0" w:color="auto"/>
            </w:tcBorders>
          </w:tcPr>
          <w:p w:rsidR="00083B9E" w:rsidRPr="00B36BF8" w:rsidRDefault="00083B9E" w:rsidP="00A1201F">
            <w:pPr>
              <w:jc w:val="both"/>
              <w:rPr>
                <w:sz w:val="22"/>
                <w:szCs w:val="22"/>
              </w:rPr>
            </w:pPr>
            <w:r w:rsidRPr="00B36BF8">
              <w:rPr>
                <w:sz w:val="22"/>
                <w:szCs w:val="22"/>
              </w:rPr>
              <w:t>Подпрограмма 3 Обеспечение мерами государственной поддержки по улучшению жилищных условий отдельных категорий граждан</w:t>
            </w:r>
          </w:p>
        </w:tc>
      </w:tr>
      <w:tr w:rsidR="00083B9E" w:rsidRPr="00F22229" w:rsidTr="00637B97">
        <w:trPr>
          <w:gridAfter w:val="1"/>
          <w:wAfter w:w="5750" w:type="dxa"/>
          <w:trHeight w:val="271"/>
        </w:trPr>
        <w:tc>
          <w:tcPr>
            <w:tcW w:w="711" w:type="dxa"/>
            <w:tcBorders>
              <w:top w:val="single" w:sz="4" w:space="0" w:color="auto"/>
              <w:left w:val="single" w:sz="4" w:space="0" w:color="auto"/>
              <w:bottom w:val="single" w:sz="4" w:space="0" w:color="auto"/>
              <w:right w:val="single" w:sz="4" w:space="0" w:color="auto"/>
            </w:tcBorders>
          </w:tcPr>
          <w:p w:rsidR="00083B9E" w:rsidRPr="00B36BF8" w:rsidRDefault="00083B9E" w:rsidP="00A1201F">
            <w:pPr>
              <w:jc w:val="both"/>
              <w:rPr>
                <w:sz w:val="22"/>
                <w:szCs w:val="22"/>
              </w:rPr>
            </w:pPr>
            <w:r w:rsidRPr="00B36BF8">
              <w:rPr>
                <w:sz w:val="22"/>
                <w:szCs w:val="22"/>
              </w:rPr>
              <w:t>3.1</w:t>
            </w:r>
          </w:p>
        </w:tc>
        <w:tc>
          <w:tcPr>
            <w:tcW w:w="13810" w:type="dxa"/>
            <w:gridSpan w:val="4"/>
            <w:tcBorders>
              <w:top w:val="single" w:sz="4" w:space="0" w:color="auto"/>
              <w:left w:val="single" w:sz="4" w:space="0" w:color="auto"/>
              <w:bottom w:val="single" w:sz="4" w:space="0" w:color="auto"/>
              <w:right w:val="single" w:sz="4" w:space="0" w:color="auto"/>
            </w:tcBorders>
          </w:tcPr>
          <w:p w:rsidR="00083B9E" w:rsidRPr="00B36BF8" w:rsidRDefault="00083B9E" w:rsidP="00A1201F">
            <w:pPr>
              <w:jc w:val="both"/>
              <w:rPr>
                <w:sz w:val="22"/>
                <w:szCs w:val="22"/>
              </w:rPr>
            </w:pPr>
            <w:r w:rsidRPr="00B36BF8">
              <w:rPr>
                <w:sz w:val="22"/>
                <w:szCs w:val="22"/>
              </w:rPr>
              <w:t>Комплекс процессных мероприятий «Предоставление государственной поддержки на приобретение жилых помещений отдельным категориям граждан»</w:t>
            </w:r>
          </w:p>
        </w:tc>
      </w:tr>
      <w:tr w:rsidR="00083B9E" w:rsidRPr="00F22229" w:rsidTr="00637B97">
        <w:trPr>
          <w:gridAfter w:val="1"/>
          <w:wAfter w:w="5750" w:type="dxa"/>
          <w:trHeight w:val="271"/>
        </w:trPr>
        <w:tc>
          <w:tcPr>
            <w:tcW w:w="711" w:type="dxa"/>
            <w:tcBorders>
              <w:top w:val="single" w:sz="4" w:space="0" w:color="auto"/>
              <w:left w:val="single" w:sz="4" w:space="0" w:color="auto"/>
              <w:bottom w:val="single" w:sz="4" w:space="0" w:color="auto"/>
              <w:right w:val="single" w:sz="4" w:space="0" w:color="auto"/>
            </w:tcBorders>
          </w:tcPr>
          <w:p w:rsidR="00083B9E" w:rsidRPr="00B36BF8" w:rsidRDefault="00083B9E" w:rsidP="00A1201F">
            <w:pPr>
              <w:jc w:val="both"/>
              <w:rPr>
                <w:sz w:val="22"/>
                <w:szCs w:val="22"/>
              </w:rPr>
            </w:pPr>
          </w:p>
        </w:tc>
        <w:tc>
          <w:tcPr>
            <w:tcW w:w="5912" w:type="dxa"/>
            <w:tcBorders>
              <w:top w:val="single" w:sz="4" w:space="0" w:color="auto"/>
              <w:left w:val="single" w:sz="4" w:space="0" w:color="auto"/>
              <w:bottom w:val="single" w:sz="4" w:space="0" w:color="auto"/>
              <w:right w:val="single" w:sz="4" w:space="0" w:color="auto"/>
            </w:tcBorders>
          </w:tcPr>
          <w:p w:rsidR="00083B9E" w:rsidRPr="00B36BF8" w:rsidRDefault="00083B9E" w:rsidP="00A1201F">
            <w:pPr>
              <w:jc w:val="both"/>
              <w:rPr>
                <w:sz w:val="22"/>
                <w:szCs w:val="22"/>
              </w:rPr>
            </w:pPr>
            <w:r w:rsidRPr="00B36BF8">
              <w:rPr>
                <w:sz w:val="22"/>
                <w:szCs w:val="22"/>
              </w:rPr>
              <w:t>Ответственный за реализацию - управление градостроительства, развития жилищно-коммунального комплекса и энергетики администрации района; управление экологии, природопользования, земельных ресурсов, по жилищным вопросам и муниципальной собственности администрации района;</w:t>
            </w:r>
          </w:p>
        </w:tc>
        <w:tc>
          <w:tcPr>
            <w:tcW w:w="7898" w:type="dxa"/>
            <w:gridSpan w:val="3"/>
            <w:tcBorders>
              <w:top w:val="single" w:sz="4" w:space="0" w:color="auto"/>
              <w:left w:val="single" w:sz="4" w:space="0" w:color="auto"/>
              <w:bottom w:val="single" w:sz="4" w:space="0" w:color="auto"/>
              <w:right w:val="single" w:sz="4" w:space="0" w:color="auto"/>
            </w:tcBorders>
          </w:tcPr>
          <w:p w:rsidR="00083B9E" w:rsidRPr="00B36BF8" w:rsidRDefault="00083B9E" w:rsidP="00A1201F">
            <w:pPr>
              <w:jc w:val="both"/>
              <w:rPr>
                <w:sz w:val="22"/>
                <w:szCs w:val="22"/>
              </w:rPr>
            </w:pPr>
            <w:r w:rsidRPr="00B36BF8">
              <w:rPr>
                <w:sz w:val="22"/>
                <w:szCs w:val="22"/>
              </w:rPr>
              <w:t>-</w:t>
            </w:r>
          </w:p>
        </w:tc>
      </w:tr>
      <w:tr w:rsidR="00AF5A87" w:rsidRPr="00F22229" w:rsidTr="00703380">
        <w:trPr>
          <w:gridAfter w:val="1"/>
          <w:wAfter w:w="5750" w:type="dxa"/>
          <w:trHeight w:val="271"/>
        </w:trPr>
        <w:tc>
          <w:tcPr>
            <w:tcW w:w="711" w:type="dxa"/>
            <w:tcBorders>
              <w:top w:val="single" w:sz="4" w:space="0" w:color="auto"/>
              <w:left w:val="single" w:sz="4" w:space="0" w:color="auto"/>
              <w:bottom w:val="single" w:sz="4" w:space="0" w:color="auto"/>
              <w:right w:val="single" w:sz="4" w:space="0" w:color="auto"/>
            </w:tcBorders>
          </w:tcPr>
          <w:p w:rsidR="00AF5A87" w:rsidRPr="00B36BF8" w:rsidRDefault="00AF5A87" w:rsidP="00A1201F">
            <w:pPr>
              <w:jc w:val="both"/>
              <w:rPr>
                <w:sz w:val="22"/>
                <w:szCs w:val="22"/>
              </w:rPr>
            </w:pPr>
            <w:r w:rsidRPr="00B36BF8">
              <w:rPr>
                <w:sz w:val="22"/>
                <w:szCs w:val="22"/>
              </w:rPr>
              <w:t>3.1.</w:t>
            </w:r>
            <w:r w:rsidR="00083B9E" w:rsidRPr="00B36BF8">
              <w:rPr>
                <w:sz w:val="22"/>
                <w:szCs w:val="22"/>
              </w:rPr>
              <w:t>1.</w:t>
            </w:r>
          </w:p>
        </w:tc>
        <w:tc>
          <w:tcPr>
            <w:tcW w:w="5912" w:type="dxa"/>
            <w:tcBorders>
              <w:top w:val="single" w:sz="4" w:space="0" w:color="auto"/>
              <w:left w:val="single" w:sz="4" w:space="0" w:color="auto"/>
              <w:bottom w:val="single" w:sz="4" w:space="0" w:color="auto"/>
              <w:right w:val="single" w:sz="4" w:space="0" w:color="auto"/>
            </w:tcBorders>
          </w:tcPr>
          <w:p w:rsidR="00AF5A87" w:rsidRPr="00B36BF8" w:rsidRDefault="00EA21DE" w:rsidP="00A1201F">
            <w:pPr>
              <w:jc w:val="both"/>
              <w:rPr>
                <w:sz w:val="22"/>
                <w:szCs w:val="22"/>
              </w:rPr>
            </w:pPr>
            <w:r w:rsidRPr="00B36BF8">
              <w:rPr>
                <w:sz w:val="22"/>
                <w:szCs w:val="22"/>
              </w:rPr>
              <w:t>Улучшение жилищных условий граждан</w:t>
            </w:r>
          </w:p>
        </w:tc>
        <w:tc>
          <w:tcPr>
            <w:tcW w:w="4717" w:type="dxa"/>
            <w:tcBorders>
              <w:top w:val="single" w:sz="4" w:space="0" w:color="auto"/>
              <w:left w:val="single" w:sz="4" w:space="0" w:color="auto"/>
              <w:bottom w:val="single" w:sz="4" w:space="0" w:color="auto"/>
              <w:right w:val="single" w:sz="4" w:space="0" w:color="auto"/>
            </w:tcBorders>
          </w:tcPr>
          <w:p w:rsidR="00AF5A87" w:rsidRPr="00B36BF8" w:rsidRDefault="00AF5A87" w:rsidP="00A1201F">
            <w:pPr>
              <w:jc w:val="both"/>
              <w:rPr>
                <w:sz w:val="22"/>
                <w:szCs w:val="22"/>
              </w:rPr>
            </w:pPr>
            <w:r w:rsidRPr="00B36BF8">
              <w:rPr>
                <w:sz w:val="22"/>
                <w:szCs w:val="22"/>
              </w:rPr>
              <w:t>Предоставлен</w:t>
            </w:r>
            <w:r w:rsidR="00EA21DE" w:rsidRPr="00B36BF8">
              <w:rPr>
                <w:sz w:val="22"/>
                <w:szCs w:val="22"/>
              </w:rPr>
              <w:t>а</w:t>
            </w:r>
            <w:r w:rsidRPr="00B36BF8">
              <w:rPr>
                <w:sz w:val="22"/>
                <w:szCs w:val="22"/>
              </w:rPr>
              <w:t xml:space="preserve"> </w:t>
            </w:r>
            <w:r w:rsidR="00EA21DE" w:rsidRPr="00B36BF8">
              <w:rPr>
                <w:sz w:val="22"/>
                <w:szCs w:val="22"/>
              </w:rPr>
              <w:t>государственная поддержка на приобретение или строительство жилых помещений</w:t>
            </w:r>
          </w:p>
        </w:tc>
        <w:tc>
          <w:tcPr>
            <w:tcW w:w="3181" w:type="dxa"/>
            <w:gridSpan w:val="2"/>
            <w:tcBorders>
              <w:top w:val="single" w:sz="4" w:space="0" w:color="auto"/>
              <w:left w:val="single" w:sz="4" w:space="0" w:color="auto"/>
              <w:bottom w:val="single" w:sz="4" w:space="0" w:color="auto"/>
              <w:right w:val="single" w:sz="4" w:space="0" w:color="auto"/>
            </w:tcBorders>
          </w:tcPr>
          <w:p w:rsidR="00AF5A87" w:rsidRPr="00B36BF8" w:rsidRDefault="00AF5A87" w:rsidP="00A1201F">
            <w:pPr>
              <w:jc w:val="both"/>
              <w:rPr>
                <w:sz w:val="22"/>
                <w:szCs w:val="22"/>
              </w:rPr>
            </w:pPr>
            <w:r w:rsidRPr="00B36BF8">
              <w:rPr>
                <w:sz w:val="22"/>
                <w:szCs w:val="22"/>
              </w:rPr>
              <w:t>Увеличение к</w:t>
            </w:r>
            <w:r w:rsidRPr="00B36BF8">
              <w:rPr>
                <w:bCs/>
                <w:sz w:val="22"/>
                <w:szCs w:val="22"/>
              </w:rPr>
              <w:t>оличества семей, улучшивших жилищные условия</w:t>
            </w:r>
          </w:p>
        </w:tc>
      </w:tr>
      <w:tr w:rsidR="00AF5A87" w:rsidRPr="00F22229" w:rsidTr="00637B97">
        <w:trPr>
          <w:gridAfter w:val="1"/>
          <w:wAfter w:w="5750" w:type="dxa"/>
          <w:trHeight w:val="271"/>
        </w:trPr>
        <w:tc>
          <w:tcPr>
            <w:tcW w:w="711" w:type="dxa"/>
            <w:tcBorders>
              <w:top w:val="single" w:sz="4" w:space="0" w:color="auto"/>
              <w:left w:val="single" w:sz="4" w:space="0" w:color="auto"/>
              <w:bottom w:val="single" w:sz="4" w:space="0" w:color="auto"/>
              <w:right w:val="single" w:sz="4" w:space="0" w:color="auto"/>
            </w:tcBorders>
          </w:tcPr>
          <w:p w:rsidR="00AF5A87" w:rsidRPr="00B36BF8" w:rsidRDefault="00AF5A87" w:rsidP="00A1201F">
            <w:pPr>
              <w:jc w:val="both"/>
              <w:rPr>
                <w:sz w:val="22"/>
                <w:szCs w:val="22"/>
              </w:rPr>
            </w:pPr>
          </w:p>
        </w:tc>
        <w:tc>
          <w:tcPr>
            <w:tcW w:w="5912" w:type="dxa"/>
            <w:tcBorders>
              <w:top w:val="single" w:sz="4" w:space="0" w:color="auto"/>
              <w:left w:val="single" w:sz="4" w:space="0" w:color="auto"/>
              <w:bottom w:val="single" w:sz="4" w:space="0" w:color="auto"/>
              <w:right w:val="single" w:sz="4" w:space="0" w:color="auto"/>
            </w:tcBorders>
          </w:tcPr>
          <w:p w:rsidR="00AF5A87" w:rsidRPr="00B36BF8" w:rsidRDefault="00AF5A87" w:rsidP="00A1201F">
            <w:pPr>
              <w:jc w:val="both"/>
              <w:rPr>
                <w:sz w:val="22"/>
                <w:szCs w:val="22"/>
              </w:rPr>
            </w:pPr>
            <w:r w:rsidRPr="00B36BF8">
              <w:rPr>
                <w:sz w:val="22"/>
                <w:szCs w:val="22"/>
              </w:rPr>
              <w:t>Ответственный за реализацию - управление экологии, природопользования, земельных ресурсов, по жилищным вопросам и муниципальной собственности администрации района.</w:t>
            </w:r>
          </w:p>
        </w:tc>
        <w:tc>
          <w:tcPr>
            <w:tcW w:w="7898" w:type="dxa"/>
            <w:gridSpan w:val="3"/>
            <w:tcBorders>
              <w:top w:val="single" w:sz="4" w:space="0" w:color="auto"/>
              <w:left w:val="single" w:sz="4" w:space="0" w:color="auto"/>
              <w:bottom w:val="single" w:sz="4" w:space="0" w:color="auto"/>
              <w:right w:val="single" w:sz="4" w:space="0" w:color="auto"/>
            </w:tcBorders>
          </w:tcPr>
          <w:p w:rsidR="00AF5A87" w:rsidRPr="00B36BF8" w:rsidRDefault="00AF5A87" w:rsidP="00A1201F">
            <w:pPr>
              <w:jc w:val="both"/>
              <w:rPr>
                <w:sz w:val="22"/>
                <w:szCs w:val="22"/>
              </w:rPr>
            </w:pPr>
            <w:r w:rsidRPr="00B36BF8">
              <w:rPr>
                <w:sz w:val="22"/>
                <w:szCs w:val="22"/>
              </w:rPr>
              <w:t>-</w:t>
            </w:r>
          </w:p>
        </w:tc>
      </w:tr>
      <w:tr w:rsidR="00EA21DE" w:rsidRPr="00F22229" w:rsidTr="00637B97">
        <w:trPr>
          <w:gridAfter w:val="1"/>
          <w:wAfter w:w="5750" w:type="dxa"/>
          <w:trHeight w:val="271"/>
        </w:trPr>
        <w:tc>
          <w:tcPr>
            <w:tcW w:w="711" w:type="dxa"/>
            <w:tcBorders>
              <w:top w:val="single" w:sz="4" w:space="0" w:color="auto"/>
              <w:left w:val="single" w:sz="4" w:space="0" w:color="auto"/>
              <w:bottom w:val="single" w:sz="4" w:space="0" w:color="auto"/>
              <w:right w:val="single" w:sz="4" w:space="0" w:color="auto"/>
            </w:tcBorders>
          </w:tcPr>
          <w:p w:rsidR="00EA21DE" w:rsidRPr="00B36BF8" w:rsidRDefault="00EA21DE" w:rsidP="00A1201F">
            <w:pPr>
              <w:jc w:val="both"/>
              <w:rPr>
                <w:sz w:val="22"/>
                <w:szCs w:val="22"/>
              </w:rPr>
            </w:pPr>
            <w:r w:rsidRPr="00B36BF8">
              <w:rPr>
                <w:sz w:val="22"/>
                <w:szCs w:val="22"/>
              </w:rPr>
              <w:t>4.</w:t>
            </w:r>
          </w:p>
        </w:tc>
        <w:tc>
          <w:tcPr>
            <w:tcW w:w="13810" w:type="dxa"/>
            <w:gridSpan w:val="4"/>
            <w:tcBorders>
              <w:top w:val="single" w:sz="4" w:space="0" w:color="auto"/>
              <w:left w:val="single" w:sz="4" w:space="0" w:color="auto"/>
              <w:bottom w:val="single" w:sz="4" w:space="0" w:color="auto"/>
              <w:right w:val="single" w:sz="4" w:space="0" w:color="auto"/>
            </w:tcBorders>
          </w:tcPr>
          <w:p w:rsidR="00EA21DE" w:rsidRPr="00B36BF8" w:rsidRDefault="00EA21DE" w:rsidP="00A1201F">
            <w:pPr>
              <w:jc w:val="both"/>
              <w:rPr>
                <w:rFonts w:eastAsia="Courier New"/>
                <w:sz w:val="22"/>
                <w:szCs w:val="22"/>
              </w:rPr>
            </w:pPr>
            <w:r w:rsidRPr="00B36BF8">
              <w:rPr>
                <w:rFonts w:eastAsia="Courier New"/>
                <w:sz w:val="22"/>
                <w:szCs w:val="22"/>
              </w:rPr>
              <w:t>Подпрограмма «Переселение жителей из населенных пунктов с низкой плотностью населения и труднодоступной местностью Нижневартовского района»</w:t>
            </w:r>
          </w:p>
        </w:tc>
      </w:tr>
      <w:tr w:rsidR="00EA21DE" w:rsidRPr="00F22229" w:rsidTr="00637B97">
        <w:trPr>
          <w:gridAfter w:val="1"/>
          <w:wAfter w:w="5750" w:type="dxa"/>
          <w:trHeight w:val="271"/>
        </w:trPr>
        <w:tc>
          <w:tcPr>
            <w:tcW w:w="711" w:type="dxa"/>
            <w:tcBorders>
              <w:top w:val="single" w:sz="4" w:space="0" w:color="auto"/>
              <w:left w:val="single" w:sz="4" w:space="0" w:color="auto"/>
              <w:bottom w:val="single" w:sz="4" w:space="0" w:color="auto"/>
              <w:right w:val="single" w:sz="4" w:space="0" w:color="auto"/>
            </w:tcBorders>
          </w:tcPr>
          <w:p w:rsidR="00EA21DE" w:rsidRPr="00B36BF8" w:rsidRDefault="00EA21DE" w:rsidP="00A1201F">
            <w:pPr>
              <w:jc w:val="both"/>
              <w:rPr>
                <w:sz w:val="22"/>
                <w:szCs w:val="22"/>
              </w:rPr>
            </w:pPr>
            <w:r w:rsidRPr="00B36BF8">
              <w:rPr>
                <w:sz w:val="22"/>
                <w:szCs w:val="22"/>
              </w:rPr>
              <w:t>4.1.</w:t>
            </w:r>
          </w:p>
        </w:tc>
        <w:tc>
          <w:tcPr>
            <w:tcW w:w="13810" w:type="dxa"/>
            <w:gridSpan w:val="4"/>
            <w:tcBorders>
              <w:top w:val="single" w:sz="4" w:space="0" w:color="auto"/>
              <w:left w:val="single" w:sz="4" w:space="0" w:color="auto"/>
              <w:bottom w:val="single" w:sz="4" w:space="0" w:color="auto"/>
              <w:right w:val="single" w:sz="4" w:space="0" w:color="auto"/>
            </w:tcBorders>
          </w:tcPr>
          <w:p w:rsidR="00EA21DE" w:rsidRPr="00B36BF8" w:rsidRDefault="00EA21DE" w:rsidP="00A1201F">
            <w:pPr>
              <w:jc w:val="both"/>
              <w:rPr>
                <w:rFonts w:eastAsia="Courier New"/>
                <w:sz w:val="22"/>
                <w:szCs w:val="22"/>
              </w:rPr>
            </w:pPr>
            <w:r w:rsidRPr="00B36BF8">
              <w:rPr>
                <w:sz w:val="22"/>
                <w:szCs w:val="22"/>
              </w:rPr>
              <w:t>Комплекс процессных мероприятий «</w:t>
            </w:r>
            <w:r w:rsidRPr="00B36BF8">
              <w:rPr>
                <w:rFonts w:eastAsia="Courier New"/>
                <w:sz w:val="22"/>
                <w:szCs w:val="22"/>
              </w:rPr>
              <w:t>Создание условий для переселения жителей из населенных пунктов с низкой плотностью населения и труднодоступной местностью»</w:t>
            </w:r>
          </w:p>
        </w:tc>
      </w:tr>
      <w:tr w:rsidR="00EA21DE" w:rsidRPr="00F22229" w:rsidTr="00637B97">
        <w:trPr>
          <w:gridAfter w:val="1"/>
          <w:wAfter w:w="5750" w:type="dxa"/>
          <w:trHeight w:val="271"/>
        </w:trPr>
        <w:tc>
          <w:tcPr>
            <w:tcW w:w="711" w:type="dxa"/>
            <w:tcBorders>
              <w:top w:val="single" w:sz="4" w:space="0" w:color="auto"/>
              <w:left w:val="single" w:sz="4" w:space="0" w:color="auto"/>
              <w:bottom w:val="single" w:sz="4" w:space="0" w:color="auto"/>
              <w:right w:val="single" w:sz="4" w:space="0" w:color="auto"/>
            </w:tcBorders>
          </w:tcPr>
          <w:p w:rsidR="00EA21DE" w:rsidRPr="00B36BF8" w:rsidRDefault="00EA21DE" w:rsidP="00A1201F">
            <w:pPr>
              <w:jc w:val="both"/>
              <w:rPr>
                <w:sz w:val="22"/>
                <w:szCs w:val="22"/>
              </w:rPr>
            </w:pPr>
          </w:p>
        </w:tc>
        <w:tc>
          <w:tcPr>
            <w:tcW w:w="5912" w:type="dxa"/>
            <w:tcBorders>
              <w:top w:val="single" w:sz="4" w:space="0" w:color="auto"/>
              <w:left w:val="single" w:sz="4" w:space="0" w:color="auto"/>
              <w:bottom w:val="single" w:sz="4" w:space="0" w:color="auto"/>
              <w:right w:val="single" w:sz="4" w:space="0" w:color="auto"/>
            </w:tcBorders>
          </w:tcPr>
          <w:p w:rsidR="00EA21DE" w:rsidRPr="00B36BF8" w:rsidRDefault="00D60D5D" w:rsidP="00A1201F">
            <w:pPr>
              <w:jc w:val="both"/>
              <w:rPr>
                <w:rFonts w:eastAsia="Courier New"/>
                <w:sz w:val="22"/>
                <w:szCs w:val="22"/>
              </w:rPr>
            </w:pPr>
            <w:r w:rsidRPr="00B36BF8">
              <w:rPr>
                <w:sz w:val="22"/>
                <w:szCs w:val="22"/>
              </w:rPr>
              <w:t xml:space="preserve">Ответственный за реализацию - </w:t>
            </w:r>
            <w:r w:rsidR="00EA21DE" w:rsidRPr="00B36BF8">
              <w:rPr>
                <w:sz w:val="22"/>
                <w:szCs w:val="22"/>
              </w:rPr>
              <w:t xml:space="preserve">управление градостроительства, развития жилищно-коммунального комплекса и энергетики администрации района; управление </w:t>
            </w:r>
            <w:r w:rsidR="00EA21DE" w:rsidRPr="00B36BF8">
              <w:rPr>
                <w:sz w:val="22"/>
                <w:szCs w:val="22"/>
              </w:rPr>
              <w:lastRenderedPageBreak/>
              <w:t>экологии, природопользования, земельных ресурсов, по жилищным вопросам и муниципальной собственности администрации района</w:t>
            </w:r>
          </w:p>
        </w:tc>
        <w:tc>
          <w:tcPr>
            <w:tcW w:w="7898" w:type="dxa"/>
            <w:gridSpan w:val="3"/>
            <w:tcBorders>
              <w:top w:val="single" w:sz="4" w:space="0" w:color="auto"/>
              <w:left w:val="single" w:sz="4" w:space="0" w:color="auto"/>
              <w:bottom w:val="single" w:sz="4" w:space="0" w:color="auto"/>
              <w:right w:val="single" w:sz="4" w:space="0" w:color="auto"/>
            </w:tcBorders>
          </w:tcPr>
          <w:p w:rsidR="00EA21DE" w:rsidRPr="00B36BF8" w:rsidRDefault="00EA21DE" w:rsidP="00A1201F">
            <w:pPr>
              <w:jc w:val="both"/>
              <w:rPr>
                <w:rFonts w:eastAsia="Courier New"/>
                <w:sz w:val="22"/>
                <w:szCs w:val="22"/>
              </w:rPr>
            </w:pPr>
            <w:r w:rsidRPr="00B36BF8">
              <w:rPr>
                <w:rFonts w:eastAsia="Courier New"/>
                <w:sz w:val="22"/>
                <w:szCs w:val="22"/>
              </w:rPr>
              <w:lastRenderedPageBreak/>
              <w:t>-</w:t>
            </w:r>
          </w:p>
        </w:tc>
      </w:tr>
      <w:tr w:rsidR="00EA21DE" w:rsidRPr="00F22229" w:rsidTr="00703380">
        <w:trPr>
          <w:gridAfter w:val="1"/>
          <w:wAfter w:w="5750" w:type="dxa"/>
          <w:trHeight w:val="271"/>
        </w:trPr>
        <w:tc>
          <w:tcPr>
            <w:tcW w:w="711" w:type="dxa"/>
            <w:tcBorders>
              <w:top w:val="single" w:sz="4" w:space="0" w:color="auto"/>
              <w:left w:val="single" w:sz="4" w:space="0" w:color="auto"/>
              <w:bottom w:val="single" w:sz="4" w:space="0" w:color="auto"/>
              <w:right w:val="single" w:sz="4" w:space="0" w:color="auto"/>
            </w:tcBorders>
          </w:tcPr>
          <w:p w:rsidR="00EA21DE" w:rsidRPr="00B36BF8" w:rsidRDefault="00EA21DE" w:rsidP="00A1201F">
            <w:pPr>
              <w:jc w:val="both"/>
              <w:rPr>
                <w:sz w:val="22"/>
                <w:szCs w:val="22"/>
              </w:rPr>
            </w:pPr>
            <w:r w:rsidRPr="00B36BF8">
              <w:rPr>
                <w:sz w:val="22"/>
                <w:szCs w:val="22"/>
              </w:rPr>
              <w:t>4.1.1.</w:t>
            </w:r>
          </w:p>
        </w:tc>
        <w:tc>
          <w:tcPr>
            <w:tcW w:w="5912" w:type="dxa"/>
            <w:tcBorders>
              <w:top w:val="single" w:sz="4" w:space="0" w:color="auto"/>
              <w:left w:val="single" w:sz="4" w:space="0" w:color="auto"/>
              <w:bottom w:val="single" w:sz="4" w:space="0" w:color="auto"/>
              <w:right w:val="single" w:sz="4" w:space="0" w:color="auto"/>
            </w:tcBorders>
          </w:tcPr>
          <w:p w:rsidR="00EA21DE" w:rsidRPr="00B36BF8" w:rsidRDefault="00EA21DE" w:rsidP="00A1201F">
            <w:pPr>
              <w:jc w:val="both"/>
              <w:rPr>
                <w:rFonts w:eastAsia="Courier New"/>
                <w:sz w:val="22"/>
                <w:szCs w:val="22"/>
              </w:rPr>
            </w:pPr>
            <w:r w:rsidRPr="00B36BF8">
              <w:rPr>
                <w:sz w:val="22"/>
                <w:szCs w:val="22"/>
              </w:rPr>
              <w:t>Стимулирование жилищного строительства</w:t>
            </w:r>
          </w:p>
        </w:tc>
        <w:tc>
          <w:tcPr>
            <w:tcW w:w="4717" w:type="dxa"/>
            <w:tcBorders>
              <w:top w:val="single" w:sz="4" w:space="0" w:color="auto"/>
              <w:left w:val="single" w:sz="4" w:space="0" w:color="auto"/>
              <w:bottom w:val="single" w:sz="4" w:space="0" w:color="auto"/>
              <w:right w:val="single" w:sz="4" w:space="0" w:color="auto"/>
            </w:tcBorders>
          </w:tcPr>
          <w:p w:rsidR="00EA21DE" w:rsidRPr="00B36BF8" w:rsidRDefault="00EA21DE" w:rsidP="00A1201F">
            <w:pPr>
              <w:jc w:val="both"/>
              <w:rPr>
                <w:rFonts w:eastAsia="Courier New"/>
                <w:sz w:val="22"/>
                <w:szCs w:val="22"/>
              </w:rPr>
            </w:pPr>
            <w:r w:rsidRPr="00B36BF8">
              <w:rPr>
                <w:sz w:val="22"/>
                <w:szCs w:val="22"/>
              </w:rPr>
              <w:t>Предоставление субсидии на переселение граждан из населенных пунктов с низкой плотностью населения и труднодоступной местностью</w:t>
            </w:r>
          </w:p>
        </w:tc>
        <w:tc>
          <w:tcPr>
            <w:tcW w:w="3181" w:type="dxa"/>
            <w:gridSpan w:val="2"/>
            <w:tcBorders>
              <w:top w:val="single" w:sz="4" w:space="0" w:color="auto"/>
              <w:left w:val="single" w:sz="4" w:space="0" w:color="auto"/>
              <w:bottom w:val="single" w:sz="4" w:space="0" w:color="auto"/>
              <w:right w:val="single" w:sz="4" w:space="0" w:color="auto"/>
            </w:tcBorders>
          </w:tcPr>
          <w:p w:rsidR="00EA21DE" w:rsidRPr="00B36BF8" w:rsidRDefault="00EA21DE" w:rsidP="00A1201F">
            <w:pPr>
              <w:jc w:val="both"/>
              <w:rPr>
                <w:rFonts w:eastAsia="Courier New"/>
                <w:sz w:val="22"/>
                <w:szCs w:val="22"/>
              </w:rPr>
            </w:pPr>
            <w:r w:rsidRPr="00B36BF8">
              <w:rPr>
                <w:sz w:val="22"/>
                <w:szCs w:val="22"/>
              </w:rPr>
              <w:t>Увеличение к</w:t>
            </w:r>
            <w:r w:rsidRPr="00B36BF8">
              <w:rPr>
                <w:bCs/>
                <w:sz w:val="22"/>
                <w:szCs w:val="22"/>
              </w:rPr>
              <w:t>оличества семей, улучшивших жилищные условия</w:t>
            </w:r>
          </w:p>
        </w:tc>
      </w:tr>
      <w:tr w:rsidR="00AF5A87" w:rsidRPr="00F22229" w:rsidTr="00637B97">
        <w:trPr>
          <w:gridAfter w:val="1"/>
          <w:wAfter w:w="5750" w:type="dxa"/>
          <w:trHeight w:val="271"/>
        </w:trPr>
        <w:tc>
          <w:tcPr>
            <w:tcW w:w="711" w:type="dxa"/>
            <w:tcBorders>
              <w:top w:val="single" w:sz="4" w:space="0" w:color="auto"/>
              <w:left w:val="single" w:sz="4" w:space="0" w:color="auto"/>
              <w:bottom w:val="single" w:sz="4" w:space="0" w:color="auto"/>
              <w:right w:val="single" w:sz="4" w:space="0" w:color="auto"/>
            </w:tcBorders>
          </w:tcPr>
          <w:p w:rsidR="00AF5A87" w:rsidRPr="00B36BF8" w:rsidRDefault="00EA21DE" w:rsidP="00A1201F">
            <w:pPr>
              <w:jc w:val="both"/>
              <w:rPr>
                <w:sz w:val="22"/>
                <w:szCs w:val="22"/>
              </w:rPr>
            </w:pPr>
            <w:r w:rsidRPr="00B36BF8">
              <w:rPr>
                <w:sz w:val="22"/>
                <w:szCs w:val="22"/>
              </w:rPr>
              <w:t>5</w:t>
            </w:r>
            <w:r w:rsidR="00AF5A87" w:rsidRPr="00B36BF8">
              <w:rPr>
                <w:sz w:val="22"/>
                <w:szCs w:val="22"/>
              </w:rPr>
              <w:t>.</w:t>
            </w:r>
          </w:p>
        </w:tc>
        <w:tc>
          <w:tcPr>
            <w:tcW w:w="13810" w:type="dxa"/>
            <w:gridSpan w:val="4"/>
            <w:tcBorders>
              <w:top w:val="single" w:sz="4" w:space="0" w:color="auto"/>
              <w:left w:val="single" w:sz="4" w:space="0" w:color="auto"/>
              <w:bottom w:val="single" w:sz="4" w:space="0" w:color="auto"/>
              <w:right w:val="single" w:sz="4" w:space="0" w:color="auto"/>
            </w:tcBorders>
          </w:tcPr>
          <w:p w:rsidR="00AF5A87" w:rsidRPr="00B36BF8" w:rsidRDefault="00EA21DE" w:rsidP="00A1201F">
            <w:pPr>
              <w:jc w:val="both"/>
              <w:rPr>
                <w:sz w:val="22"/>
                <w:szCs w:val="22"/>
              </w:rPr>
            </w:pPr>
            <w:r w:rsidRPr="00B36BF8">
              <w:rPr>
                <w:rFonts w:eastAsia="Courier New"/>
                <w:sz w:val="22"/>
                <w:szCs w:val="22"/>
              </w:rPr>
              <w:t>Подпрограмма «</w:t>
            </w:r>
            <w:r w:rsidR="00AF5A87" w:rsidRPr="00B36BF8">
              <w:rPr>
                <w:rFonts w:eastAsia="Courier New"/>
                <w:sz w:val="22"/>
                <w:szCs w:val="22"/>
              </w:rPr>
              <w:t>Создание условий для обеспечения качественными коммунальными услугами</w:t>
            </w:r>
            <w:r w:rsidRPr="00B36BF8">
              <w:rPr>
                <w:rFonts w:eastAsia="Courier New"/>
                <w:sz w:val="22"/>
                <w:szCs w:val="22"/>
              </w:rPr>
              <w:t>»</w:t>
            </w:r>
          </w:p>
        </w:tc>
      </w:tr>
      <w:tr w:rsidR="00EA21DE" w:rsidRPr="00F22229" w:rsidTr="00637B97">
        <w:trPr>
          <w:gridAfter w:val="1"/>
          <w:wAfter w:w="5750" w:type="dxa"/>
          <w:trHeight w:val="271"/>
        </w:trPr>
        <w:tc>
          <w:tcPr>
            <w:tcW w:w="711" w:type="dxa"/>
            <w:tcBorders>
              <w:top w:val="single" w:sz="4" w:space="0" w:color="auto"/>
              <w:left w:val="single" w:sz="4" w:space="0" w:color="auto"/>
              <w:bottom w:val="single" w:sz="4" w:space="0" w:color="auto"/>
              <w:right w:val="single" w:sz="4" w:space="0" w:color="auto"/>
            </w:tcBorders>
          </w:tcPr>
          <w:p w:rsidR="00EA21DE" w:rsidRPr="00B36BF8" w:rsidRDefault="00A1201F" w:rsidP="00A1201F">
            <w:pPr>
              <w:jc w:val="both"/>
              <w:rPr>
                <w:sz w:val="22"/>
                <w:szCs w:val="22"/>
              </w:rPr>
            </w:pPr>
            <w:r w:rsidRPr="00B36BF8">
              <w:rPr>
                <w:sz w:val="22"/>
                <w:szCs w:val="22"/>
              </w:rPr>
              <w:t>5.1.</w:t>
            </w:r>
          </w:p>
        </w:tc>
        <w:tc>
          <w:tcPr>
            <w:tcW w:w="13810" w:type="dxa"/>
            <w:gridSpan w:val="4"/>
            <w:tcBorders>
              <w:top w:val="single" w:sz="4" w:space="0" w:color="auto"/>
              <w:left w:val="single" w:sz="4" w:space="0" w:color="auto"/>
              <w:bottom w:val="single" w:sz="4" w:space="0" w:color="auto"/>
              <w:right w:val="single" w:sz="4" w:space="0" w:color="auto"/>
            </w:tcBorders>
          </w:tcPr>
          <w:p w:rsidR="00EA21DE" w:rsidRPr="00B36BF8" w:rsidRDefault="00EA21DE" w:rsidP="00A1201F">
            <w:pPr>
              <w:jc w:val="both"/>
              <w:rPr>
                <w:color w:val="365F91" w:themeColor="accent1" w:themeShade="BF"/>
                <w:sz w:val="22"/>
                <w:szCs w:val="22"/>
              </w:rPr>
            </w:pPr>
            <w:r w:rsidRPr="00B36BF8">
              <w:rPr>
                <w:sz w:val="22"/>
                <w:szCs w:val="22"/>
              </w:rPr>
              <w:t xml:space="preserve">Муниципальный проект «Строительство (реконструкция) </w:t>
            </w:r>
            <w:r w:rsidR="00A1201F" w:rsidRPr="00B36BF8">
              <w:rPr>
                <w:sz w:val="22"/>
                <w:szCs w:val="22"/>
              </w:rPr>
              <w:t>модернизация</w:t>
            </w:r>
            <w:r w:rsidRPr="00B36BF8">
              <w:rPr>
                <w:sz w:val="22"/>
                <w:szCs w:val="22"/>
              </w:rPr>
              <w:t xml:space="preserve"> объектов системы теплоснабжения, газоснабжения, электроснабжения»</w:t>
            </w:r>
          </w:p>
        </w:tc>
      </w:tr>
      <w:tr w:rsidR="00A1201F" w:rsidRPr="00F22229" w:rsidTr="00637B97">
        <w:trPr>
          <w:gridAfter w:val="1"/>
          <w:wAfter w:w="5750" w:type="dxa"/>
          <w:trHeight w:val="271"/>
        </w:trPr>
        <w:tc>
          <w:tcPr>
            <w:tcW w:w="711" w:type="dxa"/>
            <w:tcBorders>
              <w:top w:val="single" w:sz="4" w:space="0" w:color="auto"/>
              <w:left w:val="single" w:sz="4" w:space="0" w:color="auto"/>
              <w:bottom w:val="single" w:sz="4" w:space="0" w:color="auto"/>
              <w:right w:val="single" w:sz="4" w:space="0" w:color="auto"/>
            </w:tcBorders>
          </w:tcPr>
          <w:p w:rsidR="00A1201F" w:rsidRPr="00B36BF8" w:rsidRDefault="00A1201F" w:rsidP="00A1201F">
            <w:pPr>
              <w:jc w:val="both"/>
              <w:rPr>
                <w:sz w:val="22"/>
                <w:szCs w:val="22"/>
              </w:rPr>
            </w:pPr>
          </w:p>
        </w:tc>
        <w:tc>
          <w:tcPr>
            <w:tcW w:w="5912" w:type="dxa"/>
            <w:tcBorders>
              <w:top w:val="single" w:sz="4" w:space="0" w:color="auto"/>
              <w:left w:val="single" w:sz="4" w:space="0" w:color="auto"/>
              <w:bottom w:val="single" w:sz="4" w:space="0" w:color="auto"/>
              <w:right w:val="single" w:sz="4" w:space="0" w:color="auto"/>
            </w:tcBorders>
          </w:tcPr>
          <w:p w:rsidR="00A1201F" w:rsidRPr="00B36BF8" w:rsidRDefault="00A1201F" w:rsidP="00A1201F">
            <w:pPr>
              <w:jc w:val="both"/>
              <w:rPr>
                <w:sz w:val="22"/>
                <w:szCs w:val="22"/>
              </w:rPr>
            </w:pPr>
            <w:r w:rsidRPr="00B36BF8">
              <w:rPr>
                <w:sz w:val="22"/>
                <w:szCs w:val="22"/>
              </w:rPr>
              <w:t>Ответственный за реализацию - управление градостроительства, развития жилищно-коммунального комплекса и энергетики администрации района, муниципальным казенным учреждением «Управление капитального строительства по застройке Нижневартовского района» (далее – МКУ «УКС»)</w:t>
            </w:r>
          </w:p>
        </w:tc>
        <w:tc>
          <w:tcPr>
            <w:tcW w:w="7898" w:type="dxa"/>
            <w:gridSpan w:val="3"/>
            <w:tcBorders>
              <w:top w:val="single" w:sz="4" w:space="0" w:color="auto"/>
              <w:left w:val="single" w:sz="4" w:space="0" w:color="auto"/>
              <w:bottom w:val="single" w:sz="4" w:space="0" w:color="auto"/>
              <w:right w:val="single" w:sz="4" w:space="0" w:color="auto"/>
            </w:tcBorders>
          </w:tcPr>
          <w:p w:rsidR="00A1201F" w:rsidRPr="00B36BF8" w:rsidRDefault="00A1201F" w:rsidP="00A1201F">
            <w:pPr>
              <w:jc w:val="both"/>
              <w:rPr>
                <w:sz w:val="22"/>
                <w:szCs w:val="22"/>
              </w:rPr>
            </w:pPr>
            <w:r w:rsidRPr="00B36BF8">
              <w:rPr>
                <w:sz w:val="22"/>
                <w:szCs w:val="22"/>
              </w:rPr>
              <w:t>-</w:t>
            </w:r>
          </w:p>
        </w:tc>
      </w:tr>
      <w:tr w:rsidR="00A1201F" w:rsidRPr="00F22229" w:rsidTr="00703380">
        <w:trPr>
          <w:gridAfter w:val="1"/>
          <w:wAfter w:w="5750" w:type="dxa"/>
          <w:trHeight w:val="271"/>
        </w:trPr>
        <w:tc>
          <w:tcPr>
            <w:tcW w:w="711" w:type="dxa"/>
            <w:tcBorders>
              <w:top w:val="single" w:sz="4" w:space="0" w:color="auto"/>
              <w:left w:val="single" w:sz="4" w:space="0" w:color="auto"/>
              <w:bottom w:val="single" w:sz="4" w:space="0" w:color="auto"/>
              <w:right w:val="single" w:sz="4" w:space="0" w:color="auto"/>
            </w:tcBorders>
          </w:tcPr>
          <w:p w:rsidR="00A1201F" w:rsidRPr="00B36BF8" w:rsidRDefault="00255D84" w:rsidP="00A1201F">
            <w:pPr>
              <w:jc w:val="both"/>
              <w:rPr>
                <w:sz w:val="22"/>
                <w:szCs w:val="22"/>
              </w:rPr>
            </w:pPr>
            <w:r w:rsidRPr="00B36BF8">
              <w:rPr>
                <w:sz w:val="22"/>
                <w:szCs w:val="22"/>
              </w:rPr>
              <w:t>5.1.1.</w:t>
            </w:r>
          </w:p>
        </w:tc>
        <w:tc>
          <w:tcPr>
            <w:tcW w:w="5912" w:type="dxa"/>
            <w:tcBorders>
              <w:top w:val="single" w:sz="4" w:space="0" w:color="auto"/>
              <w:left w:val="single" w:sz="4" w:space="0" w:color="auto"/>
              <w:bottom w:val="single" w:sz="4" w:space="0" w:color="auto"/>
              <w:right w:val="single" w:sz="4" w:space="0" w:color="auto"/>
            </w:tcBorders>
          </w:tcPr>
          <w:p w:rsidR="00A1201F" w:rsidRPr="00B36BF8" w:rsidRDefault="00255D84" w:rsidP="00A1201F">
            <w:pPr>
              <w:jc w:val="both"/>
              <w:rPr>
                <w:sz w:val="22"/>
                <w:szCs w:val="22"/>
              </w:rPr>
            </w:pPr>
            <w:r w:rsidRPr="00B36BF8">
              <w:rPr>
                <w:sz w:val="22"/>
                <w:szCs w:val="22"/>
              </w:rPr>
              <w:t>Создание, реконструкция объектов капитального строительства</w:t>
            </w:r>
          </w:p>
        </w:tc>
        <w:tc>
          <w:tcPr>
            <w:tcW w:w="4717" w:type="dxa"/>
            <w:tcBorders>
              <w:top w:val="single" w:sz="4" w:space="0" w:color="auto"/>
              <w:left w:val="single" w:sz="4" w:space="0" w:color="auto"/>
              <w:bottom w:val="single" w:sz="4" w:space="0" w:color="auto"/>
              <w:right w:val="single" w:sz="4" w:space="0" w:color="auto"/>
            </w:tcBorders>
          </w:tcPr>
          <w:p w:rsidR="00A1201F" w:rsidRPr="00B36BF8" w:rsidRDefault="00255D84" w:rsidP="00255D84">
            <w:pPr>
              <w:jc w:val="both"/>
              <w:rPr>
                <w:sz w:val="22"/>
                <w:szCs w:val="22"/>
              </w:rPr>
            </w:pPr>
            <w:r w:rsidRPr="00B36BF8">
              <w:rPr>
                <w:sz w:val="22"/>
                <w:szCs w:val="22"/>
              </w:rPr>
              <w:t>Строительство (реконструкция) объектов теплоснабжения, газоснабжения, электроснабжения</w:t>
            </w:r>
          </w:p>
        </w:tc>
        <w:tc>
          <w:tcPr>
            <w:tcW w:w="3181" w:type="dxa"/>
            <w:gridSpan w:val="2"/>
            <w:tcBorders>
              <w:top w:val="single" w:sz="4" w:space="0" w:color="auto"/>
              <w:left w:val="single" w:sz="4" w:space="0" w:color="auto"/>
              <w:bottom w:val="single" w:sz="4" w:space="0" w:color="auto"/>
              <w:right w:val="single" w:sz="4" w:space="0" w:color="auto"/>
            </w:tcBorders>
          </w:tcPr>
          <w:p w:rsidR="00A1201F" w:rsidRPr="00B36BF8" w:rsidRDefault="00A1201F" w:rsidP="00A1201F">
            <w:pPr>
              <w:jc w:val="both"/>
              <w:rPr>
                <w:sz w:val="22"/>
                <w:szCs w:val="22"/>
              </w:rPr>
            </w:pPr>
            <w:r w:rsidRPr="00B36BF8">
              <w:rPr>
                <w:sz w:val="22"/>
                <w:szCs w:val="22"/>
              </w:rPr>
              <w:t>Доля площади жилищного фонда, обеспеченного всеми видами благоустройства, в общей площади жилищного фонда;</w:t>
            </w:r>
          </w:p>
          <w:p w:rsidR="00A1201F" w:rsidRPr="00B36BF8" w:rsidRDefault="00A1201F" w:rsidP="00A1201F">
            <w:pPr>
              <w:jc w:val="both"/>
              <w:rPr>
                <w:sz w:val="22"/>
                <w:szCs w:val="22"/>
              </w:rPr>
            </w:pPr>
            <w:r w:rsidRPr="00B36BF8">
              <w:rPr>
                <w:sz w:val="22"/>
                <w:szCs w:val="22"/>
              </w:rPr>
              <w:t>Доля площади жилищного фонда, обеспеченного централизованным теплоснабжением.</w:t>
            </w:r>
          </w:p>
        </w:tc>
      </w:tr>
      <w:tr w:rsidR="00255D84" w:rsidRPr="00F22229" w:rsidTr="00703380">
        <w:trPr>
          <w:gridAfter w:val="1"/>
          <w:wAfter w:w="5750" w:type="dxa"/>
          <w:trHeight w:val="271"/>
        </w:trPr>
        <w:tc>
          <w:tcPr>
            <w:tcW w:w="711" w:type="dxa"/>
            <w:tcBorders>
              <w:top w:val="single" w:sz="4" w:space="0" w:color="auto"/>
              <w:left w:val="single" w:sz="4" w:space="0" w:color="auto"/>
              <w:bottom w:val="single" w:sz="4" w:space="0" w:color="auto"/>
              <w:right w:val="single" w:sz="4" w:space="0" w:color="auto"/>
            </w:tcBorders>
          </w:tcPr>
          <w:p w:rsidR="00255D84" w:rsidRPr="00B36BF8" w:rsidRDefault="00255D84" w:rsidP="00A1201F">
            <w:pPr>
              <w:jc w:val="both"/>
              <w:rPr>
                <w:sz w:val="22"/>
                <w:szCs w:val="22"/>
              </w:rPr>
            </w:pPr>
            <w:r w:rsidRPr="00B36BF8">
              <w:rPr>
                <w:sz w:val="22"/>
                <w:szCs w:val="22"/>
              </w:rPr>
              <w:t>5.2.</w:t>
            </w:r>
          </w:p>
        </w:tc>
        <w:tc>
          <w:tcPr>
            <w:tcW w:w="13810" w:type="dxa"/>
            <w:gridSpan w:val="4"/>
            <w:tcBorders>
              <w:top w:val="single" w:sz="4" w:space="0" w:color="auto"/>
              <w:left w:val="single" w:sz="4" w:space="0" w:color="auto"/>
              <w:bottom w:val="single" w:sz="4" w:space="0" w:color="auto"/>
              <w:right w:val="single" w:sz="4" w:space="0" w:color="auto"/>
            </w:tcBorders>
          </w:tcPr>
          <w:p w:rsidR="00255D84" w:rsidRPr="00B36BF8" w:rsidRDefault="00255D84" w:rsidP="00A1201F">
            <w:pPr>
              <w:jc w:val="both"/>
              <w:rPr>
                <w:sz w:val="22"/>
                <w:szCs w:val="22"/>
              </w:rPr>
            </w:pPr>
            <w:r w:rsidRPr="00B36BF8">
              <w:rPr>
                <w:sz w:val="22"/>
                <w:szCs w:val="22"/>
              </w:rPr>
              <w:t>Комплекс процессных мероприятий «</w:t>
            </w:r>
            <w:r w:rsidR="00186DB0" w:rsidRPr="00B36BF8">
              <w:rPr>
                <w:sz w:val="22"/>
                <w:szCs w:val="22"/>
              </w:rPr>
              <w:t>Капитальный ремонт (с заменой) систем теплоснабжения, водоснабжения и водоотведения для подготовки к осенне-зимнему периоду</w:t>
            </w:r>
            <w:r w:rsidRPr="00B36BF8">
              <w:rPr>
                <w:sz w:val="22"/>
                <w:szCs w:val="22"/>
              </w:rPr>
              <w:t>»</w:t>
            </w:r>
          </w:p>
        </w:tc>
      </w:tr>
      <w:tr w:rsidR="00F3162E" w:rsidRPr="00F22229" w:rsidTr="00703380">
        <w:trPr>
          <w:gridAfter w:val="1"/>
          <w:wAfter w:w="5750" w:type="dxa"/>
          <w:trHeight w:val="271"/>
        </w:trPr>
        <w:tc>
          <w:tcPr>
            <w:tcW w:w="711" w:type="dxa"/>
            <w:tcBorders>
              <w:top w:val="single" w:sz="4" w:space="0" w:color="auto"/>
              <w:left w:val="single" w:sz="4" w:space="0" w:color="auto"/>
              <w:bottom w:val="single" w:sz="4" w:space="0" w:color="auto"/>
              <w:right w:val="single" w:sz="4" w:space="0" w:color="auto"/>
            </w:tcBorders>
          </w:tcPr>
          <w:p w:rsidR="00F3162E" w:rsidRPr="00B36BF8" w:rsidRDefault="00F3162E" w:rsidP="00A1201F">
            <w:pPr>
              <w:jc w:val="both"/>
              <w:rPr>
                <w:sz w:val="22"/>
                <w:szCs w:val="22"/>
              </w:rPr>
            </w:pPr>
          </w:p>
        </w:tc>
        <w:tc>
          <w:tcPr>
            <w:tcW w:w="5912" w:type="dxa"/>
            <w:tcBorders>
              <w:top w:val="single" w:sz="4" w:space="0" w:color="auto"/>
              <w:left w:val="single" w:sz="4" w:space="0" w:color="auto"/>
              <w:bottom w:val="single" w:sz="4" w:space="0" w:color="auto"/>
              <w:right w:val="single" w:sz="4" w:space="0" w:color="auto"/>
            </w:tcBorders>
          </w:tcPr>
          <w:p w:rsidR="00F3162E" w:rsidRPr="00B36BF8" w:rsidRDefault="00F3162E" w:rsidP="00A1201F">
            <w:pPr>
              <w:jc w:val="both"/>
              <w:rPr>
                <w:sz w:val="22"/>
                <w:szCs w:val="22"/>
              </w:rPr>
            </w:pPr>
            <w:r w:rsidRPr="00B36BF8">
              <w:rPr>
                <w:sz w:val="22"/>
                <w:szCs w:val="22"/>
              </w:rPr>
              <w:t>Ответственный за реализацию - управление градостроительства, развития жилищно-коммунального комплекса и энергетики администрации района, МКУ «УКС»</w:t>
            </w:r>
          </w:p>
        </w:tc>
        <w:tc>
          <w:tcPr>
            <w:tcW w:w="7898" w:type="dxa"/>
            <w:gridSpan w:val="3"/>
            <w:tcBorders>
              <w:top w:val="single" w:sz="4" w:space="0" w:color="auto"/>
              <w:left w:val="single" w:sz="4" w:space="0" w:color="auto"/>
              <w:bottom w:val="single" w:sz="4" w:space="0" w:color="auto"/>
              <w:right w:val="single" w:sz="4" w:space="0" w:color="auto"/>
            </w:tcBorders>
          </w:tcPr>
          <w:p w:rsidR="00F3162E" w:rsidRPr="00B36BF8" w:rsidRDefault="00F3162E" w:rsidP="00A1201F">
            <w:pPr>
              <w:jc w:val="both"/>
              <w:rPr>
                <w:sz w:val="22"/>
                <w:szCs w:val="22"/>
              </w:rPr>
            </w:pPr>
            <w:r w:rsidRPr="00B36BF8">
              <w:rPr>
                <w:sz w:val="22"/>
                <w:szCs w:val="22"/>
              </w:rPr>
              <w:t>-</w:t>
            </w:r>
          </w:p>
        </w:tc>
      </w:tr>
      <w:tr w:rsidR="00F3162E" w:rsidRPr="00F22229" w:rsidTr="00703380">
        <w:trPr>
          <w:gridAfter w:val="1"/>
          <w:wAfter w:w="5750" w:type="dxa"/>
          <w:trHeight w:val="271"/>
        </w:trPr>
        <w:tc>
          <w:tcPr>
            <w:tcW w:w="711" w:type="dxa"/>
            <w:tcBorders>
              <w:top w:val="single" w:sz="4" w:space="0" w:color="auto"/>
              <w:left w:val="single" w:sz="4" w:space="0" w:color="auto"/>
              <w:bottom w:val="single" w:sz="4" w:space="0" w:color="auto"/>
              <w:right w:val="single" w:sz="4" w:space="0" w:color="auto"/>
            </w:tcBorders>
          </w:tcPr>
          <w:p w:rsidR="00F3162E" w:rsidRPr="00B36BF8" w:rsidRDefault="00F3162E" w:rsidP="00A1201F">
            <w:pPr>
              <w:jc w:val="both"/>
              <w:rPr>
                <w:sz w:val="22"/>
                <w:szCs w:val="22"/>
              </w:rPr>
            </w:pPr>
            <w:r w:rsidRPr="00B36BF8">
              <w:rPr>
                <w:sz w:val="22"/>
                <w:szCs w:val="22"/>
              </w:rPr>
              <w:t>5.2.1.</w:t>
            </w:r>
          </w:p>
        </w:tc>
        <w:tc>
          <w:tcPr>
            <w:tcW w:w="5912" w:type="dxa"/>
            <w:tcBorders>
              <w:top w:val="single" w:sz="4" w:space="0" w:color="auto"/>
              <w:left w:val="single" w:sz="4" w:space="0" w:color="auto"/>
              <w:bottom w:val="single" w:sz="4" w:space="0" w:color="auto"/>
              <w:right w:val="single" w:sz="4" w:space="0" w:color="auto"/>
            </w:tcBorders>
          </w:tcPr>
          <w:p w:rsidR="00F3162E" w:rsidRPr="00B36BF8" w:rsidRDefault="00F3162E" w:rsidP="00A1201F">
            <w:pPr>
              <w:jc w:val="both"/>
              <w:rPr>
                <w:sz w:val="22"/>
                <w:szCs w:val="22"/>
              </w:rPr>
            </w:pPr>
            <w:r w:rsidRPr="00B36BF8">
              <w:rPr>
                <w:sz w:val="22"/>
                <w:szCs w:val="22"/>
              </w:rPr>
              <w:t>Повышение эффективности, качества и надежности предоставления коммунальных услуг</w:t>
            </w:r>
          </w:p>
        </w:tc>
        <w:tc>
          <w:tcPr>
            <w:tcW w:w="4717" w:type="dxa"/>
            <w:tcBorders>
              <w:top w:val="single" w:sz="4" w:space="0" w:color="auto"/>
              <w:left w:val="single" w:sz="4" w:space="0" w:color="auto"/>
              <w:bottom w:val="single" w:sz="4" w:space="0" w:color="auto"/>
              <w:right w:val="single" w:sz="4" w:space="0" w:color="auto"/>
            </w:tcBorders>
          </w:tcPr>
          <w:p w:rsidR="00F3162E" w:rsidRPr="00B36BF8" w:rsidRDefault="00F3162E" w:rsidP="00A1201F">
            <w:pPr>
              <w:jc w:val="both"/>
              <w:rPr>
                <w:sz w:val="22"/>
                <w:szCs w:val="22"/>
              </w:rPr>
            </w:pPr>
            <w:r w:rsidRPr="00B36BF8">
              <w:rPr>
                <w:sz w:val="22"/>
                <w:szCs w:val="22"/>
              </w:rPr>
              <w:t>Выполнены работы по капитальному ремонту (с заменой) систем теплоснабжения, водоснабжения и водоотведения, в том числе                              с применением композитных материалов, для обеспечения бесперебойного функционирования таких систем в осенне-зимний период</w:t>
            </w:r>
          </w:p>
        </w:tc>
        <w:tc>
          <w:tcPr>
            <w:tcW w:w="3181" w:type="dxa"/>
            <w:gridSpan w:val="2"/>
            <w:tcBorders>
              <w:top w:val="single" w:sz="4" w:space="0" w:color="auto"/>
              <w:left w:val="single" w:sz="4" w:space="0" w:color="auto"/>
              <w:bottom w:val="single" w:sz="4" w:space="0" w:color="auto"/>
              <w:right w:val="single" w:sz="4" w:space="0" w:color="auto"/>
            </w:tcBorders>
          </w:tcPr>
          <w:p w:rsidR="00F3162E" w:rsidRPr="00B36BF8" w:rsidRDefault="00F3162E" w:rsidP="00A1201F">
            <w:pPr>
              <w:jc w:val="both"/>
              <w:rPr>
                <w:sz w:val="22"/>
                <w:szCs w:val="22"/>
              </w:rPr>
            </w:pPr>
          </w:p>
        </w:tc>
      </w:tr>
      <w:tr w:rsidR="00F3162E" w:rsidRPr="00F22229" w:rsidTr="00703380">
        <w:trPr>
          <w:gridAfter w:val="1"/>
          <w:wAfter w:w="5750" w:type="dxa"/>
          <w:trHeight w:val="271"/>
        </w:trPr>
        <w:tc>
          <w:tcPr>
            <w:tcW w:w="711" w:type="dxa"/>
            <w:tcBorders>
              <w:top w:val="single" w:sz="4" w:space="0" w:color="auto"/>
              <w:left w:val="single" w:sz="4" w:space="0" w:color="auto"/>
              <w:bottom w:val="single" w:sz="4" w:space="0" w:color="auto"/>
              <w:right w:val="single" w:sz="4" w:space="0" w:color="auto"/>
            </w:tcBorders>
          </w:tcPr>
          <w:p w:rsidR="00F3162E" w:rsidRPr="00B36BF8" w:rsidRDefault="00F3162E" w:rsidP="00A1201F">
            <w:pPr>
              <w:jc w:val="both"/>
              <w:rPr>
                <w:sz w:val="22"/>
                <w:szCs w:val="22"/>
              </w:rPr>
            </w:pPr>
            <w:r w:rsidRPr="00B36BF8">
              <w:rPr>
                <w:sz w:val="22"/>
                <w:szCs w:val="22"/>
              </w:rPr>
              <w:t>5.3.</w:t>
            </w:r>
          </w:p>
        </w:tc>
        <w:tc>
          <w:tcPr>
            <w:tcW w:w="13810" w:type="dxa"/>
            <w:gridSpan w:val="4"/>
            <w:tcBorders>
              <w:top w:val="single" w:sz="4" w:space="0" w:color="auto"/>
              <w:left w:val="single" w:sz="4" w:space="0" w:color="auto"/>
              <w:bottom w:val="single" w:sz="4" w:space="0" w:color="auto"/>
              <w:right w:val="single" w:sz="4" w:space="0" w:color="auto"/>
            </w:tcBorders>
          </w:tcPr>
          <w:p w:rsidR="00F3162E" w:rsidRPr="00B36BF8" w:rsidRDefault="00F3162E" w:rsidP="00A1201F">
            <w:pPr>
              <w:jc w:val="both"/>
              <w:rPr>
                <w:sz w:val="22"/>
                <w:szCs w:val="22"/>
              </w:rPr>
            </w:pPr>
            <w:r w:rsidRPr="00B36BF8">
              <w:rPr>
                <w:sz w:val="22"/>
                <w:szCs w:val="22"/>
              </w:rPr>
              <w:t>Комплекс процессных мероприятий «</w:t>
            </w:r>
            <w:r w:rsidR="00186DB0" w:rsidRPr="00B36BF8">
              <w:rPr>
                <w:sz w:val="22"/>
                <w:szCs w:val="22"/>
              </w:rPr>
              <w:t>Реализация мероприятий в сфере жилищно-коммунального хозяйства и социальной сферы</w:t>
            </w:r>
            <w:r w:rsidRPr="00B36BF8">
              <w:rPr>
                <w:sz w:val="22"/>
                <w:szCs w:val="22"/>
              </w:rPr>
              <w:t>»</w:t>
            </w:r>
          </w:p>
        </w:tc>
      </w:tr>
      <w:tr w:rsidR="00F3162E" w:rsidRPr="00F22229" w:rsidTr="00703380">
        <w:trPr>
          <w:gridAfter w:val="1"/>
          <w:wAfter w:w="5750" w:type="dxa"/>
          <w:trHeight w:val="271"/>
        </w:trPr>
        <w:tc>
          <w:tcPr>
            <w:tcW w:w="711" w:type="dxa"/>
            <w:tcBorders>
              <w:top w:val="single" w:sz="4" w:space="0" w:color="auto"/>
              <w:left w:val="single" w:sz="4" w:space="0" w:color="auto"/>
              <w:bottom w:val="single" w:sz="4" w:space="0" w:color="auto"/>
              <w:right w:val="single" w:sz="4" w:space="0" w:color="auto"/>
            </w:tcBorders>
          </w:tcPr>
          <w:p w:rsidR="00F3162E" w:rsidRPr="00B36BF8" w:rsidRDefault="00F3162E" w:rsidP="00A1201F">
            <w:pPr>
              <w:jc w:val="both"/>
              <w:rPr>
                <w:sz w:val="22"/>
                <w:szCs w:val="22"/>
              </w:rPr>
            </w:pPr>
          </w:p>
        </w:tc>
        <w:tc>
          <w:tcPr>
            <w:tcW w:w="5912" w:type="dxa"/>
            <w:tcBorders>
              <w:top w:val="single" w:sz="4" w:space="0" w:color="auto"/>
              <w:left w:val="single" w:sz="4" w:space="0" w:color="auto"/>
              <w:bottom w:val="single" w:sz="4" w:space="0" w:color="auto"/>
              <w:right w:val="single" w:sz="4" w:space="0" w:color="auto"/>
            </w:tcBorders>
          </w:tcPr>
          <w:p w:rsidR="00F3162E" w:rsidRPr="00B36BF8" w:rsidRDefault="00F3162E" w:rsidP="00A1201F">
            <w:pPr>
              <w:jc w:val="both"/>
              <w:rPr>
                <w:sz w:val="22"/>
                <w:szCs w:val="22"/>
              </w:rPr>
            </w:pPr>
            <w:r w:rsidRPr="00B36BF8">
              <w:rPr>
                <w:sz w:val="22"/>
                <w:szCs w:val="22"/>
              </w:rPr>
              <w:t xml:space="preserve">Ответственный за реализацию - управление градостроительства, развития жилищно-коммунального комплекса и энергетики администрации района, МКУ </w:t>
            </w:r>
            <w:r w:rsidRPr="00B36BF8">
              <w:rPr>
                <w:sz w:val="22"/>
                <w:szCs w:val="22"/>
              </w:rPr>
              <w:lastRenderedPageBreak/>
              <w:t>«УКС», администрациями городских и сельских поселений района</w:t>
            </w:r>
          </w:p>
        </w:tc>
        <w:tc>
          <w:tcPr>
            <w:tcW w:w="7898" w:type="dxa"/>
            <w:gridSpan w:val="3"/>
            <w:tcBorders>
              <w:top w:val="single" w:sz="4" w:space="0" w:color="auto"/>
              <w:left w:val="single" w:sz="4" w:space="0" w:color="auto"/>
              <w:bottom w:val="single" w:sz="4" w:space="0" w:color="auto"/>
              <w:right w:val="single" w:sz="4" w:space="0" w:color="auto"/>
            </w:tcBorders>
          </w:tcPr>
          <w:p w:rsidR="00F3162E" w:rsidRPr="00B36BF8" w:rsidRDefault="00F3162E" w:rsidP="00A1201F">
            <w:pPr>
              <w:jc w:val="both"/>
              <w:rPr>
                <w:sz w:val="22"/>
                <w:szCs w:val="22"/>
              </w:rPr>
            </w:pPr>
            <w:r w:rsidRPr="00B36BF8">
              <w:rPr>
                <w:sz w:val="22"/>
                <w:szCs w:val="22"/>
              </w:rPr>
              <w:lastRenderedPageBreak/>
              <w:t>-</w:t>
            </w:r>
          </w:p>
        </w:tc>
      </w:tr>
      <w:tr w:rsidR="00F3162E" w:rsidRPr="00F22229" w:rsidTr="00703380">
        <w:trPr>
          <w:gridAfter w:val="1"/>
          <w:wAfter w:w="5750" w:type="dxa"/>
          <w:trHeight w:val="271"/>
        </w:trPr>
        <w:tc>
          <w:tcPr>
            <w:tcW w:w="711" w:type="dxa"/>
            <w:tcBorders>
              <w:top w:val="single" w:sz="4" w:space="0" w:color="auto"/>
              <w:left w:val="single" w:sz="4" w:space="0" w:color="auto"/>
              <w:bottom w:val="single" w:sz="4" w:space="0" w:color="auto"/>
              <w:right w:val="single" w:sz="4" w:space="0" w:color="auto"/>
            </w:tcBorders>
          </w:tcPr>
          <w:p w:rsidR="00F3162E" w:rsidRPr="00B36BF8" w:rsidRDefault="00F3162E" w:rsidP="00A1201F">
            <w:pPr>
              <w:jc w:val="both"/>
              <w:rPr>
                <w:sz w:val="22"/>
                <w:szCs w:val="22"/>
              </w:rPr>
            </w:pPr>
            <w:r w:rsidRPr="00B36BF8">
              <w:rPr>
                <w:sz w:val="22"/>
                <w:szCs w:val="22"/>
              </w:rPr>
              <w:t>5.3.1.</w:t>
            </w:r>
          </w:p>
        </w:tc>
        <w:tc>
          <w:tcPr>
            <w:tcW w:w="5912" w:type="dxa"/>
            <w:tcBorders>
              <w:top w:val="single" w:sz="4" w:space="0" w:color="auto"/>
              <w:left w:val="single" w:sz="4" w:space="0" w:color="auto"/>
              <w:bottom w:val="single" w:sz="4" w:space="0" w:color="auto"/>
              <w:right w:val="single" w:sz="4" w:space="0" w:color="auto"/>
            </w:tcBorders>
          </w:tcPr>
          <w:p w:rsidR="00F3162E" w:rsidRPr="00B36BF8" w:rsidRDefault="00F3162E" w:rsidP="00A1201F">
            <w:pPr>
              <w:jc w:val="both"/>
              <w:rPr>
                <w:sz w:val="22"/>
                <w:szCs w:val="22"/>
              </w:rPr>
            </w:pPr>
            <w:r w:rsidRPr="00B36BF8">
              <w:rPr>
                <w:sz w:val="22"/>
                <w:szCs w:val="22"/>
              </w:rPr>
              <w:t>Повышение эффективности, качества и надежности предоставления коммунальных услуг</w:t>
            </w:r>
          </w:p>
        </w:tc>
        <w:tc>
          <w:tcPr>
            <w:tcW w:w="4717" w:type="dxa"/>
            <w:tcBorders>
              <w:top w:val="single" w:sz="4" w:space="0" w:color="auto"/>
              <w:left w:val="single" w:sz="4" w:space="0" w:color="auto"/>
              <w:bottom w:val="single" w:sz="4" w:space="0" w:color="auto"/>
              <w:right w:val="single" w:sz="4" w:space="0" w:color="auto"/>
            </w:tcBorders>
          </w:tcPr>
          <w:p w:rsidR="00F3162E" w:rsidRPr="00B36BF8" w:rsidRDefault="00F3162E" w:rsidP="00F3162E">
            <w:pPr>
              <w:jc w:val="both"/>
              <w:rPr>
                <w:sz w:val="22"/>
                <w:szCs w:val="22"/>
              </w:rPr>
            </w:pPr>
            <w:r w:rsidRPr="00B36BF8">
              <w:rPr>
                <w:rFonts w:eastAsia="Courier New"/>
                <w:sz w:val="22"/>
                <w:szCs w:val="22"/>
              </w:rPr>
              <w:t xml:space="preserve">Выполнение мероприятий по обеспечению надежности и качества предоставления жилищно-коммунальных услуг населению, </w:t>
            </w:r>
            <w:r w:rsidRPr="00B36BF8">
              <w:rPr>
                <w:sz w:val="22"/>
                <w:szCs w:val="22"/>
              </w:rPr>
              <w:t>обеспечению стабильной и благополучной эпизоотической обстановки в районе.</w:t>
            </w:r>
          </w:p>
        </w:tc>
        <w:tc>
          <w:tcPr>
            <w:tcW w:w="3181" w:type="dxa"/>
            <w:gridSpan w:val="2"/>
            <w:tcBorders>
              <w:top w:val="single" w:sz="4" w:space="0" w:color="auto"/>
              <w:left w:val="single" w:sz="4" w:space="0" w:color="auto"/>
              <w:bottom w:val="single" w:sz="4" w:space="0" w:color="auto"/>
              <w:right w:val="single" w:sz="4" w:space="0" w:color="auto"/>
            </w:tcBorders>
          </w:tcPr>
          <w:p w:rsidR="00F3162E" w:rsidRPr="00B36BF8" w:rsidRDefault="00F3162E" w:rsidP="00F3162E">
            <w:pPr>
              <w:jc w:val="both"/>
              <w:rPr>
                <w:sz w:val="22"/>
                <w:szCs w:val="22"/>
              </w:rPr>
            </w:pPr>
            <w:r w:rsidRPr="00B36BF8">
              <w:rPr>
                <w:sz w:val="22"/>
                <w:szCs w:val="22"/>
              </w:rPr>
              <w:t>Доля площади жилищного фонда, обеспеченного всеми видами благоустройства, в общей площади жилищного фонда;</w:t>
            </w:r>
          </w:p>
          <w:p w:rsidR="00F3162E" w:rsidRPr="00B36BF8" w:rsidRDefault="00F3162E" w:rsidP="00F3162E">
            <w:pPr>
              <w:jc w:val="both"/>
              <w:rPr>
                <w:sz w:val="22"/>
                <w:szCs w:val="22"/>
              </w:rPr>
            </w:pPr>
            <w:r w:rsidRPr="00B36BF8">
              <w:rPr>
                <w:sz w:val="22"/>
                <w:szCs w:val="22"/>
              </w:rPr>
              <w:t>Доля площади жилищного фонда, обеспеченного централизованным теплоснабжением;</w:t>
            </w:r>
          </w:p>
          <w:p w:rsidR="00F3162E" w:rsidRPr="00B36BF8" w:rsidRDefault="00F3162E" w:rsidP="00F3162E">
            <w:pPr>
              <w:jc w:val="both"/>
              <w:rPr>
                <w:sz w:val="22"/>
                <w:szCs w:val="22"/>
              </w:rPr>
            </w:pPr>
            <w:r w:rsidRPr="00B36BF8">
              <w:rPr>
                <w:sz w:val="22"/>
                <w:szCs w:val="22"/>
              </w:rPr>
              <w:t>Снижение численности животных без владельцев, обитающих на территории района, до 10%</w:t>
            </w:r>
          </w:p>
        </w:tc>
      </w:tr>
      <w:tr w:rsidR="00F3162E" w:rsidRPr="00F22229" w:rsidTr="00703380">
        <w:trPr>
          <w:gridAfter w:val="1"/>
          <w:wAfter w:w="5750" w:type="dxa"/>
          <w:trHeight w:val="271"/>
        </w:trPr>
        <w:tc>
          <w:tcPr>
            <w:tcW w:w="711" w:type="dxa"/>
            <w:tcBorders>
              <w:top w:val="single" w:sz="4" w:space="0" w:color="auto"/>
              <w:left w:val="single" w:sz="4" w:space="0" w:color="auto"/>
              <w:bottom w:val="single" w:sz="4" w:space="0" w:color="auto"/>
              <w:right w:val="single" w:sz="4" w:space="0" w:color="auto"/>
            </w:tcBorders>
          </w:tcPr>
          <w:p w:rsidR="00F3162E" w:rsidRPr="00B36BF8" w:rsidRDefault="00F3162E" w:rsidP="00A1201F">
            <w:pPr>
              <w:jc w:val="both"/>
              <w:rPr>
                <w:sz w:val="22"/>
                <w:szCs w:val="22"/>
              </w:rPr>
            </w:pPr>
            <w:r w:rsidRPr="00B36BF8">
              <w:rPr>
                <w:sz w:val="22"/>
                <w:szCs w:val="22"/>
              </w:rPr>
              <w:t>5.4.</w:t>
            </w:r>
          </w:p>
        </w:tc>
        <w:tc>
          <w:tcPr>
            <w:tcW w:w="13810" w:type="dxa"/>
            <w:gridSpan w:val="4"/>
            <w:tcBorders>
              <w:top w:val="single" w:sz="4" w:space="0" w:color="auto"/>
              <w:left w:val="single" w:sz="4" w:space="0" w:color="auto"/>
              <w:bottom w:val="single" w:sz="4" w:space="0" w:color="auto"/>
              <w:right w:val="single" w:sz="4" w:space="0" w:color="auto"/>
            </w:tcBorders>
          </w:tcPr>
          <w:p w:rsidR="00F3162E" w:rsidRPr="00B36BF8" w:rsidRDefault="00F3162E" w:rsidP="00A1201F">
            <w:pPr>
              <w:jc w:val="both"/>
              <w:rPr>
                <w:sz w:val="22"/>
                <w:szCs w:val="22"/>
              </w:rPr>
            </w:pPr>
            <w:r w:rsidRPr="00B36BF8">
              <w:rPr>
                <w:sz w:val="22"/>
                <w:szCs w:val="22"/>
              </w:rPr>
              <w:t>Комплекс процессных мероприятий «</w:t>
            </w:r>
            <w:r w:rsidR="00186DB0" w:rsidRPr="00B36BF8">
              <w:rPr>
                <w:sz w:val="22"/>
                <w:szCs w:val="22"/>
              </w:rPr>
              <w:t>Обеспечение бесперебойной работы объектов жилищно-коммунального хозяйства и социальной сферы</w:t>
            </w:r>
            <w:r w:rsidRPr="00B36BF8">
              <w:rPr>
                <w:sz w:val="22"/>
                <w:szCs w:val="22"/>
              </w:rPr>
              <w:t>»</w:t>
            </w:r>
          </w:p>
        </w:tc>
      </w:tr>
      <w:tr w:rsidR="00F3162E" w:rsidRPr="00F22229" w:rsidTr="00703380">
        <w:trPr>
          <w:gridAfter w:val="1"/>
          <w:wAfter w:w="5750" w:type="dxa"/>
          <w:trHeight w:val="271"/>
        </w:trPr>
        <w:tc>
          <w:tcPr>
            <w:tcW w:w="711" w:type="dxa"/>
            <w:tcBorders>
              <w:top w:val="single" w:sz="4" w:space="0" w:color="auto"/>
              <w:left w:val="single" w:sz="4" w:space="0" w:color="auto"/>
              <w:bottom w:val="single" w:sz="4" w:space="0" w:color="auto"/>
              <w:right w:val="single" w:sz="4" w:space="0" w:color="auto"/>
            </w:tcBorders>
          </w:tcPr>
          <w:p w:rsidR="00F3162E" w:rsidRPr="00B36BF8" w:rsidRDefault="00F3162E" w:rsidP="00A1201F">
            <w:pPr>
              <w:jc w:val="both"/>
              <w:rPr>
                <w:sz w:val="22"/>
                <w:szCs w:val="22"/>
              </w:rPr>
            </w:pPr>
          </w:p>
        </w:tc>
        <w:tc>
          <w:tcPr>
            <w:tcW w:w="5912" w:type="dxa"/>
            <w:tcBorders>
              <w:top w:val="single" w:sz="4" w:space="0" w:color="auto"/>
              <w:left w:val="single" w:sz="4" w:space="0" w:color="auto"/>
              <w:bottom w:val="single" w:sz="4" w:space="0" w:color="auto"/>
              <w:right w:val="single" w:sz="4" w:space="0" w:color="auto"/>
            </w:tcBorders>
          </w:tcPr>
          <w:p w:rsidR="00F3162E" w:rsidRPr="00B36BF8" w:rsidRDefault="00F3162E" w:rsidP="00A1201F">
            <w:pPr>
              <w:jc w:val="both"/>
              <w:rPr>
                <w:sz w:val="22"/>
                <w:szCs w:val="22"/>
              </w:rPr>
            </w:pPr>
            <w:r w:rsidRPr="00B36BF8">
              <w:rPr>
                <w:sz w:val="22"/>
                <w:szCs w:val="22"/>
              </w:rPr>
              <w:t>Ответственный за реализацию - управление градостроительства, развития жилищно-коммунального комплекса и энергетики администрации района</w:t>
            </w:r>
          </w:p>
        </w:tc>
        <w:tc>
          <w:tcPr>
            <w:tcW w:w="7898" w:type="dxa"/>
            <w:gridSpan w:val="3"/>
            <w:tcBorders>
              <w:top w:val="single" w:sz="4" w:space="0" w:color="auto"/>
              <w:left w:val="single" w:sz="4" w:space="0" w:color="auto"/>
              <w:bottom w:val="single" w:sz="4" w:space="0" w:color="auto"/>
              <w:right w:val="single" w:sz="4" w:space="0" w:color="auto"/>
            </w:tcBorders>
          </w:tcPr>
          <w:p w:rsidR="00F3162E" w:rsidRPr="00B36BF8" w:rsidRDefault="00F3162E" w:rsidP="00A1201F">
            <w:pPr>
              <w:jc w:val="both"/>
              <w:rPr>
                <w:sz w:val="22"/>
                <w:szCs w:val="22"/>
              </w:rPr>
            </w:pPr>
            <w:r w:rsidRPr="00B36BF8">
              <w:rPr>
                <w:sz w:val="22"/>
                <w:szCs w:val="22"/>
              </w:rPr>
              <w:t>-</w:t>
            </w:r>
          </w:p>
        </w:tc>
      </w:tr>
      <w:tr w:rsidR="00F3162E" w:rsidRPr="00F22229" w:rsidTr="00703380">
        <w:trPr>
          <w:gridAfter w:val="1"/>
          <w:wAfter w:w="5750" w:type="dxa"/>
          <w:trHeight w:val="271"/>
        </w:trPr>
        <w:tc>
          <w:tcPr>
            <w:tcW w:w="711" w:type="dxa"/>
            <w:tcBorders>
              <w:top w:val="single" w:sz="4" w:space="0" w:color="auto"/>
              <w:left w:val="single" w:sz="4" w:space="0" w:color="auto"/>
              <w:bottom w:val="single" w:sz="4" w:space="0" w:color="auto"/>
              <w:right w:val="single" w:sz="4" w:space="0" w:color="auto"/>
            </w:tcBorders>
          </w:tcPr>
          <w:p w:rsidR="00F3162E" w:rsidRPr="00B36BF8" w:rsidRDefault="00F3162E" w:rsidP="00F3162E">
            <w:pPr>
              <w:jc w:val="both"/>
              <w:rPr>
                <w:sz w:val="22"/>
                <w:szCs w:val="22"/>
              </w:rPr>
            </w:pPr>
            <w:r w:rsidRPr="00B36BF8">
              <w:rPr>
                <w:sz w:val="22"/>
                <w:szCs w:val="22"/>
              </w:rPr>
              <w:t>5.4.1.</w:t>
            </w:r>
          </w:p>
        </w:tc>
        <w:tc>
          <w:tcPr>
            <w:tcW w:w="5912" w:type="dxa"/>
            <w:tcBorders>
              <w:top w:val="single" w:sz="4" w:space="0" w:color="auto"/>
              <w:left w:val="single" w:sz="4" w:space="0" w:color="auto"/>
              <w:bottom w:val="single" w:sz="4" w:space="0" w:color="auto"/>
              <w:right w:val="single" w:sz="4" w:space="0" w:color="auto"/>
            </w:tcBorders>
          </w:tcPr>
          <w:p w:rsidR="00F3162E" w:rsidRPr="00B36BF8" w:rsidRDefault="00F3162E" w:rsidP="00F3162E">
            <w:pPr>
              <w:jc w:val="both"/>
              <w:rPr>
                <w:sz w:val="22"/>
                <w:szCs w:val="22"/>
              </w:rPr>
            </w:pPr>
            <w:r w:rsidRPr="00B36BF8">
              <w:rPr>
                <w:sz w:val="22"/>
                <w:szCs w:val="22"/>
              </w:rPr>
              <w:t>Повышение эффективности, качества и надежности предоставления коммунальных услуг</w:t>
            </w:r>
          </w:p>
        </w:tc>
        <w:tc>
          <w:tcPr>
            <w:tcW w:w="4717" w:type="dxa"/>
            <w:tcBorders>
              <w:top w:val="single" w:sz="4" w:space="0" w:color="auto"/>
              <w:left w:val="single" w:sz="4" w:space="0" w:color="auto"/>
              <w:bottom w:val="single" w:sz="4" w:space="0" w:color="auto"/>
              <w:right w:val="single" w:sz="4" w:space="0" w:color="auto"/>
            </w:tcBorders>
          </w:tcPr>
          <w:p w:rsidR="00F3162E" w:rsidRPr="00B36BF8" w:rsidRDefault="00F3162E" w:rsidP="00F3162E">
            <w:pPr>
              <w:jc w:val="both"/>
              <w:rPr>
                <w:rFonts w:eastAsia="Courier New"/>
                <w:sz w:val="22"/>
                <w:szCs w:val="22"/>
              </w:rPr>
            </w:pPr>
            <w:r w:rsidRPr="00B36BF8">
              <w:rPr>
                <w:rFonts w:eastAsia="Courier New"/>
                <w:sz w:val="22"/>
                <w:szCs w:val="22"/>
              </w:rPr>
              <w:t>Предоставлена субсидия на финансовое обеспечение затрат на приобретение энергоносителей (нефть, электроэнергия) для надежного снабжения населения района коммунальными ресурсами (водоснабжения, водоотведения, теплоснабжения);</w:t>
            </w:r>
          </w:p>
          <w:p w:rsidR="00F3162E" w:rsidRPr="00B36BF8" w:rsidRDefault="00F3162E" w:rsidP="00F3162E">
            <w:pPr>
              <w:jc w:val="both"/>
              <w:rPr>
                <w:sz w:val="22"/>
                <w:szCs w:val="22"/>
              </w:rPr>
            </w:pPr>
            <w:r w:rsidRPr="00B36BF8">
              <w:rPr>
                <w:sz w:val="22"/>
                <w:szCs w:val="22"/>
              </w:rPr>
              <w:t>предоставлена субсидия на возмещения недополученных доходов организациям, осуществляющим реализацию населению услуг теплоснабжения, водоснабжения, водоотведения;</w:t>
            </w:r>
          </w:p>
          <w:p w:rsidR="00F3162E" w:rsidRPr="00B36BF8" w:rsidRDefault="00F3162E" w:rsidP="00F3162E">
            <w:pPr>
              <w:jc w:val="both"/>
              <w:rPr>
                <w:sz w:val="22"/>
                <w:szCs w:val="22"/>
              </w:rPr>
            </w:pPr>
            <w:r w:rsidRPr="00B36BF8">
              <w:rPr>
                <w:sz w:val="22"/>
                <w:szCs w:val="22"/>
              </w:rPr>
              <w:t>предоставлена субсидия на финансовое возмещение затрат, связанных с предоставлением коммунальных услуг (теплоснабжение, водоснабжение и водоотведение), не учтенных Региональной службой по тарифам Ханты-Мансийского автономного округа – Югры в тарифе по коммунальным услугам</w:t>
            </w:r>
          </w:p>
        </w:tc>
        <w:tc>
          <w:tcPr>
            <w:tcW w:w="3181" w:type="dxa"/>
            <w:gridSpan w:val="2"/>
            <w:tcBorders>
              <w:top w:val="single" w:sz="4" w:space="0" w:color="auto"/>
              <w:left w:val="single" w:sz="4" w:space="0" w:color="auto"/>
              <w:bottom w:val="single" w:sz="4" w:space="0" w:color="auto"/>
              <w:right w:val="single" w:sz="4" w:space="0" w:color="auto"/>
            </w:tcBorders>
          </w:tcPr>
          <w:p w:rsidR="00F3162E" w:rsidRPr="00B36BF8" w:rsidRDefault="00F3162E" w:rsidP="00F3162E">
            <w:pPr>
              <w:jc w:val="both"/>
              <w:rPr>
                <w:sz w:val="22"/>
                <w:szCs w:val="22"/>
              </w:rPr>
            </w:pPr>
            <w:r w:rsidRPr="00B36BF8">
              <w:rPr>
                <w:sz w:val="22"/>
                <w:szCs w:val="22"/>
              </w:rPr>
              <w:t>Доля площади жилищного фонда, обеспеченного всеми видами благоустройства, в общей площади жилищного фонда;</w:t>
            </w:r>
          </w:p>
          <w:p w:rsidR="00F3162E" w:rsidRPr="00B36BF8" w:rsidRDefault="00F3162E" w:rsidP="00F3162E">
            <w:pPr>
              <w:jc w:val="both"/>
              <w:rPr>
                <w:sz w:val="22"/>
                <w:szCs w:val="22"/>
              </w:rPr>
            </w:pPr>
            <w:r w:rsidRPr="00B36BF8">
              <w:rPr>
                <w:sz w:val="22"/>
                <w:szCs w:val="22"/>
              </w:rPr>
              <w:t>Доля площади жилищного фонда, обеспеченного централизованным теплоснабжением;</w:t>
            </w:r>
          </w:p>
          <w:p w:rsidR="00F3162E" w:rsidRPr="00B36BF8" w:rsidRDefault="00F3162E" w:rsidP="00F3162E">
            <w:pPr>
              <w:jc w:val="both"/>
              <w:rPr>
                <w:sz w:val="22"/>
                <w:szCs w:val="22"/>
              </w:rPr>
            </w:pPr>
          </w:p>
        </w:tc>
      </w:tr>
      <w:tr w:rsidR="00F3162E" w:rsidRPr="00F22229" w:rsidTr="00637B97">
        <w:trPr>
          <w:gridAfter w:val="1"/>
          <w:wAfter w:w="5750" w:type="dxa"/>
          <w:trHeight w:val="271"/>
        </w:trPr>
        <w:tc>
          <w:tcPr>
            <w:tcW w:w="711" w:type="dxa"/>
            <w:tcBorders>
              <w:top w:val="single" w:sz="4" w:space="0" w:color="auto"/>
              <w:left w:val="single" w:sz="4" w:space="0" w:color="auto"/>
              <w:bottom w:val="single" w:sz="4" w:space="0" w:color="auto"/>
              <w:right w:val="single" w:sz="4" w:space="0" w:color="auto"/>
            </w:tcBorders>
          </w:tcPr>
          <w:p w:rsidR="00F3162E" w:rsidRPr="00F22229" w:rsidRDefault="00F3162E" w:rsidP="00F3162E">
            <w:pPr>
              <w:jc w:val="both"/>
              <w:rPr>
                <w:sz w:val="22"/>
                <w:szCs w:val="22"/>
              </w:rPr>
            </w:pPr>
            <w:r w:rsidRPr="00F22229">
              <w:rPr>
                <w:sz w:val="22"/>
                <w:szCs w:val="22"/>
              </w:rPr>
              <w:t>6.</w:t>
            </w:r>
          </w:p>
        </w:tc>
        <w:tc>
          <w:tcPr>
            <w:tcW w:w="13810" w:type="dxa"/>
            <w:gridSpan w:val="4"/>
            <w:tcBorders>
              <w:top w:val="single" w:sz="4" w:space="0" w:color="auto"/>
              <w:left w:val="single" w:sz="4" w:space="0" w:color="auto"/>
              <w:bottom w:val="single" w:sz="4" w:space="0" w:color="auto"/>
              <w:right w:val="single" w:sz="4" w:space="0" w:color="auto"/>
            </w:tcBorders>
          </w:tcPr>
          <w:p w:rsidR="00F3162E" w:rsidRPr="00D60D5D" w:rsidRDefault="00D60D5D" w:rsidP="00D60D5D">
            <w:pPr>
              <w:jc w:val="both"/>
              <w:rPr>
                <w:sz w:val="22"/>
                <w:szCs w:val="22"/>
                <w:highlight w:val="yellow"/>
              </w:rPr>
            </w:pPr>
            <w:r>
              <w:rPr>
                <w:sz w:val="22"/>
                <w:szCs w:val="22"/>
              </w:rPr>
              <w:t>Подпрограмма «</w:t>
            </w:r>
            <w:r w:rsidRPr="00EB4BAC">
              <w:rPr>
                <w:sz w:val="22"/>
                <w:szCs w:val="22"/>
              </w:rPr>
              <w:t>Обеспечение равных прав потребителей на получение энергетических ресурсов</w:t>
            </w:r>
            <w:r>
              <w:rPr>
                <w:sz w:val="22"/>
                <w:szCs w:val="22"/>
              </w:rPr>
              <w:t>»</w:t>
            </w:r>
          </w:p>
        </w:tc>
      </w:tr>
      <w:tr w:rsidR="00D60D5D" w:rsidRPr="00F22229" w:rsidTr="00703380">
        <w:trPr>
          <w:gridAfter w:val="1"/>
          <w:wAfter w:w="5750" w:type="dxa"/>
          <w:trHeight w:val="271"/>
        </w:trPr>
        <w:tc>
          <w:tcPr>
            <w:tcW w:w="711" w:type="dxa"/>
            <w:tcBorders>
              <w:top w:val="single" w:sz="4" w:space="0" w:color="auto"/>
              <w:left w:val="single" w:sz="4" w:space="0" w:color="auto"/>
              <w:bottom w:val="single" w:sz="4" w:space="0" w:color="auto"/>
              <w:right w:val="single" w:sz="4" w:space="0" w:color="auto"/>
            </w:tcBorders>
          </w:tcPr>
          <w:p w:rsidR="00D60D5D" w:rsidRPr="00F22229" w:rsidRDefault="00D60D5D" w:rsidP="00F3162E">
            <w:pPr>
              <w:jc w:val="both"/>
              <w:rPr>
                <w:sz w:val="22"/>
                <w:szCs w:val="22"/>
              </w:rPr>
            </w:pPr>
            <w:r>
              <w:rPr>
                <w:sz w:val="22"/>
                <w:szCs w:val="22"/>
              </w:rPr>
              <w:t>6.1.</w:t>
            </w:r>
          </w:p>
        </w:tc>
        <w:tc>
          <w:tcPr>
            <w:tcW w:w="13810" w:type="dxa"/>
            <w:gridSpan w:val="4"/>
            <w:tcBorders>
              <w:top w:val="single" w:sz="4" w:space="0" w:color="auto"/>
              <w:left w:val="single" w:sz="4" w:space="0" w:color="auto"/>
              <w:bottom w:val="single" w:sz="4" w:space="0" w:color="auto"/>
              <w:right w:val="single" w:sz="4" w:space="0" w:color="auto"/>
            </w:tcBorders>
          </w:tcPr>
          <w:p w:rsidR="00D60D5D" w:rsidRPr="00186DB0" w:rsidRDefault="00D60D5D" w:rsidP="00F3162E">
            <w:pPr>
              <w:jc w:val="both"/>
              <w:rPr>
                <w:sz w:val="22"/>
                <w:szCs w:val="22"/>
              </w:rPr>
            </w:pPr>
            <w:r w:rsidRPr="00186DB0">
              <w:rPr>
                <w:sz w:val="22"/>
                <w:szCs w:val="22"/>
              </w:rPr>
              <w:t>Комплекс процессных мероприятий «</w:t>
            </w:r>
            <w:r w:rsidR="00186DB0" w:rsidRPr="00186DB0">
              <w:rPr>
                <w:sz w:val="22"/>
                <w:szCs w:val="22"/>
              </w:rPr>
              <w:t>Возмещение недополученных доходов организациям, осуществляющим реализацию электрической энергии в зоне децентрализованного электроснабжения</w:t>
            </w:r>
            <w:r w:rsidRPr="00186DB0">
              <w:rPr>
                <w:sz w:val="22"/>
                <w:szCs w:val="22"/>
              </w:rPr>
              <w:t>»</w:t>
            </w:r>
          </w:p>
        </w:tc>
      </w:tr>
      <w:tr w:rsidR="00D60D5D" w:rsidRPr="00F22229" w:rsidTr="00703380">
        <w:trPr>
          <w:gridAfter w:val="1"/>
          <w:wAfter w:w="5750" w:type="dxa"/>
          <w:trHeight w:val="271"/>
        </w:trPr>
        <w:tc>
          <w:tcPr>
            <w:tcW w:w="711" w:type="dxa"/>
            <w:tcBorders>
              <w:top w:val="single" w:sz="4" w:space="0" w:color="auto"/>
              <w:left w:val="single" w:sz="4" w:space="0" w:color="auto"/>
              <w:bottom w:val="single" w:sz="4" w:space="0" w:color="auto"/>
              <w:right w:val="single" w:sz="4" w:space="0" w:color="auto"/>
            </w:tcBorders>
          </w:tcPr>
          <w:p w:rsidR="00D60D5D" w:rsidRPr="00F22229" w:rsidRDefault="00D60D5D" w:rsidP="00F3162E">
            <w:pPr>
              <w:jc w:val="both"/>
              <w:rPr>
                <w:sz w:val="22"/>
                <w:szCs w:val="22"/>
              </w:rPr>
            </w:pPr>
          </w:p>
        </w:tc>
        <w:tc>
          <w:tcPr>
            <w:tcW w:w="5912" w:type="dxa"/>
            <w:tcBorders>
              <w:top w:val="single" w:sz="4" w:space="0" w:color="auto"/>
              <w:left w:val="single" w:sz="4" w:space="0" w:color="auto"/>
              <w:bottom w:val="single" w:sz="4" w:space="0" w:color="auto"/>
              <w:right w:val="single" w:sz="4" w:space="0" w:color="auto"/>
            </w:tcBorders>
          </w:tcPr>
          <w:p w:rsidR="00D60D5D" w:rsidRPr="00F22229" w:rsidRDefault="00D60D5D" w:rsidP="00D60D5D">
            <w:pPr>
              <w:jc w:val="both"/>
              <w:rPr>
                <w:sz w:val="22"/>
                <w:szCs w:val="22"/>
              </w:rPr>
            </w:pPr>
            <w:r w:rsidRPr="00F22229">
              <w:rPr>
                <w:sz w:val="22"/>
                <w:szCs w:val="22"/>
              </w:rPr>
              <w:t xml:space="preserve">Ответственный за реализацию - управление градостроительства, развития жилищно-коммунального комплекса и энергетики администрации района </w:t>
            </w:r>
          </w:p>
        </w:tc>
        <w:tc>
          <w:tcPr>
            <w:tcW w:w="7898" w:type="dxa"/>
            <w:gridSpan w:val="3"/>
            <w:tcBorders>
              <w:top w:val="single" w:sz="4" w:space="0" w:color="auto"/>
              <w:left w:val="single" w:sz="4" w:space="0" w:color="auto"/>
              <w:bottom w:val="single" w:sz="4" w:space="0" w:color="auto"/>
              <w:right w:val="single" w:sz="4" w:space="0" w:color="auto"/>
            </w:tcBorders>
          </w:tcPr>
          <w:p w:rsidR="00D60D5D" w:rsidRPr="00F22229" w:rsidRDefault="00D60D5D" w:rsidP="00F3162E">
            <w:pPr>
              <w:jc w:val="both"/>
              <w:rPr>
                <w:sz w:val="22"/>
                <w:szCs w:val="22"/>
              </w:rPr>
            </w:pPr>
            <w:r w:rsidRPr="00F22229">
              <w:rPr>
                <w:sz w:val="22"/>
                <w:szCs w:val="22"/>
              </w:rPr>
              <w:t>-</w:t>
            </w:r>
          </w:p>
        </w:tc>
      </w:tr>
      <w:tr w:rsidR="00D60D5D" w:rsidRPr="00F22229" w:rsidTr="00703380">
        <w:trPr>
          <w:gridAfter w:val="1"/>
          <w:wAfter w:w="5750" w:type="dxa"/>
          <w:trHeight w:val="271"/>
        </w:trPr>
        <w:tc>
          <w:tcPr>
            <w:tcW w:w="711" w:type="dxa"/>
            <w:tcBorders>
              <w:top w:val="single" w:sz="4" w:space="0" w:color="auto"/>
              <w:left w:val="single" w:sz="4" w:space="0" w:color="auto"/>
              <w:bottom w:val="single" w:sz="4" w:space="0" w:color="auto"/>
              <w:right w:val="single" w:sz="4" w:space="0" w:color="auto"/>
            </w:tcBorders>
          </w:tcPr>
          <w:p w:rsidR="00D60D5D" w:rsidRPr="00B36BF8" w:rsidRDefault="00D60D5D" w:rsidP="00D60D5D">
            <w:pPr>
              <w:jc w:val="both"/>
              <w:rPr>
                <w:sz w:val="22"/>
                <w:szCs w:val="22"/>
              </w:rPr>
            </w:pPr>
            <w:r w:rsidRPr="00B36BF8">
              <w:rPr>
                <w:sz w:val="22"/>
                <w:szCs w:val="22"/>
              </w:rPr>
              <w:t>6.1.1.</w:t>
            </w:r>
          </w:p>
        </w:tc>
        <w:tc>
          <w:tcPr>
            <w:tcW w:w="5912" w:type="dxa"/>
            <w:tcBorders>
              <w:top w:val="single" w:sz="4" w:space="0" w:color="auto"/>
              <w:left w:val="single" w:sz="4" w:space="0" w:color="auto"/>
              <w:bottom w:val="single" w:sz="4" w:space="0" w:color="auto"/>
              <w:right w:val="single" w:sz="4" w:space="0" w:color="auto"/>
            </w:tcBorders>
          </w:tcPr>
          <w:p w:rsidR="00D60D5D" w:rsidRPr="00B36BF8" w:rsidRDefault="00D60D5D" w:rsidP="00D60D5D">
            <w:pPr>
              <w:jc w:val="both"/>
              <w:rPr>
                <w:sz w:val="22"/>
                <w:szCs w:val="22"/>
              </w:rPr>
            </w:pPr>
            <w:r w:rsidRPr="00B36BF8">
              <w:rPr>
                <w:sz w:val="22"/>
                <w:szCs w:val="22"/>
              </w:rPr>
              <w:t>Повышение эффективности, качества и надежности предоставления коммунальных услуг</w:t>
            </w:r>
          </w:p>
        </w:tc>
        <w:tc>
          <w:tcPr>
            <w:tcW w:w="4717" w:type="dxa"/>
            <w:tcBorders>
              <w:top w:val="single" w:sz="4" w:space="0" w:color="auto"/>
              <w:left w:val="single" w:sz="4" w:space="0" w:color="auto"/>
              <w:bottom w:val="single" w:sz="4" w:space="0" w:color="auto"/>
              <w:right w:val="single" w:sz="4" w:space="0" w:color="auto"/>
            </w:tcBorders>
          </w:tcPr>
          <w:p w:rsidR="00D60D5D" w:rsidRPr="00B36BF8" w:rsidRDefault="00D60D5D" w:rsidP="00D60D5D">
            <w:pPr>
              <w:jc w:val="both"/>
              <w:rPr>
                <w:rFonts w:eastAsia="Courier New"/>
                <w:sz w:val="22"/>
                <w:szCs w:val="22"/>
              </w:rPr>
            </w:pPr>
            <w:r w:rsidRPr="00B36BF8">
              <w:rPr>
                <w:rFonts w:eastAsia="Courier New"/>
                <w:sz w:val="22"/>
                <w:szCs w:val="22"/>
              </w:rPr>
              <w:t>Предоставлена субвенции на возмещение недополученных доходов организациям,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Ханты-Мансийского автономного округа − Югры по социально ориентированным тарифам;</w:t>
            </w:r>
          </w:p>
          <w:p w:rsidR="00D60D5D" w:rsidRDefault="00D60D5D" w:rsidP="005C334B">
            <w:pPr>
              <w:jc w:val="both"/>
              <w:rPr>
                <w:sz w:val="22"/>
                <w:szCs w:val="22"/>
              </w:rPr>
            </w:pPr>
            <w:r w:rsidRPr="00B36BF8">
              <w:rPr>
                <w:rFonts w:eastAsia="Courier New"/>
                <w:sz w:val="22"/>
                <w:szCs w:val="22"/>
              </w:rPr>
              <w:t xml:space="preserve">Предоставлена субсидия </w:t>
            </w:r>
            <w:r w:rsidR="005C334B" w:rsidRPr="005C334B">
              <w:rPr>
                <w:sz w:val="22"/>
                <w:szCs w:val="22"/>
              </w:rPr>
              <w:t>на</w:t>
            </w:r>
            <w:r w:rsidR="005C334B">
              <w:rPr>
                <w:sz w:val="22"/>
                <w:szCs w:val="22"/>
              </w:rPr>
              <w:t xml:space="preserve"> </w:t>
            </w:r>
            <w:r w:rsidR="005C334B" w:rsidRPr="005C334B">
              <w:rPr>
                <w:sz w:val="22"/>
                <w:szCs w:val="22"/>
              </w:rPr>
              <w:t>финансовое обеспечение затрат на приобретение энергоносителей (нефть, электроэнергия) для надежного снабжения населения района коммунальными ресурсами (водоснабжения, водоотведения, теплоснабжения)</w:t>
            </w:r>
            <w:r w:rsidR="005C334B">
              <w:rPr>
                <w:sz w:val="22"/>
                <w:szCs w:val="22"/>
              </w:rPr>
              <w:t>;</w:t>
            </w:r>
          </w:p>
          <w:p w:rsidR="005C334B" w:rsidRPr="00B9516F" w:rsidRDefault="005C334B" w:rsidP="00B9516F">
            <w:pPr>
              <w:jc w:val="both"/>
              <w:rPr>
                <w:sz w:val="22"/>
                <w:szCs w:val="22"/>
              </w:rPr>
            </w:pPr>
            <w:r w:rsidRPr="00B9516F">
              <w:rPr>
                <w:rFonts w:eastAsia="Courier New"/>
                <w:sz w:val="22"/>
                <w:szCs w:val="22"/>
              </w:rPr>
              <w:t>Предоставлена субсидия</w:t>
            </w:r>
            <w:r w:rsidR="00B9516F" w:rsidRPr="00B9516F">
              <w:rPr>
                <w:rFonts w:eastAsia="Courier New"/>
                <w:sz w:val="22"/>
                <w:szCs w:val="22"/>
              </w:rPr>
              <w:t xml:space="preserve"> на </w:t>
            </w:r>
            <w:r w:rsidR="00B9516F" w:rsidRPr="00B9516F">
              <w:rPr>
                <w:sz w:val="22"/>
                <w:szCs w:val="22"/>
              </w:rPr>
              <w:t>финансовое возмещение затрат, связанных с предоставлением услуги по теплоснабжению, не учтенных Региональной службой по тарифам Ханты-Мансийского автономного округа – Югры в тарифе по услуге теплоснабжения</w:t>
            </w:r>
            <w:r w:rsidR="00B9516F">
              <w:rPr>
                <w:sz w:val="22"/>
                <w:szCs w:val="22"/>
              </w:rPr>
              <w:t>.</w:t>
            </w:r>
          </w:p>
        </w:tc>
        <w:tc>
          <w:tcPr>
            <w:tcW w:w="3181" w:type="dxa"/>
            <w:gridSpan w:val="2"/>
            <w:tcBorders>
              <w:top w:val="single" w:sz="4" w:space="0" w:color="auto"/>
              <w:left w:val="single" w:sz="4" w:space="0" w:color="auto"/>
              <w:bottom w:val="single" w:sz="4" w:space="0" w:color="auto"/>
              <w:right w:val="single" w:sz="4" w:space="0" w:color="auto"/>
            </w:tcBorders>
          </w:tcPr>
          <w:p w:rsidR="00D60D5D" w:rsidRPr="00255D84" w:rsidRDefault="00D60D5D" w:rsidP="00D60D5D">
            <w:pPr>
              <w:jc w:val="both"/>
              <w:rPr>
                <w:sz w:val="22"/>
                <w:szCs w:val="22"/>
              </w:rPr>
            </w:pPr>
            <w:r w:rsidRPr="00255D84">
              <w:rPr>
                <w:sz w:val="22"/>
                <w:szCs w:val="22"/>
              </w:rPr>
              <w:t>Доля площади жилищного фонда, обеспеченного всеми видами благоустройства, в общей площади жилищного фонда;</w:t>
            </w:r>
          </w:p>
          <w:p w:rsidR="00D60D5D" w:rsidRDefault="00D60D5D" w:rsidP="00D60D5D">
            <w:pPr>
              <w:jc w:val="both"/>
              <w:rPr>
                <w:sz w:val="22"/>
                <w:szCs w:val="22"/>
              </w:rPr>
            </w:pPr>
            <w:r w:rsidRPr="00255D84">
              <w:rPr>
                <w:sz w:val="22"/>
                <w:szCs w:val="22"/>
              </w:rPr>
              <w:t>Доля площади жилищного фонда, обеспеченного централизованным теплоснабжением</w:t>
            </w:r>
            <w:r>
              <w:rPr>
                <w:sz w:val="22"/>
                <w:szCs w:val="22"/>
              </w:rPr>
              <w:t>;</w:t>
            </w:r>
          </w:p>
          <w:p w:rsidR="00D60D5D" w:rsidRPr="00F22229" w:rsidRDefault="00D60D5D" w:rsidP="00D60D5D">
            <w:pPr>
              <w:jc w:val="both"/>
              <w:rPr>
                <w:sz w:val="22"/>
                <w:szCs w:val="22"/>
              </w:rPr>
            </w:pPr>
          </w:p>
        </w:tc>
      </w:tr>
      <w:tr w:rsidR="00D60D5D" w:rsidRPr="00F22229" w:rsidTr="00637B97">
        <w:trPr>
          <w:gridAfter w:val="1"/>
          <w:wAfter w:w="5750" w:type="dxa"/>
          <w:trHeight w:val="271"/>
        </w:trPr>
        <w:tc>
          <w:tcPr>
            <w:tcW w:w="711" w:type="dxa"/>
            <w:tcBorders>
              <w:top w:val="single" w:sz="4" w:space="0" w:color="auto"/>
              <w:left w:val="single" w:sz="4" w:space="0" w:color="auto"/>
              <w:bottom w:val="single" w:sz="4" w:space="0" w:color="auto"/>
              <w:right w:val="single" w:sz="4" w:space="0" w:color="auto"/>
            </w:tcBorders>
          </w:tcPr>
          <w:p w:rsidR="00D60D5D" w:rsidRPr="00B36BF8" w:rsidRDefault="00D60D5D" w:rsidP="00D60D5D">
            <w:pPr>
              <w:jc w:val="both"/>
              <w:rPr>
                <w:sz w:val="22"/>
                <w:szCs w:val="22"/>
              </w:rPr>
            </w:pPr>
            <w:r w:rsidRPr="00B36BF8">
              <w:rPr>
                <w:sz w:val="22"/>
                <w:szCs w:val="22"/>
              </w:rPr>
              <w:t>7.</w:t>
            </w:r>
          </w:p>
        </w:tc>
        <w:tc>
          <w:tcPr>
            <w:tcW w:w="13810" w:type="dxa"/>
            <w:gridSpan w:val="4"/>
            <w:tcBorders>
              <w:top w:val="single" w:sz="4" w:space="0" w:color="auto"/>
              <w:left w:val="single" w:sz="4" w:space="0" w:color="auto"/>
              <w:bottom w:val="single" w:sz="4" w:space="0" w:color="auto"/>
              <w:right w:val="single" w:sz="4" w:space="0" w:color="auto"/>
            </w:tcBorders>
          </w:tcPr>
          <w:p w:rsidR="00D60D5D" w:rsidRPr="00B36BF8" w:rsidRDefault="009A25C4" w:rsidP="00D60D5D">
            <w:pPr>
              <w:jc w:val="both"/>
              <w:rPr>
                <w:sz w:val="22"/>
                <w:szCs w:val="22"/>
              </w:rPr>
            </w:pPr>
            <w:r w:rsidRPr="00B36BF8">
              <w:rPr>
                <w:sz w:val="22"/>
                <w:szCs w:val="22"/>
              </w:rPr>
              <w:t xml:space="preserve">Подпрограмма </w:t>
            </w:r>
            <w:r w:rsidR="00D60D5D" w:rsidRPr="00B36BF8">
              <w:rPr>
                <w:sz w:val="22"/>
                <w:szCs w:val="22"/>
              </w:rPr>
              <w:t>«Повышение энергоэффективности в отраслях экономики»</w:t>
            </w:r>
          </w:p>
        </w:tc>
      </w:tr>
      <w:tr w:rsidR="00D60D5D" w:rsidRPr="00F22229" w:rsidTr="00637B97">
        <w:trPr>
          <w:gridAfter w:val="1"/>
          <w:wAfter w:w="5750" w:type="dxa"/>
          <w:trHeight w:val="271"/>
        </w:trPr>
        <w:tc>
          <w:tcPr>
            <w:tcW w:w="711" w:type="dxa"/>
            <w:tcBorders>
              <w:top w:val="single" w:sz="4" w:space="0" w:color="auto"/>
              <w:left w:val="single" w:sz="4" w:space="0" w:color="auto"/>
              <w:bottom w:val="single" w:sz="4" w:space="0" w:color="auto"/>
              <w:right w:val="single" w:sz="4" w:space="0" w:color="auto"/>
            </w:tcBorders>
          </w:tcPr>
          <w:p w:rsidR="00D60D5D" w:rsidRPr="00B36BF8" w:rsidRDefault="00D60D5D" w:rsidP="00D60D5D">
            <w:pPr>
              <w:jc w:val="both"/>
              <w:rPr>
                <w:sz w:val="22"/>
                <w:szCs w:val="22"/>
              </w:rPr>
            </w:pPr>
            <w:r w:rsidRPr="00B36BF8">
              <w:rPr>
                <w:sz w:val="22"/>
                <w:szCs w:val="22"/>
              </w:rPr>
              <w:t>7.1.</w:t>
            </w:r>
          </w:p>
        </w:tc>
        <w:tc>
          <w:tcPr>
            <w:tcW w:w="13810" w:type="dxa"/>
            <w:gridSpan w:val="4"/>
            <w:tcBorders>
              <w:top w:val="single" w:sz="4" w:space="0" w:color="auto"/>
              <w:left w:val="single" w:sz="4" w:space="0" w:color="auto"/>
              <w:bottom w:val="single" w:sz="4" w:space="0" w:color="auto"/>
              <w:right w:val="single" w:sz="4" w:space="0" w:color="auto"/>
            </w:tcBorders>
          </w:tcPr>
          <w:p w:rsidR="00D60D5D" w:rsidRPr="00B36BF8" w:rsidRDefault="00D60D5D" w:rsidP="00D60D5D">
            <w:pPr>
              <w:jc w:val="both"/>
              <w:rPr>
                <w:sz w:val="22"/>
                <w:szCs w:val="22"/>
              </w:rPr>
            </w:pPr>
            <w:r w:rsidRPr="00B36BF8">
              <w:rPr>
                <w:sz w:val="22"/>
                <w:szCs w:val="22"/>
              </w:rPr>
              <w:t>Комплекс процессных мероприятий «</w:t>
            </w:r>
            <w:r w:rsidR="00186DB0" w:rsidRPr="00B36BF8">
              <w:rPr>
                <w:sz w:val="22"/>
                <w:szCs w:val="22"/>
              </w:rPr>
              <w:t>Создание условий для повышения энергетической эффективности в отраслях экономики</w:t>
            </w:r>
            <w:r w:rsidRPr="00B36BF8">
              <w:rPr>
                <w:sz w:val="22"/>
                <w:szCs w:val="22"/>
              </w:rPr>
              <w:t>»</w:t>
            </w:r>
          </w:p>
        </w:tc>
      </w:tr>
      <w:tr w:rsidR="00A16F5E" w:rsidRPr="00F22229" w:rsidTr="00703380">
        <w:trPr>
          <w:gridAfter w:val="1"/>
          <w:wAfter w:w="5750" w:type="dxa"/>
          <w:trHeight w:val="271"/>
        </w:trPr>
        <w:tc>
          <w:tcPr>
            <w:tcW w:w="711" w:type="dxa"/>
            <w:tcBorders>
              <w:top w:val="single" w:sz="4" w:space="0" w:color="auto"/>
              <w:left w:val="single" w:sz="4" w:space="0" w:color="auto"/>
              <w:bottom w:val="single" w:sz="4" w:space="0" w:color="auto"/>
              <w:right w:val="single" w:sz="4" w:space="0" w:color="auto"/>
            </w:tcBorders>
          </w:tcPr>
          <w:p w:rsidR="00A16F5E" w:rsidRPr="00B36BF8" w:rsidRDefault="00A16F5E" w:rsidP="00D60D5D">
            <w:pPr>
              <w:jc w:val="both"/>
              <w:rPr>
                <w:sz w:val="22"/>
                <w:szCs w:val="22"/>
              </w:rPr>
            </w:pPr>
          </w:p>
        </w:tc>
        <w:tc>
          <w:tcPr>
            <w:tcW w:w="5912" w:type="dxa"/>
            <w:tcBorders>
              <w:top w:val="single" w:sz="4" w:space="0" w:color="auto"/>
              <w:left w:val="single" w:sz="4" w:space="0" w:color="auto"/>
              <w:bottom w:val="single" w:sz="4" w:space="0" w:color="auto"/>
              <w:right w:val="single" w:sz="4" w:space="0" w:color="auto"/>
            </w:tcBorders>
          </w:tcPr>
          <w:p w:rsidR="00A16F5E" w:rsidRPr="00B36BF8" w:rsidRDefault="00A16F5E" w:rsidP="00D60D5D">
            <w:pPr>
              <w:jc w:val="both"/>
              <w:rPr>
                <w:sz w:val="22"/>
                <w:szCs w:val="22"/>
              </w:rPr>
            </w:pPr>
            <w:r w:rsidRPr="00B36BF8">
              <w:rPr>
                <w:sz w:val="22"/>
                <w:szCs w:val="22"/>
              </w:rPr>
              <w:t>Ответственный за реализацию - управление градостроительства, развития жилищно-коммунального комплекса и энергетики администрации района, МКУ «УКС»</w:t>
            </w:r>
          </w:p>
        </w:tc>
        <w:tc>
          <w:tcPr>
            <w:tcW w:w="7898" w:type="dxa"/>
            <w:gridSpan w:val="3"/>
            <w:tcBorders>
              <w:top w:val="single" w:sz="4" w:space="0" w:color="auto"/>
              <w:left w:val="single" w:sz="4" w:space="0" w:color="auto"/>
              <w:bottom w:val="single" w:sz="4" w:space="0" w:color="auto"/>
              <w:right w:val="single" w:sz="4" w:space="0" w:color="auto"/>
            </w:tcBorders>
          </w:tcPr>
          <w:p w:rsidR="00A16F5E" w:rsidRPr="00B36BF8" w:rsidRDefault="00A16F5E" w:rsidP="00D60D5D">
            <w:pPr>
              <w:jc w:val="both"/>
              <w:rPr>
                <w:sz w:val="22"/>
                <w:szCs w:val="22"/>
              </w:rPr>
            </w:pPr>
            <w:r w:rsidRPr="00B36BF8">
              <w:rPr>
                <w:sz w:val="22"/>
                <w:szCs w:val="22"/>
              </w:rPr>
              <w:t>-</w:t>
            </w:r>
          </w:p>
        </w:tc>
      </w:tr>
      <w:tr w:rsidR="00D60D5D" w:rsidRPr="00F22229" w:rsidTr="00703380">
        <w:trPr>
          <w:gridAfter w:val="1"/>
          <w:wAfter w:w="5750" w:type="dxa"/>
          <w:trHeight w:val="271"/>
        </w:trPr>
        <w:tc>
          <w:tcPr>
            <w:tcW w:w="711" w:type="dxa"/>
            <w:tcBorders>
              <w:top w:val="single" w:sz="4" w:space="0" w:color="auto"/>
              <w:left w:val="single" w:sz="4" w:space="0" w:color="auto"/>
              <w:bottom w:val="single" w:sz="4" w:space="0" w:color="auto"/>
              <w:right w:val="single" w:sz="4" w:space="0" w:color="auto"/>
            </w:tcBorders>
          </w:tcPr>
          <w:p w:rsidR="00D60D5D" w:rsidRPr="00B36BF8" w:rsidRDefault="00D60D5D" w:rsidP="00D60D5D">
            <w:pPr>
              <w:jc w:val="both"/>
              <w:rPr>
                <w:sz w:val="22"/>
                <w:szCs w:val="22"/>
              </w:rPr>
            </w:pPr>
            <w:r w:rsidRPr="00B36BF8">
              <w:rPr>
                <w:sz w:val="22"/>
                <w:szCs w:val="22"/>
              </w:rPr>
              <w:t>7.1.1.</w:t>
            </w:r>
          </w:p>
        </w:tc>
        <w:tc>
          <w:tcPr>
            <w:tcW w:w="5912" w:type="dxa"/>
            <w:tcBorders>
              <w:top w:val="single" w:sz="4" w:space="0" w:color="auto"/>
              <w:left w:val="single" w:sz="4" w:space="0" w:color="auto"/>
              <w:bottom w:val="single" w:sz="4" w:space="0" w:color="auto"/>
              <w:right w:val="single" w:sz="4" w:space="0" w:color="auto"/>
            </w:tcBorders>
          </w:tcPr>
          <w:p w:rsidR="00D60D5D" w:rsidRPr="00B36BF8" w:rsidRDefault="00A16F5E" w:rsidP="00D60D5D">
            <w:pPr>
              <w:jc w:val="both"/>
              <w:rPr>
                <w:sz w:val="22"/>
                <w:szCs w:val="22"/>
              </w:rPr>
            </w:pPr>
            <w:r w:rsidRPr="00B36BF8">
              <w:rPr>
                <w:sz w:val="22"/>
                <w:szCs w:val="22"/>
              </w:rPr>
              <w:t>Снижение потребления энергетических ресурсов и повышение энергоэффективности в районе</w:t>
            </w:r>
          </w:p>
        </w:tc>
        <w:tc>
          <w:tcPr>
            <w:tcW w:w="4717" w:type="dxa"/>
            <w:tcBorders>
              <w:top w:val="single" w:sz="4" w:space="0" w:color="auto"/>
              <w:left w:val="single" w:sz="4" w:space="0" w:color="auto"/>
              <w:bottom w:val="single" w:sz="4" w:space="0" w:color="auto"/>
              <w:right w:val="single" w:sz="4" w:space="0" w:color="auto"/>
            </w:tcBorders>
          </w:tcPr>
          <w:p w:rsidR="00D60D5D" w:rsidRPr="00B36BF8" w:rsidRDefault="00D60D5D" w:rsidP="00D60D5D">
            <w:pPr>
              <w:jc w:val="both"/>
              <w:rPr>
                <w:sz w:val="22"/>
                <w:szCs w:val="22"/>
              </w:rPr>
            </w:pPr>
            <w:r w:rsidRPr="00B36BF8">
              <w:rPr>
                <w:rFonts w:eastAsia="Courier New"/>
                <w:sz w:val="22"/>
                <w:szCs w:val="22"/>
              </w:rPr>
              <w:t>Реализованы энергосберегающие проекты в муниципальных бюджетных учреждениях района</w:t>
            </w:r>
          </w:p>
        </w:tc>
        <w:tc>
          <w:tcPr>
            <w:tcW w:w="3181" w:type="dxa"/>
            <w:gridSpan w:val="2"/>
            <w:tcBorders>
              <w:top w:val="single" w:sz="4" w:space="0" w:color="auto"/>
              <w:left w:val="single" w:sz="4" w:space="0" w:color="auto"/>
              <w:bottom w:val="single" w:sz="4" w:space="0" w:color="auto"/>
              <w:right w:val="single" w:sz="4" w:space="0" w:color="auto"/>
            </w:tcBorders>
          </w:tcPr>
          <w:p w:rsidR="00D60D5D" w:rsidRPr="00B36BF8" w:rsidRDefault="00A16F5E" w:rsidP="00D60D5D">
            <w:pPr>
              <w:jc w:val="both"/>
              <w:rPr>
                <w:sz w:val="22"/>
                <w:szCs w:val="22"/>
              </w:rPr>
            </w:pPr>
            <w:r w:rsidRPr="00B36BF8">
              <w:rPr>
                <w:sz w:val="22"/>
                <w:szCs w:val="22"/>
              </w:rPr>
              <w:t>-</w:t>
            </w:r>
          </w:p>
        </w:tc>
      </w:tr>
      <w:tr w:rsidR="00D60D5D" w:rsidRPr="00F22229" w:rsidTr="00637B97">
        <w:trPr>
          <w:gridAfter w:val="1"/>
          <w:wAfter w:w="5750" w:type="dxa"/>
          <w:trHeight w:val="271"/>
        </w:trPr>
        <w:tc>
          <w:tcPr>
            <w:tcW w:w="711" w:type="dxa"/>
            <w:tcBorders>
              <w:top w:val="single" w:sz="4" w:space="0" w:color="auto"/>
              <w:left w:val="single" w:sz="4" w:space="0" w:color="auto"/>
              <w:bottom w:val="single" w:sz="4" w:space="0" w:color="auto"/>
              <w:right w:val="single" w:sz="4" w:space="0" w:color="auto"/>
            </w:tcBorders>
          </w:tcPr>
          <w:p w:rsidR="00D60D5D" w:rsidRPr="00B36BF8" w:rsidRDefault="00A16F5E" w:rsidP="00D60D5D">
            <w:pPr>
              <w:jc w:val="both"/>
              <w:rPr>
                <w:sz w:val="22"/>
                <w:szCs w:val="22"/>
              </w:rPr>
            </w:pPr>
            <w:r w:rsidRPr="00B36BF8">
              <w:rPr>
                <w:sz w:val="22"/>
                <w:szCs w:val="22"/>
              </w:rPr>
              <w:t>8.</w:t>
            </w:r>
          </w:p>
        </w:tc>
        <w:tc>
          <w:tcPr>
            <w:tcW w:w="13810" w:type="dxa"/>
            <w:gridSpan w:val="4"/>
            <w:tcBorders>
              <w:top w:val="single" w:sz="4" w:space="0" w:color="auto"/>
              <w:left w:val="single" w:sz="4" w:space="0" w:color="auto"/>
              <w:bottom w:val="single" w:sz="4" w:space="0" w:color="auto"/>
              <w:right w:val="single" w:sz="4" w:space="0" w:color="auto"/>
            </w:tcBorders>
          </w:tcPr>
          <w:p w:rsidR="00D60D5D" w:rsidRPr="00B36BF8" w:rsidRDefault="00A16F5E" w:rsidP="00D60D5D">
            <w:pPr>
              <w:jc w:val="both"/>
              <w:rPr>
                <w:sz w:val="22"/>
                <w:szCs w:val="22"/>
              </w:rPr>
            </w:pPr>
            <w:r w:rsidRPr="00B36BF8">
              <w:rPr>
                <w:sz w:val="22"/>
                <w:szCs w:val="22"/>
              </w:rPr>
              <w:t>Подпрограмма «Формирование комфортной городской среды»</w:t>
            </w:r>
          </w:p>
        </w:tc>
      </w:tr>
      <w:tr w:rsidR="00D60D5D" w:rsidRPr="00F22229" w:rsidTr="00637B97">
        <w:trPr>
          <w:gridAfter w:val="1"/>
          <w:wAfter w:w="5750" w:type="dxa"/>
          <w:trHeight w:val="271"/>
        </w:trPr>
        <w:tc>
          <w:tcPr>
            <w:tcW w:w="711" w:type="dxa"/>
            <w:tcBorders>
              <w:top w:val="single" w:sz="4" w:space="0" w:color="auto"/>
              <w:left w:val="single" w:sz="4" w:space="0" w:color="auto"/>
              <w:bottom w:val="single" w:sz="4" w:space="0" w:color="auto"/>
              <w:right w:val="single" w:sz="4" w:space="0" w:color="auto"/>
            </w:tcBorders>
          </w:tcPr>
          <w:p w:rsidR="00D60D5D" w:rsidRPr="00F22229" w:rsidRDefault="00D60D5D" w:rsidP="00D60D5D">
            <w:pPr>
              <w:jc w:val="both"/>
              <w:rPr>
                <w:sz w:val="22"/>
                <w:szCs w:val="22"/>
              </w:rPr>
            </w:pPr>
            <w:r w:rsidRPr="00F22229">
              <w:rPr>
                <w:sz w:val="22"/>
                <w:szCs w:val="22"/>
              </w:rPr>
              <w:t>8.</w:t>
            </w:r>
            <w:r w:rsidR="00A16F5E">
              <w:rPr>
                <w:sz w:val="22"/>
                <w:szCs w:val="22"/>
              </w:rPr>
              <w:t>1.</w:t>
            </w:r>
          </w:p>
        </w:tc>
        <w:tc>
          <w:tcPr>
            <w:tcW w:w="13810" w:type="dxa"/>
            <w:gridSpan w:val="4"/>
            <w:tcBorders>
              <w:top w:val="single" w:sz="4" w:space="0" w:color="auto"/>
              <w:left w:val="single" w:sz="4" w:space="0" w:color="auto"/>
              <w:bottom w:val="single" w:sz="4" w:space="0" w:color="auto"/>
              <w:right w:val="single" w:sz="4" w:space="0" w:color="auto"/>
            </w:tcBorders>
          </w:tcPr>
          <w:p w:rsidR="00D60D5D" w:rsidRPr="00F22229" w:rsidRDefault="00A16F5E" w:rsidP="00D60D5D">
            <w:pPr>
              <w:jc w:val="both"/>
              <w:rPr>
                <w:sz w:val="22"/>
                <w:szCs w:val="22"/>
              </w:rPr>
            </w:pPr>
            <w:r w:rsidRPr="00F22229">
              <w:rPr>
                <w:sz w:val="22"/>
                <w:szCs w:val="22"/>
              </w:rPr>
              <w:t>Региональный проект «Формирование комфортной городской среды»</w:t>
            </w:r>
          </w:p>
        </w:tc>
      </w:tr>
      <w:tr w:rsidR="00A16F5E" w:rsidRPr="00F22229" w:rsidTr="00703380">
        <w:trPr>
          <w:gridAfter w:val="1"/>
          <w:wAfter w:w="5750" w:type="dxa"/>
          <w:trHeight w:val="271"/>
        </w:trPr>
        <w:tc>
          <w:tcPr>
            <w:tcW w:w="711" w:type="dxa"/>
            <w:tcBorders>
              <w:top w:val="single" w:sz="4" w:space="0" w:color="auto"/>
              <w:left w:val="single" w:sz="4" w:space="0" w:color="auto"/>
              <w:bottom w:val="single" w:sz="4" w:space="0" w:color="auto"/>
              <w:right w:val="single" w:sz="4" w:space="0" w:color="auto"/>
            </w:tcBorders>
          </w:tcPr>
          <w:p w:rsidR="00A16F5E" w:rsidRPr="00F22229" w:rsidRDefault="00A16F5E" w:rsidP="00D60D5D">
            <w:pPr>
              <w:jc w:val="both"/>
              <w:rPr>
                <w:sz w:val="22"/>
                <w:szCs w:val="22"/>
              </w:rPr>
            </w:pPr>
          </w:p>
        </w:tc>
        <w:tc>
          <w:tcPr>
            <w:tcW w:w="5912" w:type="dxa"/>
            <w:tcBorders>
              <w:top w:val="single" w:sz="4" w:space="0" w:color="auto"/>
              <w:left w:val="single" w:sz="4" w:space="0" w:color="auto"/>
              <w:bottom w:val="single" w:sz="4" w:space="0" w:color="auto"/>
              <w:right w:val="single" w:sz="4" w:space="0" w:color="auto"/>
            </w:tcBorders>
          </w:tcPr>
          <w:p w:rsidR="00A16F5E" w:rsidRPr="00F22229" w:rsidRDefault="00A16F5E" w:rsidP="00D60D5D">
            <w:pPr>
              <w:jc w:val="both"/>
              <w:rPr>
                <w:sz w:val="22"/>
                <w:szCs w:val="22"/>
              </w:rPr>
            </w:pPr>
            <w:r w:rsidRPr="00F22229">
              <w:rPr>
                <w:sz w:val="22"/>
                <w:szCs w:val="22"/>
              </w:rPr>
              <w:t>Ответственный за реализацию - управление градостроительства, развития жилищно-коммунального комплекса и энергетики администрации района, МКУ «УКС», администрациями городских и сельских поселений района</w:t>
            </w:r>
          </w:p>
        </w:tc>
        <w:tc>
          <w:tcPr>
            <w:tcW w:w="7898" w:type="dxa"/>
            <w:gridSpan w:val="3"/>
            <w:tcBorders>
              <w:top w:val="single" w:sz="4" w:space="0" w:color="auto"/>
              <w:left w:val="single" w:sz="4" w:space="0" w:color="auto"/>
              <w:bottom w:val="single" w:sz="4" w:space="0" w:color="auto"/>
              <w:right w:val="single" w:sz="4" w:space="0" w:color="auto"/>
            </w:tcBorders>
          </w:tcPr>
          <w:p w:rsidR="00A16F5E" w:rsidRPr="00F22229" w:rsidRDefault="00A16F5E" w:rsidP="00D60D5D">
            <w:pPr>
              <w:jc w:val="both"/>
              <w:rPr>
                <w:sz w:val="22"/>
                <w:szCs w:val="22"/>
              </w:rPr>
            </w:pPr>
            <w:r>
              <w:rPr>
                <w:sz w:val="22"/>
                <w:szCs w:val="22"/>
              </w:rPr>
              <w:t>2024-2030годы</w:t>
            </w:r>
          </w:p>
        </w:tc>
      </w:tr>
      <w:tr w:rsidR="00A16F5E" w:rsidRPr="00F22229" w:rsidTr="00703380">
        <w:trPr>
          <w:gridAfter w:val="1"/>
          <w:wAfter w:w="5750" w:type="dxa"/>
          <w:trHeight w:val="271"/>
        </w:trPr>
        <w:tc>
          <w:tcPr>
            <w:tcW w:w="711" w:type="dxa"/>
            <w:tcBorders>
              <w:top w:val="single" w:sz="4" w:space="0" w:color="auto"/>
              <w:left w:val="single" w:sz="4" w:space="0" w:color="auto"/>
              <w:bottom w:val="single" w:sz="4" w:space="0" w:color="auto"/>
              <w:right w:val="single" w:sz="4" w:space="0" w:color="auto"/>
            </w:tcBorders>
          </w:tcPr>
          <w:p w:rsidR="00A16F5E" w:rsidRPr="00F22229" w:rsidRDefault="00A16F5E" w:rsidP="00A16F5E">
            <w:pPr>
              <w:jc w:val="both"/>
              <w:rPr>
                <w:sz w:val="22"/>
                <w:szCs w:val="22"/>
              </w:rPr>
            </w:pPr>
            <w:r>
              <w:rPr>
                <w:sz w:val="22"/>
                <w:szCs w:val="22"/>
              </w:rPr>
              <w:lastRenderedPageBreak/>
              <w:t>8.1.1.</w:t>
            </w:r>
          </w:p>
        </w:tc>
        <w:tc>
          <w:tcPr>
            <w:tcW w:w="5912" w:type="dxa"/>
            <w:tcBorders>
              <w:top w:val="single" w:sz="4" w:space="0" w:color="auto"/>
              <w:left w:val="single" w:sz="4" w:space="0" w:color="auto"/>
              <w:bottom w:val="single" w:sz="4" w:space="0" w:color="auto"/>
              <w:right w:val="single" w:sz="4" w:space="0" w:color="auto"/>
            </w:tcBorders>
          </w:tcPr>
          <w:p w:rsidR="00A16F5E" w:rsidRPr="00F22229" w:rsidRDefault="00703380" w:rsidP="00A16F5E">
            <w:pPr>
              <w:jc w:val="both"/>
              <w:rPr>
                <w:sz w:val="22"/>
                <w:szCs w:val="22"/>
              </w:rPr>
            </w:pPr>
            <w:r w:rsidRPr="00D86819">
              <w:rPr>
                <w:sz w:val="22"/>
                <w:szCs w:val="22"/>
              </w:rPr>
              <w:t>Создание условий для реализации мероприятий по благоустройству территорий района с участием заинтересованных граждан, организаций.</w:t>
            </w:r>
          </w:p>
        </w:tc>
        <w:tc>
          <w:tcPr>
            <w:tcW w:w="4717" w:type="dxa"/>
            <w:tcBorders>
              <w:top w:val="single" w:sz="4" w:space="0" w:color="auto"/>
              <w:left w:val="single" w:sz="4" w:space="0" w:color="auto"/>
              <w:bottom w:val="single" w:sz="4" w:space="0" w:color="auto"/>
              <w:right w:val="single" w:sz="4" w:space="0" w:color="auto"/>
            </w:tcBorders>
          </w:tcPr>
          <w:p w:rsidR="00A16F5E" w:rsidRPr="00186DB0" w:rsidRDefault="00A16F5E" w:rsidP="00703380">
            <w:pPr>
              <w:jc w:val="both"/>
              <w:rPr>
                <w:sz w:val="22"/>
                <w:szCs w:val="22"/>
              </w:rPr>
            </w:pPr>
            <w:r w:rsidRPr="00186DB0">
              <w:rPr>
                <w:sz w:val="22"/>
                <w:szCs w:val="22"/>
              </w:rPr>
              <w:t>Предоставлен</w:t>
            </w:r>
            <w:r w:rsidR="00703380" w:rsidRPr="00186DB0">
              <w:rPr>
                <w:sz w:val="22"/>
                <w:szCs w:val="22"/>
              </w:rPr>
              <w:t>ы</w:t>
            </w:r>
            <w:r w:rsidRPr="00186DB0">
              <w:rPr>
                <w:sz w:val="22"/>
                <w:szCs w:val="22"/>
              </w:rPr>
              <w:t xml:space="preserve"> субсиди</w:t>
            </w:r>
            <w:r w:rsidR="00703380" w:rsidRPr="00186DB0">
              <w:rPr>
                <w:sz w:val="22"/>
                <w:szCs w:val="22"/>
              </w:rPr>
              <w:t>и</w:t>
            </w:r>
            <w:r w:rsidRPr="00186DB0">
              <w:rPr>
                <w:sz w:val="22"/>
                <w:szCs w:val="22"/>
              </w:rPr>
              <w:t xml:space="preserve"> на реализацию мероприятий по благоустройству дворовых и общественных территорий поселений Нижневартовского района, в том числе площадей, набережных, улиц, пешеходных зон, скверов, парков, иных общественных территорий и дворовых территорий, прилегающих к многоквартирным домам.</w:t>
            </w:r>
          </w:p>
        </w:tc>
        <w:tc>
          <w:tcPr>
            <w:tcW w:w="3181" w:type="dxa"/>
            <w:gridSpan w:val="2"/>
            <w:tcBorders>
              <w:top w:val="single" w:sz="4" w:space="0" w:color="auto"/>
              <w:left w:val="single" w:sz="4" w:space="0" w:color="auto"/>
              <w:bottom w:val="single" w:sz="4" w:space="0" w:color="auto"/>
              <w:right w:val="single" w:sz="4" w:space="0" w:color="auto"/>
            </w:tcBorders>
          </w:tcPr>
          <w:p w:rsidR="00A16F5E" w:rsidRDefault="00A16F5E" w:rsidP="00A16F5E">
            <w:pPr>
              <w:ind w:right="135"/>
              <w:jc w:val="both"/>
              <w:rPr>
                <w:sz w:val="22"/>
                <w:szCs w:val="22"/>
              </w:rPr>
            </w:pPr>
            <w:r w:rsidRPr="007106C5">
              <w:rPr>
                <w:sz w:val="22"/>
                <w:szCs w:val="22"/>
              </w:rPr>
              <w:t>Доля объема закупок оборудования, имеющего российское происхождение, в том числе оборудования, закупаемого при выполнении работ, в общем объеме оборудования, закупленного в рамках реализации мероприятий государственных (муниципальных) программ современной городской среды</w:t>
            </w:r>
            <w:r>
              <w:rPr>
                <w:sz w:val="22"/>
                <w:szCs w:val="22"/>
              </w:rPr>
              <w:t>,</w:t>
            </w:r>
          </w:p>
          <w:p w:rsidR="00A16F5E" w:rsidRPr="007106C5" w:rsidRDefault="00A16F5E" w:rsidP="00A16F5E">
            <w:pPr>
              <w:ind w:right="135"/>
              <w:jc w:val="both"/>
              <w:rPr>
                <w:sz w:val="22"/>
                <w:szCs w:val="22"/>
              </w:rPr>
            </w:pPr>
            <w:r w:rsidRPr="007106C5">
              <w:rPr>
                <w:sz w:val="22"/>
                <w:szCs w:val="22"/>
              </w:rPr>
              <w:t>Количество благоустроенных общественных территорий</w:t>
            </w:r>
          </w:p>
          <w:p w:rsidR="00A16F5E" w:rsidRDefault="00A16F5E" w:rsidP="00A16F5E">
            <w:pPr>
              <w:ind w:right="135"/>
              <w:jc w:val="both"/>
              <w:rPr>
                <w:sz w:val="22"/>
                <w:szCs w:val="22"/>
              </w:rPr>
            </w:pPr>
            <w:r w:rsidRPr="007106C5">
              <w:rPr>
                <w:sz w:val="22"/>
                <w:szCs w:val="22"/>
              </w:rPr>
              <w:t>(включенных в государственные (муниципальные) программы формирования современной городской среды)</w:t>
            </w:r>
            <w:r>
              <w:rPr>
                <w:sz w:val="22"/>
                <w:szCs w:val="22"/>
              </w:rPr>
              <w:t>,</w:t>
            </w:r>
          </w:p>
          <w:p w:rsidR="00A16F5E" w:rsidRPr="007106C5" w:rsidRDefault="0065531D" w:rsidP="00A16F5E">
            <w:pPr>
              <w:ind w:right="135"/>
              <w:jc w:val="both"/>
              <w:rPr>
                <w:sz w:val="22"/>
                <w:szCs w:val="22"/>
              </w:rPr>
            </w:pPr>
            <w:r w:rsidRPr="007106C5">
              <w:rPr>
                <w:sz w:val="22"/>
                <w:szCs w:val="22"/>
              </w:rPr>
              <w:t>Доля граждан, принявших участие в решении вопросов развития городской среды от общего количества граждан в возрасте от 14 лет, проживающих в муниципальных образованиях, на территории которых реализуются проекты по созданию комфортной городской среды</w:t>
            </w:r>
          </w:p>
        </w:tc>
      </w:tr>
      <w:tr w:rsidR="00703380" w:rsidRPr="00F22229" w:rsidTr="00703380">
        <w:trPr>
          <w:gridAfter w:val="1"/>
          <w:wAfter w:w="5750" w:type="dxa"/>
          <w:trHeight w:val="271"/>
        </w:trPr>
        <w:tc>
          <w:tcPr>
            <w:tcW w:w="711" w:type="dxa"/>
            <w:tcBorders>
              <w:top w:val="single" w:sz="4" w:space="0" w:color="auto"/>
              <w:left w:val="single" w:sz="4" w:space="0" w:color="auto"/>
              <w:bottom w:val="single" w:sz="4" w:space="0" w:color="auto"/>
              <w:right w:val="single" w:sz="4" w:space="0" w:color="auto"/>
            </w:tcBorders>
          </w:tcPr>
          <w:p w:rsidR="00703380" w:rsidRPr="00F22229" w:rsidRDefault="00703380" w:rsidP="00703380">
            <w:pPr>
              <w:jc w:val="both"/>
              <w:rPr>
                <w:sz w:val="22"/>
                <w:szCs w:val="22"/>
              </w:rPr>
            </w:pPr>
            <w:r>
              <w:rPr>
                <w:sz w:val="22"/>
                <w:szCs w:val="22"/>
              </w:rPr>
              <w:t>8.2.</w:t>
            </w:r>
          </w:p>
        </w:tc>
        <w:tc>
          <w:tcPr>
            <w:tcW w:w="13810" w:type="dxa"/>
            <w:gridSpan w:val="4"/>
            <w:tcBorders>
              <w:top w:val="single" w:sz="4" w:space="0" w:color="auto"/>
              <w:left w:val="single" w:sz="4" w:space="0" w:color="auto"/>
              <w:bottom w:val="single" w:sz="4" w:space="0" w:color="auto"/>
              <w:right w:val="single" w:sz="4" w:space="0" w:color="auto"/>
            </w:tcBorders>
          </w:tcPr>
          <w:p w:rsidR="00703380" w:rsidRPr="00186DB0" w:rsidRDefault="00703380" w:rsidP="00A16F5E">
            <w:pPr>
              <w:ind w:right="135"/>
              <w:jc w:val="both"/>
              <w:rPr>
                <w:sz w:val="22"/>
                <w:szCs w:val="22"/>
              </w:rPr>
            </w:pPr>
            <w:r w:rsidRPr="00186DB0">
              <w:rPr>
                <w:sz w:val="22"/>
                <w:szCs w:val="22"/>
              </w:rPr>
              <w:t>Комплекс процессных мероприятий «</w:t>
            </w:r>
            <w:r w:rsidR="00186DB0" w:rsidRPr="00186DB0">
              <w:rPr>
                <w:sz w:val="22"/>
                <w:szCs w:val="22"/>
              </w:rPr>
              <w:t>Формирование комфортной городской среды в Нижневартовском районе</w:t>
            </w:r>
            <w:r w:rsidRPr="00186DB0">
              <w:rPr>
                <w:sz w:val="22"/>
                <w:szCs w:val="22"/>
              </w:rPr>
              <w:t>»</w:t>
            </w:r>
          </w:p>
        </w:tc>
      </w:tr>
      <w:tr w:rsidR="00703380" w:rsidRPr="00F22229" w:rsidTr="00703380">
        <w:trPr>
          <w:gridAfter w:val="1"/>
          <w:wAfter w:w="5750" w:type="dxa"/>
          <w:trHeight w:val="271"/>
        </w:trPr>
        <w:tc>
          <w:tcPr>
            <w:tcW w:w="711" w:type="dxa"/>
            <w:tcBorders>
              <w:top w:val="single" w:sz="4" w:space="0" w:color="auto"/>
              <w:left w:val="single" w:sz="4" w:space="0" w:color="auto"/>
              <w:bottom w:val="single" w:sz="4" w:space="0" w:color="auto"/>
              <w:right w:val="single" w:sz="4" w:space="0" w:color="auto"/>
            </w:tcBorders>
          </w:tcPr>
          <w:p w:rsidR="00703380" w:rsidRPr="00F22229" w:rsidRDefault="00703380" w:rsidP="00A16F5E">
            <w:pPr>
              <w:jc w:val="both"/>
              <w:rPr>
                <w:sz w:val="22"/>
                <w:szCs w:val="22"/>
              </w:rPr>
            </w:pPr>
          </w:p>
        </w:tc>
        <w:tc>
          <w:tcPr>
            <w:tcW w:w="5912" w:type="dxa"/>
            <w:tcBorders>
              <w:top w:val="single" w:sz="4" w:space="0" w:color="auto"/>
              <w:left w:val="single" w:sz="4" w:space="0" w:color="auto"/>
              <w:bottom w:val="single" w:sz="4" w:space="0" w:color="auto"/>
              <w:right w:val="single" w:sz="4" w:space="0" w:color="auto"/>
            </w:tcBorders>
          </w:tcPr>
          <w:p w:rsidR="00703380" w:rsidRPr="00F22229" w:rsidRDefault="00703380" w:rsidP="00A16F5E">
            <w:pPr>
              <w:jc w:val="both"/>
              <w:rPr>
                <w:sz w:val="22"/>
                <w:szCs w:val="22"/>
              </w:rPr>
            </w:pPr>
            <w:r w:rsidRPr="00F22229">
              <w:rPr>
                <w:sz w:val="22"/>
                <w:szCs w:val="22"/>
              </w:rPr>
              <w:t>Ответственный за реализацию - управление градостроительства, развития жилищно-коммунального комплекса и энергетики администрации района, МКУ «УКС», администрациями городских и сельских поселений района</w:t>
            </w:r>
          </w:p>
        </w:tc>
        <w:tc>
          <w:tcPr>
            <w:tcW w:w="7898" w:type="dxa"/>
            <w:gridSpan w:val="3"/>
            <w:tcBorders>
              <w:top w:val="single" w:sz="4" w:space="0" w:color="auto"/>
              <w:left w:val="single" w:sz="4" w:space="0" w:color="auto"/>
              <w:bottom w:val="single" w:sz="4" w:space="0" w:color="auto"/>
              <w:right w:val="single" w:sz="4" w:space="0" w:color="auto"/>
            </w:tcBorders>
          </w:tcPr>
          <w:p w:rsidR="00703380" w:rsidRPr="007106C5" w:rsidRDefault="00703380" w:rsidP="00A16F5E">
            <w:pPr>
              <w:ind w:right="135"/>
              <w:jc w:val="both"/>
              <w:rPr>
                <w:sz w:val="22"/>
                <w:szCs w:val="22"/>
              </w:rPr>
            </w:pPr>
            <w:r>
              <w:rPr>
                <w:sz w:val="22"/>
                <w:szCs w:val="22"/>
              </w:rPr>
              <w:t>-</w:t>
            </w:r>
          </w:p>
        </w:tc>
      </w:tr>
      <w:tr w:rsidR="00A16F5E" w:rsidRPr="00F22229" w:rsidTr="00703380">
        <w:trPr>
          <w:gridAfter w:val="1"/>
          <w:wAfter w:w="5750" w:type="dxa"/>
          <w:trHeight w:val="271"/>
        </w:trPr>
        <w:tc>
          <w:tcPr>
            <w:tcW w:w="711" w:type="dxa"/>
            <w:tcBorders>
              <w:top w:val="single" w:sz="4" w:space="0" w:color="auto"/>
              <w:left w:val="single" w:sz="4" w:space="0" w:color="auto"/>
              <w:bottom w:val="single" w:sz="4" w:space="0" w:color="auto"/>
              <w:right w:val="single" w:sz="4" w:space="0" w:color="auto"/>
            </w:tcBorders>
          </w:tcPr>
          <w:p w:rsidR="00A16F5E" w:rsidRPr="00F22229" w:rsidRDefault="00A16F5E" w:rsidP="00A16F5E">
            <w:pPr>
              <w:jc w:val="both"/>
              <w:rPr>
                <w:sz w:val="22"/>
                <w:szCs w:val="22"/>
              </w:rPr>
            </w:pPr>
            <w:r w:rsidRPr="00F22229">
              <w:rPr>
                <w:sz w:val="22"/>
                <w:szCs w:val="22"/>
              </w:rPr>
              <w:t>8.2</w:t>
            </w:r>
            <w:r w:rsidR="00703380">
              <w:rPr>
                <w:sz w:val="22"/>
                <w:szCs w:val="22"/>
              </w:rPr>
              <w:t>.1.</w:t>
            </w:r>
          </w:p>
        </w:tc>
        <w:tc>
          <w:tcPr>
            <w:tcW w:w="5912" w:type="dxa"/>
            <w:tcBorders>
              <w:top w:val="single" w:sz="4" w:space="0" w:color="auto"/>
              <w:left w:val="single" w:sz="4" w:space="0" w:color="auto"/>
              <w:bottom w:val="single" w:sz="4" w:space="0" w:color="auto"/>
              <w:right w:val="single" w:sz="4" w:space="0" w:color="auto"/>
            </w:tcBorders>
          </w:tcPr>
          <w:p w:rsidR="00A16F5E" w:rsidRPr="00F22229" w:rsidRDefault="00703380" w:rsidP="00A16F5E">
            <w:pPr>
              <w:jc w:val="both"/>
              <w:rPr>
                <w:sz w:val="22"/>
                <w:szCs w:val="22"/>
              </w:rPr>
            </w:pPr>
            <w:r w:rsidRPr="00D86819">
              <w:rPr>
                <w:sz w:val="22"/>
                <w:szCs w:val="22"/>
              </w:rPr>
              <w:t>Создание условий для реализации мероприятий по благоустройству территорий района с участием заинтересованных граждан, организаций.</w:t>
            </w:r>
          </w:p>
        </w:tc>
        <w:tc>
          <w:tcPr>
            <w:tcW w:w="4717" w:type="dxa"/>
            <w:tcBorders>
              <w:top w:val="single" w:sz="4" w:space="0" w:color="auto"/>
              <w:left w:val="single" w:sz="4" w:space="0" w:color="auto"/>
              <w:bottom w:val="single" w:sz="4" w:space="0" w:color="auto"/>
              <w:right w:val="single" w:sz="4" w:space="0" w:color="auto"/>
            </w:tcBorders>
          </w:tcPr>
          <w:p w:rsidR="00A16F5E" w:rsidRPr="00F22229" w:rsidRDefault="00A16F5E" w:rsidP="00A16F5E">
            <w:pPr>
              <w:jc w:val="both"/>
              <w:rPr>
                <w:sz w:val="22"/>
                <w:szCs w:val="22"/>
              </w:rPr>
            </w:pPr>
            <w:r w:rsidRPr="00F22229">
              <w:rPr>
                <w:rFonts w:eastAsia="Courier New"/>
                <w:sz w:val="22"/>
                <w:szCs w:val="22"/>
              </w:rPr>
              <w:t xml:space="preserve">Предоставлена субсидия на реализацию мероприятий по благоустройству дворовых и общественных территорий поселений Нижневартовского района, в том числе площадей, набережных, улиц, пешеходных зон, </w:t>
            </w:r>
            <w:r w:rsidRPr="00F22229">
              <w:rPr>
                <w:rFonts w:eastAsia="Courier New"/>
                <w:sz w:val="22"/>
                <w:szCs w:val="22"/>
              </w:rPr>
              <w:lastRenderedPageBreak/>
              <w:t>скверов, парков, иных общественных территорий и дворовых территорий, прилегающих к многоквартирным домам</w:t>
            </w:r>
          </w:p>
        </w:tc>
        <w:tc>
          <w:tcPr>
            <w:tcW w:w="3181" w:type="dxa"/>
            <w:gridSpan w:val="2"/>
            <w:tcBorders>
              <w:top w:val="single" w:sz="4" w:space="0" w:color="auto"/>
              <w:left w:val="single" w:sz="4" w:space="0" w:color="auto"/>
              <w:bottom w:val="single" w:sz="4" w:space="0" w:color="auto"/>
              <w:right w:val="single" w:sz="4" w:space="0" w:color="auto"/>
            </w:tcBorders>
          </w:tcPr>
          <w:p w:rsidR="00A16F5E" w:rsidRPr="007106C5" w:rsidRDefault="00A16F5E" w:rsidP="00A16F5E">
            <w:pPr>
              <w:ind w:right="135"/>
              <w:jc w:val="both"/>
              <w:rPr>
                <w:sz w:val="22"/>
                <w:szCs w:val="22"/>
              </w:rPr>
            </w:pPr>
            <w:r w:rsidRPr="007106C5">
              <w:rPr>
                <w:sz w:val="22"/>
                <w:szCs w:val="22"/>
              </w:rPr>
              <w:lastRenderedPageBreak/>
              <w:t>Количество благоустроенных общественных территорий</w:t>
            </w:r>
          </w:p>
          <w:p w:rsidR="00A16F5E" w:rsidRDefault="00A16F5E" w:rsidP="00A16F5E">
            <w:pPr>
              <w:ind w:right="135"/>
              <w:jc w:val="both"/>
              <w:rPr>
                <w:sz w:val="22"/>
                <w:szCs w:val="22"/>
              </w:rPr>
            </w:pPr>
            <w:r w:rsidRPr="007106C5">
              <w:rPr>
                <w:sz w:val="22"/>
                <w:szCs w:val="22"/>
              </w:rPr>
              <w:t xml:space="preserve">(включенных в государственные (муниципальные) программы </w:t>
            </w:r>
            <w:r w:rsidRPr="007106C5">
              <w:rPr>
                <w:sz w:val="22"/>
                <w:szCs w:val="22"/>
              </w:rPr>
              <w:lastRenderedPageBreak/>
              <w:t>формирования современной городской среды)</w:t>
            </w:r>
            <w:r>
              <w:rPr>
                <w:sz w:val="22"/>
                <w:szCs w:val="22"/>
              </w:rPr>
              <w:t>,</w:t>
            </w:r>
          </w:p>
          <w:p w:rsidR="00A16F5E" w:rsidRPr="007106C5" w:rsidRDefault="00A16F5E" w:rsidP="00A16F5E">
            <w:pPr>
              <w:ind w:right="135"/>
              <w:jc w:val="both"/>
              <w:rPr>
                <w:sz w:val="22"/>
                <w:szCs w:val="22"/>
              </w:rPr>
            </w:pPr>
          </w:p>
        </w:tc>
      </w:tr>
      <w:tr w:rsidR="00703380" w:rsidRPr="00F22229" w:rsidTr="00703380">
        <w:trPr>
          <w:gridAfter w:val="1"/>
          <w:wAfter w:w="5750" w:type="dxa"/>
          <w:trHeight w:val="271"/>
        </w:trPr>
        <w:tc>
          <w:tcPr>
            <w:tcW w:w="711" w:type="dxa"/>
            <w:tcBorders>
              <w:top w:val="single" w:sz="4" w:space="0" w:color="auto"/>
              <w:left w:val="single" w:sz="4" w:space="0" w:color="auto"/>
              <w:bottom w:val="single" w:sz="4" w:space="0" w:color="auto"/>
              <w:right w:val="single" w:sz="4" w:space="0" w:color="auto"/>
            </w:tcBorders>
          </w:tcPr>
          <w:p w:rsidR="00703380" w:rsidRPr="00F22229" w:rsidRDefault="00703380" w:rsidP="00A16F5E">
            <w:pPr>
              <w:jc w:val="both"/>
              <w:rPr>
                <w:sz w:val="22"/>
                <w:szCs w:val="22"/>
              </w:rPr>
            </w:pPr>
            <w:r>
              <w:rPr>
                <w:sz w:val="22"/>
                <w:szCs w:val="22"/>
              </w:rPr>
              <w:lastRenderedPageBreak/>
              <w:t>8.3.</w:t>
            </w:r>
          </w:p>
        </w:tc>
        <w:tc>
          <w:tcPr>
            <w:tcW w:w="13810" w:type="dxa"/>
            <w:gridSpan w:val="4"/>
            <w:tcBorders>
              <w:top w:val="single" w:sz="4" w:space="0" w:color="auto"/>
              <w:left w:val="single" w:sz="4" w:space="0" w:color="auto"/>
              <w:bottom w:val="single" w:sz="4" w:space="0" w:color="auto"/>
              <w:right w:val="single" w:sz="4" w:space="0" w:color="auto"/>
            </w:tcBorders>
          </w:tcPr>
          <w:p w:rsidR="00703380" w:rsidRPr="00F22229" w:rsidRDefault="00703380" w:rsidP="00703380">
            <w:pPr>
              <w:jc w:val="both"/>
              <w:rPr>
                <w:sz w:val="22"/>
                <w:szCs w:val="22"/>
              </w:rPr>
            </w:pPr>
            <w:r w:rsidRPr="00F22229">
              <w:rPr>
                <w:sz w:val="22"/>
                <w:szCs w:val="22"/>
              </w:rPr>
              <w:t>Комплекс процессных мероприятий «</w:t>
            </w:r>
            <w:r>
              <w:rPr>
                <w:sz w:val="22"/>
                <w:szCs w:val="22"/>
              </w:rPr>
              <w:t>Реализация инициативных проектов в</w:t>
            </w:r>
            <w:r w:rsidRPr="00F22229">
              <w:rPr>
                <w:sz w:val="22"/>
                <w:szCs w:val="22"/>
              </w:rPr>
              <w:t xml:space="preserve"> Нижневартовском районе»</w:t>
            </w:r>
          </w:p>
        </w:tc>
      </w:tr>
      <w:tr w:rsidR="00703380" w:rsidRPr="00F22229" w:rsidTr="00703380">
        <w:trPr>
          <w:gridAfter w:val="1"/>
          <w:wAfter w:w="5750" w:type="dxa"/>
          <w:trHeight w:val="271"/>
        </w:trPr>
        <w:tc>
          <w:tcPr>
            <w:tcW w:w="711" w:type="dxa"/>
            <w:tcBorders>
              <w:top w:val="single" w:sz="4" w:space="0" w:color="auto"/>
              <w:left w:val="single" w:sz="4" w:space="0" w:color="auto"/>
              <w:bottom w:val="single" w:sz="4" w:space="0" w:color="auto"/>
              <w:right w:val="single" w:sz="4" w:space="0" w:color="auto"/>
            </w:tcBorders>
          </w:tcPr>
          <w:p w:rsidR="00703380" w:rsidRPr="00F22229" w:rsidRDefault="00703380" w:rsidP="00A16F5E">
            <w:pPr>
              <w:jc w:val="both"/>
              <w:rPr>
                <w:sz w:val="22"/>
                <w:szCs w:val="22"/>
              </w:rPr>
            </w:pPr>
          </w:p>
        </w:tc>
        <w:tc>
          <w:tcPr>
            <w:tcW w:w="5912" w:type="dxa"/>
            <w:tcBorders>
              <w:top w:val="single" w:sz="4" w:space="0" w:color="auto"/>
              <w:left w:val="single" w:sz="4" w:space="0" w:color="auto"/>
              <w:bottom w:val="single" w:sz="4" w:space="0" w:color="auto"/>
              <w:right w:val="single" w:sz="4" w:space="0" w:color="auto"/>
            </w:tcBorders>
          </w:tcPr>
          <w:p w:rsidR="00703380" w:rsidRPr="00F22229" w:rsidRDefault="00703380" w:rsidP="00A16F5E">
            <w:pPr>
              <w:jc w:val="both"/>
              <w:rPr>
                <w:sz w:val="22"/>
                <w:szCs w:val="22"/>
              </w:rPr>
            </w:pPr>
            <w:r w:rsidRPr="00F22229">
              <w:rPr>
                <w:sz w:val="22"/>
                <w:szCs w:val="22"/>
              </w:rPr>
              <w:t>Ответственный за реализацию - управление градостроительства, развития жилищно-коммунального комплекса и энергетики администрации района, МКУ «УКС», администрациями городских и сельских поселений района</w:t>
            </w:r>
          </w:p>
        </w:tc>
        <w:tc>
          <w:tcPr>
            <w:tcW w:w="7898" w:type="dxa"/>
            <w:gridSpan w:val="3"/>
            <w:tcBorders>
              <w:top w:val="single" w:sz="4" w:space="0" w:color="auto"/>
              <w:left w:val="single" w:sz="4" w:space="0" w:color="auto"/>
              <w:bottom w:val="single" w:sz="4" w:space="0" w:color="auto"/>
              <w:right w:val="single" w:sz="4" w:space="0" w:color="auto"/>
            </w:tcBorders>
          </w:tcPr>
          <w:p w:rsidR="00703380" w:rsidRPr="007106C5" w:rsidRDefault="00703380" w:rsidP="00A16F5E">
            <w:pPr>
              <w:ind w:right="135"/>
              <w:jc w:val="both"/>
              <w:rPr>
                <w:sz w:val="22"/>
                <w:szCs w:val="22"/>
              </w:rPr>
            </w:pPr>
            <w:r>
              <w:rPr>
                <w:sz w:val="22"/>
                <w:szCs w:val="22"/>
              </w:rPr>
              <w:t>-</w:t>
            </w:r>
          </w:p>
        </w:tc>
      </w:tr>
      <w:tr w:rsidR="00A16F5E" w:rsidRPr="00FF33D1" w:rsidTr="00703380">
        <w:trPr>
          <w:gridAfter w:val="1"/>
          <w:wAfter w:w="5750" w:type="dxa"/>
          <w:trHeight w:val="271"/>
        </w:trPr>
        <w:tc>
          <w:tcPr>
            <w:tcW w:w="711" w:type="dxa"/>
            <w:tcBorders>
              <w:top w:val="single" w:sz="4" w:space="0" w:color="auto"/>
              <w:left w:val="single" w:sz="4" w:space="0" w:color="auto"/>
              <w:bottom w:val="single" w:sz="4" w:space="0" w:color="auto"/>
              <w:right w:val="single" w:sz="4" w:space="0" w:color="auto"/>
            </w:tcBorders>
          </w:tcPr>
          <w:p w:rsidR="00A16F5E" w:rsidRPr="00FF33D1" w:rsidRDefault="00A16F5E" w:rsidP="00FF33D1">
            <w:pPr>
              <w:jc w:val="both"/>
              <w:rPr>
                <w:sz w:val="22"/>
                <w:szCs w:val="22"/>
              </w:rPr>
            </w:pPr>
            <w:r w:rsidRPr="00FF33D1">
              <w:rPr>
                <w:sz w:val="22"/>
                <w:szCs w:val="22"/>
              </w:rPr>
              <w:t>8.3.</w:t>
            </w:r>
            <w:r w:rsidR="00703380" w:rsidRPr="00FF33D1">
              <w:rPr>
                <w:sz w:val="22"/>
                <w:szCs w:val="22"/>
              </w:rPr>
              <w:t>1.</w:t>
            </w:r>
          </w:p>
        </w:tc>
        <w:tc>
          <w:tcPr>
            <w:tcW w:w="5912" w:type="dxa"/>
            <w:tcBorders>
              <w:top w:val="single" w:sz="4" w:space="0" w:color="auto"/>
              <w:left w:val="single" w:sz="4" w:space="0" w:color="auto"/>
              <w:bottom w:val="single" w:sz="4" w:space="0" w:color="auto"/>
              <w:right w:val="single" w:sz="4" w:space="0" w:color="auto"/>
            </w:tcBorders>
          </w:tcPr>
          <w:p w:rsidR="00A16F5E" w:rsidRPr="00FF33D1" w:rsidRDefault="00703380" w:rsidP="00FF33D1">
            <w:pPr>
              <w:jc w:val="both"/>
              <w:rPr>
                <w:sz w:val="22"/>
                <w:szCs w:val="22"/>
              </w:rPr>
            </w:pPr>
            <w:r w:rsidRPr="00FF33D1">
              <w:rPr>
                <w:sz w:val="22"/>
                <w:szCs w:val="22"/>
              </w:rPr>
              <w:t>Создание условий для реализации мероприятий по благоустройству территорий района с участием заинтересованных граждан, организаций.</w:t>
            </w:r>
          </w:p>
        </w:tc>
        <w:tc>
          <w:tcPr>
            <w:tcW w:w="4717" w:type="dxa"/>
            <w:tcBorders>
              <w:top w:val="single" w:sz="4" w:space="0" w:color="auto"/>
              <w:left w:val="single" w:sz="4" w:space="0" w:color="auto"/>
              <w:bottom w:val="single" w:sz="4" w:space="0" w:color="auto"/>
              <w:right w:val="single" w:sz="4" w:space="0" w:color="auto"/>
            </w:tcBorders>
          </w:tcPr>
          <w:p w:rsidR="00A16F5E" w:rsidRPr="00FF33D1" w:rsidRDefault="00A16F5E" w:rsidP="00FF33D1">
            <w:pPr>
              <w:jc w:val="both"/>
              <w:rPr>
                <w:rFonts w:eastAsia="Courier New"/>
                <w:sz w:val="22"/>
                <w:szCs w:val="22"/>
              </w:rPr>
            </w:pPr>
            <w:r w:rsidRPr="00FF33D1">
              <w:rPr>
                <w:sz w:val="22"/>
                <w:szCs w:val="22"/>
              </w:rPr>
              <w:t>Реализованы инициативные проекты, ставшие победителями в региональном конкурсе инициативных проектов</w:t>
            </w:r>
            <w:r w:rsidR="00703380" w:rsidRPr="00FF33D1">
              <w:rPr>
                <w:sz w:val="22"/>
                <w:szCs w:val="22"/>
              </w:rPr>
              <w:t>.</w:t>
            </w:r>
          </w:p>
        </w:tc>
        <w:tc>
          <w:tcPr>
            <w:tcW w:w="3181" w:type="dxa"/>
            <w:gridSpan w:val="2"/>
            <w:tcBorders>
              <w:top w:val="single" w:sz="4" w:space="0" w:color="auto"/>
              <w:left w:val="single" w:sz="4" w:space="0" w:color="auto"/>
              <w:bottom w:val="single" w:sz="4" w:space="0" w:color="auto"/>
              <w:right w:val="single" w:sz="4" w:space="0" w:color="auto"/>
            </w:tcBorders>
          </w:tcPr>
          <w:p w:rsidR="00A16F5E" w:rsidRPr="00FF33D1" w:rsidRDefault="00A16F5E" w:rsidP="00FF33D1">
            <w:pPr>
              <w:ind w:right="135"/>
              <w:jc w:val="both"/>
              <w:rPr>
                <w:sz w:val="22"/>
                <w:szCs w:val="22"/>
              </w:rPr>
            </w:pPr>
            <w:r w:rsidRPr="00FF33D1">
              <w:rPr>
                <w:sz w:val="22"/>
                <w:szCs w:val="22"/>
              </w:rPr>
              <w:t>Количество благоустроенных общественных территорий</w:t>
            </w:r>
          </w:p>
          <w:p w:rsidR="00A16F5E" w:rsidRPr="00FF33D1" w:rsidRDefault="00A16F5E" w:rsidP="00FF33D1">
            <w:pPr>
              <w:ind w:right="135"/>
              <w:jc w:val="both"/>
              <w:rPr>
                <w:sz w:val="22"/>
                <w:szCs w:val="22"/>
              </w:rPr>
            </w:pPr>
            <w:r w:rsidRPr="00FF33D1">
              <w:rPr>
                <w:sz w:val="22"/>
                <w:szCs w:val="22"/>
              </w:rPr>
              <w:t>(включенных в государственные (муниципальные) программы формирования современной городской среды)</w:t>
            </w:r>
          </w:p>
        </w:tc>
      </w:tr>
    </w:tbl>
    <w:p w:rsidR="001C7319" w:rsidRPr="00FF33D1" w:rsidRDefault="001C7319" w:rsidP="00FF33D1">
      <w:pPr>
        <w:jc w:val="both"/>
        <w:rPr>
          <w:sz w:val="24"/>
          <w:szCs w:val="24"/>
        </w:rPr>
      </w:pPr>
    </w:p>
    <w:p w:rsidR="00AB3FBE" w:rsidRPr="00FF33D1" w:rsidRDefault="00AB3FBE" w:rsidP="00FF33D1">
      <w:pPr>
        <w:jc w:val="center"/>
        <w:rPr>
          <w:sz w:val="24"/>
          <w:szCs w:val="24"/>
        </w:rPr>
      </w:pPr>
      <w:r w:rsidRPr="00FF33D1">
        <w:rPr>
          <w:sz w:val="24"/>
          <w:szCs w:val="24"/>
        </w:rPr>
        <w:t>5. Финансовое обеспечение муниципальной программы</w:t>
      </w:r>
    </w:p>
    <w:p w:rsidR="00AB3FBE" w:rsidRPr="00FF33D1" w:rsidRDefault="00AB3FBE" w:rsidP="00FF33D1">
      <w:pPr>
        <w:jc w:val="both"/>
        <w:rPr>
          <w:rFonts w:eastAsia="Calibri"/>
          <w:sz w:val="24"/>
          <w:szCs w:val="24"/>
        </w:rPr>
      </w:pPr>
    </w:p>
    <w:tbl>
      <w:tblPr>
        <w:tblW w:w="14312" w:type="dxa"/>
        <w:tblLayout w:type="fixed"/>
        <w:tblLook w:val="04A0" w:firstRow="1" w:lastRow="0" w:firstColumn="1" w:lastColumn="0" w:noHBand="0" w:noVBand="1"/>
      </w:tblPr>
      <w:tblGrid>
        <w:gridCol w:w="5003"/>
        <w:gridCol w:w="1229"/>
        <w:gridCol w:w="1134"/>
        <w:gridCol w:w="1134"/>
        <w:gridCol w:w="1134"/>
        <w:gridCol w:w="1134"/>
        <w:gridCol w:w="1134"/>
        <w:gridCol w:w="1134"/>
        <w:gridCol w:w="1276"/>
      </w:tblGrid>
      <w:tr w:rsidR="002673F5" w:rsidRPr="002673F5" w:rsidTr="002673F5">
        <w:trPr>
          <w:trHeight w:val="300"/>
        </w:trPr>
        <w:tc>
          <w:tcPr>
            <w:tcW w:w="500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673F5" w:rsidRPr="002673F5" w:rsidRDefault="002673F5" w:rsidP="002673F5">
            <w:pPr>
              <w:jc w:val="center"/>
              <w:rPr>
                <w:sz w:val="22"/>
                <w:szCs w:val="22"/>
              </w:rPr>
            </w:pPr>
            <w:r w:rsidRPr="002673F5">
              <w:rPr>
                <w:sz w:val="22"/>
                <w:szCs w:val="22"/>
              </w:rPr>
              <w:t>Наименование муниципальной программы, структурного элемента, мероприятия (результата), источник финансового обеспечения</w:t>
            </w:r>
          </w:p>
        </w:tc>
        <w:tc>
          <w:tcPr>
            <w:tcW w:w="8033" w:type="dxa"/>
            <w:gridSpan w:val="7"/>
            <w:tcBorders>
              <w:top w:val="single" w:sz="4" w:space="0" w:color="auto"/>
              <w:left w:val="nil"/>
              <w:bottom w:val="single" w:sz="4" w:space="0" w:color="auto"/>
              <w:right w:val="single" w:sz="4" w:space="0" w:color="auto"/>
            </w:tcBorders>
            <w:shd w:val="clear" w:color="auto" w:fill="auto"/>
            <w:hideMark/>
          </w:tcPr>
          <w:p w:rsidR="002673F5" w:rsidRPr="002673F5" w:rsidRDefault="002673F5" w:rsidP="002673F5">
            <w:pPr>
              <w:jc w:val="center"/>
              <w:rPr>
                <w:sz w:val="22"/>
                <w:szCs w:val="22"/>
              </w:rPr>
            </w:pPr>
            <w:r w:rsidRPr="002673F5">
              <w:rPr>
                <w:sz w:val="22"/>
                <w:szCs w:val="22"/>
              </w:rPr>
              <w:t>Объем финансового обеспечения по годам, тыс. рублей</w:t>
            </w:r>
          </w:p>
        </w:tc>
        <w:tc>
          <w:tcPr>
            <w:tcW w:w="1276" w:type="dxa"/>
            <w:tcBorders>
              <w:top w:val="single" w:sz="4" w:space="0" w:color="auto"/>
              <w:left w:val="nil"/>
              <w:bottom w:val="single" w:sz="4" w:space="0" w:color="auto"/>
              <w:right w:val="single" w:sz="4" w:space="0" w:color="auto"/>
            </w:tcBorders>
            <w:shd w:val="clear" w:color="auto" w:fill="auto"/>
            <w:hideMark/>
          </w:tcPr>
          <w:p w:rsidR="002673F5" w:rsidRPr="002673F5" w:rsidRDefault="002673F5" w:rsidP="002673F5">
            <w:pPr>
              <w:jc w:val="center"/>
              <w:rPr>
                <w:sz w:val="22"/>
                <w:szCs w:val="22"/>
              </w:rPr>
            </w:pPr>
            <w:r w:rsidRPr="002673F5">
              <w:rPr>
                <w:sz w:val="22"/>
                <w:szCs w:val="22"/>
              </w:rPr>
              <w:t> </w:t>
            </w:r>
          </w:p>
        </w:tc>
      </w:tr>
      <w:tr w:rsidR="002673F5" w:rsidRPr="002673F5" w:rsidTr="002673F5">
        <w:trPr>
          <w:trHeight w:val="300"/>
        </w:trPr>
        <w:tc>
          <w:tcPr>
            <w:tcW w:w="5003" w:type="dxa"/>
            <w:vMerge/>
            <w:tcBorders>
              <w:top w:val="single" w:sz="4" w:space="0" w:color="auto"/>
              <w:left w:val="single" w:sz="4" w:space="0" w:color="auto"/>
              <w:bottom w:val="single" w:sz="4" w:space="0" w:color="auto"/>
              <w:right w:val="single" w:sz="4" w:space="0" w:color="auto"/>
            </w:tcBorders>
            <w:vAlign w:val="center"/>
            <w:hideMark/>
          </w:tcPr>
          <w:p w:rsidR="002673F5" w:rsidRPr="002673F5" w:rsidRDefault="002673F5" w:rsidP="002673F5">
            <w:pPr>
              <w:rPr>
                <w:sz w:val="22"/>
                <w:szCs w:val="22"/>
              </w:rPr>
            </w:pPr>
          </w:p>
        </w:tc>
        <w:tc>
          <w:tcPr>
            <w:tcW w:w="1229" w:type="dxa"/>
            <w:tcBorders>
              <w:top w:val="nil"/>
              <w:left w:val="nil"/>
              <w:bottom w:val="single" w:sz="4" w:space="0" w:color="auto"/>
              <w:right w:val="single" w:sz="4" w:space="0" w:color="auto"/>
            </w:tcBorders>
            <w:shd w:val="clear" w:color="auto" w:fill="auto"/>
            <w:hideMark/>
          </w:tcPr>
          <w:p w:rsidR="002673F5" w:rsidRPr="002673F5" w:rsidRDefault="002673F5" w:rsidP="002673F5">
            <w:pPr>
              <w:jc w:val="center"/>
              <w:rPr>
                <w:sz w:val="22"/>
                <w:szCs w:val="22"/>
              </w:rPr>
            </w:pPr>
            <w:r w:rsidRPr="002673F5">
              <w:rPr>
                <w:sz w:val="22"/>
                <w:szCs w:val="22"/>
              </w:rPr>
              <w:t>2024</w:t>
            </w:r>
          </w:p>
        </w:tc>
        <w:tc>
          <w:tcPr>
            <w:tcW w:w="1134" w:type="dxa"/>
            <w:tcBorders>
              <w:top w:val="nil"/>
              <w:left w:val="nil"/>
              <w:bottom w:val="single" w:sz="4" w:space="0" w:color="auto"/>
              <w:right w:val="single" w:sz="4" w:space="0" w:color="auto"/>
            </w:tcBorders>
            <w:shd w:val="clear" w:color="auto" w:fill="auto"/>
            <w:hideMark/>
          </w:tcPr>
          <w:p w:rsidR="002673F5" w:rsidRPr="002673F5" w:rsidRDefault="002673F5" w:rsidP="002673F5">
            <w:pPr>
              <w:jc w:val="center"/>
              <w:rPr>
                <w:sz w:val="22"/>
                <w:szCs w:val="22"/>
              </w:rPr>
            </w:pPr>
            <w:r w:rsidRPr="002673F5">
              <w:rPr>
                <w:sz w:val="22"/>
                <w:szCs w:val="22"/>
              </w:rPr>
              <w:t>2025</w:t>
            </w:r>
          </w:p>
        </w:tc>
        <w:tc>
          <w:tcPr>
            <w:tcW w:w="1134" w:type="dxa"/>
            <w:tcBorders>
              <w:top w:val="nil"/>
              <w:left w:val="nil"/>
              <w:bottom w:val="single" w:sz="4" w:space="0" w:color="auto"/>
              <w:right w:val="single" w:sz="4" w:space="0" w:color="auto"/>
            </w:tcBorders>
            <w:shd w:val="clear" w:color="auto" w:fill="auto"/>
            <w:hideMark/>
          </w:tcPr>
          <w:p w:rsidR="002673F5" w:rsidRPr="002673F5" w:rsidRDefault="002673F5" w:rsidP="002673F5">
            <w:pPr>
              <w:jc w:val="center"/>
              <w:rPr>
                <w:sz w:val="22"/>
                <w:szCs w:val="22"/>
              </w:rPr>
            </w:pPr>
            <w:r w:rsidRPr="002673F5">
              <w:rPr>
                <w:sz w:val="22"/>
                <w:szCs w:val="22"/>
              </w:rPr>
              <w:t>2026</w:t>
            </w:r>
          </w:p>
        </w:tc>
        <w:tc>
          <w:tcPr>
            <w:tcW w:w="1134" w:type="dxa"/>
            <w:tcBorders>
              <w:top w:val="nil"/>
              <w:left w:val="nil"/>
              <w:bottom w:val="single" w:sz="4" w:space="0" w:color="auto"/>
              <w:right w:val="single" w:sz="4" w:space="0" w:color="auto"/>
            </w:tcBorders>
            <w:shd w:val="clear" w:color="auto" w:fill="auto"/>
            <w:hideMark/>
          </w:tcPr>
          <w:p w:rsidR="002673F5" w:rsidRPr="002673F5" w:rsidRDefault="002673F5" w:rsidP="002673F5">
            <w:pPr>
              <w:jc w:val="center"/>
              <w:rPr>
                <w:sz w:val="22"/>
                <w:szCs w:val="22"/>
              </w:rPr>
            </w:pPr>
            <w:r w:rsidRPr="002673F5">
              <w:rPr>
                <w:sz w:val="22"/>
                <w:szCs w:val="22"/>
              </w:rPr>
              <w:t>2027</w:t>
            </w:r>
          </w:p>
        </w:tc>
        <w:tc>
          <w:tcPr>
            <w:tcW w:w="1134" w:type="dxa"/>
            <w:tcBorders>
              <w:top w:val="nil"/>
              <w:left w:val="nil"/>
              <w:bottom w:val="single" w:sz="4" w:space="0" w:color="auto"/>
              <w:right w:val="single" w:sz="4" w:space="0" w:color="auto"/>
            </w:tcBorders>
            <w:shd w:val="clear" w:color="auto" w:fill="auto"/>
            <w:hideMark/>
          </w:tcPr>
          <w:p w:rsidR="002673F5" w:rsidRPr="002673F5" w:rsidRDefault="002673F5" w:rsidP="002673F5">
            <w:pPr>
              <w:jc w:val="center"/>
              <w:rPr>
                <w:sz w:val="22"/>
                <w:szCs w:val="22"/>
              </w:rPr>
            </w:pPr>
            <w:r w:rsidRPr="002673F5">
              <w:rPr>
                <w:sz w:val="22"/>
                <w:szCs w:val="22"/>
              </w:rPr>
              <w:t>2028</w:t>
            </w:r>
          </w:p>
        </w:tc>
        <w:tc>
          <w:tcPr>
            <w:tcW w:w="1134" w:type="dxa"/>
            <w:tcBorders>
              <w:top w:val="nil"/>
              <w:left w:val="nil"/>
              <w:bottom w:val="single" w:sz="4" w:space="0" w:color="auto"/>
              <w:right w:val="single" w:sz="4" w:space="0" w:color="auto"/>
            </w:tcBorders>
            <w:shd w:val="clear" w:color="auto" w:fill="auto"/>
            <w:hideMark/>
          </w:tcPr>
          <w:p w:rsidR="002673F5" w:rsidRPr="002673F5" w:rsidRDefault="002673F5" w:rsidP="002673F5">
            <w:pPr>
              <w:jc w:val="center"/>
              <w:rPr>
                <w:sz w:val="22"/>
                <w:szCs w:val="22"/>
              </w:rPr>
            </w:pPr>
            <w:r w:rsidRPr="002673F5">
              <w:rPr>
                <w:sz w:val="22"/>
                <w:szCs w:val="22"/>
              </w:rPr>
              <w:t>2029</w:t>
            </w:r>
          </w:p>
        </w:tc>
        <w:tc>
          <w:tcPr>
            <w:tcW w:w="1134" w:type="dxa"/>
            <w:tcBorders>
              <w:top w:val="nil"/>
              <w:left w:val="nil"/>
              <w:bottom w:val="single" w:sz="4" w:space="0" w:color="auto"/>
              <w:right w:val="single" w:sz="4" w:space="0" w:color="auto"/>
            </w:tcBorders>
            <w:shd w:val="clear" w:color="auto" w:fill="auto"/>
            <w:hideMark/>
          </w:tcPr>
          <w:p w:rsidR="002673F5" w:rsidRPr="002673F5" w:rsidRDefault="002673F5" w:rsidP="002673F5">
            <w:pPr>
              <w:jc w:val="center"/>
              <w:rPr>
                <w:sz w:val="22"/>
                <w:szCs w:val="22"/>
              </w:rPr>
            </w:pPr>
            <w:r w:rsidRPr="002673F5">
              <w:rPr>
                <w:sz w:val="22"/>
                <w:szCs w:val="22"/>
              </w:rPr>
              <w:t>2030</w:t>
            </w:r>
          </w:p>
        </w:tc>
        <w:tc>
          <w:tcPr>
            <w:tcW w:w="1276" w:type="dxa"/>
            <w:tcBorders>
              <w:top w:val="nil"/>
              <w:left w:val="nil"/>
              <w:bottom w:val="single" w:sz="4" w:space="0" w:color="auto"/>
              <w:right w:val="single" w:sz="4" w:space="0" w:color="auto"/>
            </w:tcBorders>
            <w:shd w:val="clear" w:color="auto" w:fill="auto"/>
            <w:hideMark/>
          </w:tcPr>
          <w:p w:rsidR="002673F5" w:rsidRPr="002673F5" w:rsidRDefault="002673F5" w:rsidP="002673F5">
            <w:pPr>
              <w:jc w:val="center"/>
              <w:rPr>
                <w:sz w:val="22"/>
                <w:szCs w:val="22"/>
              </w:rPr>
            </w:pPr>
            <w:r w:rsidRPr="002673F5">
              <w:rPr>
                <w:sz w:val="22"/>
                <w:szCs w:val="22"/>
              </w:rPr>
              <w:t>Всего</w:t>
            </w:r>
          </w:p>
        </w:tc>
      </w:tr>
      <w:tr w:rsidR="002673F5" w:rsidRPr="002673F5" w:rsidTr="002673F5">
        <w:trPr>
          <w:trHeight w:val="570"/>
        </w:trPr>
        <w:tc>
          <w:tcPr>
            <w:tcW w:w="5003" w:type="dxa"/>
            <w:tcBorders>
              <w:top w:val="single" w:sz="4" w:space="0" w:color="auto"/>
              <w:left w:val="single" w:sz="4" w:space="0" w:color="auto"/>
              <w:bottom w:val="single" w:sz="4" w:space="0" w:color="auto"/>
              <w:right w:val="single" w:sz="4" w:space="0" w:color="auto"/>
            </w:tcBorders>
            <w:shd w:val="clear" w:color="auto" w:fill="auto"/>
            <w:hideMark/>
          </w:tcPr>
          <w:p w:rsidR="002673F5" w:rsidRPr="002673F5" w:rsidRDefault="002673F5" w:rsidP="002673F5">
            <w:pPr>
              <w:jc w:val="both"/>
              <w:rPr>
                <w:b/>
                <w:bCs/>
                <w:sz w:val="22"/>
                <w:szCs w:val="22"/>
              </w:rPr>
            </w:pPr>
            <w:r w:rsidRPr="002673F5">
              <w:rPr>
                <w:b/>
                <w:bCs/>
                <w:sz w:val="22"/>
                <w:szCs w:val="22"/>
              </w:rPr>
              <w:t>Муниципальная программа (всего), в том числе:</w:t>
            </w:r>
          </w:p>
        </w:tc>
        <w:tc>
          <w:tcPr>
            <w:tcW w:w="1229"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b/>
                <w:bCs/>
                <w:sz w:val="22"/>
                <w:szCs w:val="22"/>
              </w:rPr>
            </w:pPr>
            <w:r w:rsidRPr="002673F5">
              <w:rPr>
                <w:b/>
                <w:bCs/>
                <w:sz w:val="22"/>
                <w:szCs w:val="22"/>
              </w:rPr>
              <w:t>428378,3</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b/>
                <w:bCs/>
                <w:sz w:val="22"/>
                <w:szCs w:val="22"/>
              </w:rPr>
            </w:pPr>
            <w:r w:rsidRPr="002673F5">
              <w:rPr>
                <w:b/>
                <w:bCs/>
                <w:sz w:val="22"/>
                <w:szCs w:val="22"/>
              </w:rPr>
              <w:t>311362,9</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b/>
                <w:bCs/>
                <w:sz w:val="22"/>
                <w:szCs w:val="22"/>
              </w:rPr>
            </w:pPr>
            <w:r w:rsidRPr="002673F5">
              <w:rPr>
                <w:b/>
                <w:bCs/>
                <w:sz w:val="22"/>
                <w:szCs w:val="22"/>
              </w:rPr>
              <w:t>358724,7</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b/>
                <w:bCs/>
                <w:sz w:val="22"/>
                <w:szCs w:val="22"/>
              </w:rPr>
            </w:pPr>
            <w:r w:rsidRPr="002673F5">
              <w:rPr>
                <w:b/>
                <w:bCs/>
                <w:sz w:val="22"/>
                <w:szCs w:val="22"/>
              </w:rPr>
              <w:t>134954,0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b/>
                <w:bCs/>
                <w:sz w:val="22"/>
                <w:szCs w:val="22"/>
              </w:rPr>
            </w:pPr>
            <w:r w:rsidRPr="002673F5">
              <w:rPr>
                <w:b/>
                <w:bCs/>
                <w:sz w:val="22"/>
                <w:szCs w:val="22"/>
              </w:rPr>
              <w:t>134954,0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b/>
                <w:bCs/>
                <w:sz w:val="22"/>
                <w:szCs w:val="22"/>
              </w:rPr>
            </w:pPr>
            <w:r w:rsidRPr="002673F5">
              <w:rPr>
                <w:b/>
                <w:bCs/>
                <w:sz w:val="22"/>
                <w:szCs w:val="22"/>
              </w:rPr>
              <w:t>134954,0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b/>
                <w:bCs/>
                <w:sz w:val="22"/>
                <w:szCs w:val="22"/>
              </w:rPr>
            </w:pPr>
            <w:r w:rsidRPr="002673F5">
              <w:rPr>
                <w:b/>
                <w:bCs/>
                <w:sz w:val="22"/>
                <w:szCs w:val="22"/>
              </w:rPr>
              <w:t>134954,0</w:t>
            </w:r>
          </w:p>
        </w:tc>
        <w:tc>
          <w:tcPr>
            <w:tcW w:w="1276"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b/>
                <w:bCs/>
                <w:sz w:val="22"/>
                <w:szCs w:val="22"/>
              </w:rPr>
            </w:pPr>
            <w:r w:rsidRPr="002673F5">
              <w:rPr>
                <w:b/>
                <w:bCs/>
                <w:sz w:val="22"/>
                <w:szCs w:val="22"/>
              </w:rPr>
              <w:t>1638281,8</w:t>
            </w:r>
          </w:p>
        </w:tc>
      </w:tr>
      <w:tr w:rsidR="002673F5" w:rsidRPr="002673F5" w:rsidTr="002673F5">
        <w:trPr>
          <w:trHeight w:val="300"/>
        </w:trPr>
        <w:tc>
          <w:tcPr>
            <w:tcW w:w="5003" w:type="dxa"/>
            <w:tcBorders>
              <w:top w:val="nil"/>
              <w:left w:val="single" w:sz="4" w:space="0" w:color="auto"/>
              <w:bottom w:val="single" w:sz="4" w:space="0" w:color="auto"/>
              <w:right w:val="single" w:sz="4" w:space="0" w:color="auto"/>
            </w:tcBorders>
            <w:shd w:val="clear" w:color="auto" w:fill="auto"/>
            <w:hideMark/>
          </w:tcPr>
          <w:p w:rsidR="002673F5" w:rsidRPr="002673F5" w:rsidRDefault="002673F5" w:rsidP="002673F5">
            <w:pPr>
              <w:jc w:val="both"/>
              <w:rPr>
                <w:b/>
                <w:bCs/>
                <w:sz w:val="22"/>
                <w:szCs w:val="22"/>
              </w:rPr>
            </w:pPr>
            <w:r w:rsidRPr="002673F5">
              <w:rPr>
                <w:b/>
                <w:bCs/>
                <w:sz w:val="22"/>
                <w:szCs w:val="22"/>
              </w:rPr>
              <w:t>федеральный бюджет</w:t>
            </w:r>
          </w:p>
        </w:tc>
        <w:tc>
          <w:tcPr>
            <w:tcW w:w="1229"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b/>
                <w:bCs/>
                <w:sz w:val="22"/>
                <w:szCs w:val="22"/>
              </w:rPr>
            </w:pPr>
            <w:r w:rsidRPr="002673F5">
              <w:rPr>
                <w:b/>
                <w:bCs/>
                <w:sz w:val="22"/>
                <w:szCs w:val="22"/>
              </w:rPr>
              <w:t>1844,8</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b/>
                <w:bCs/>
                <w:sz w:val="22"/>
                <w:szCs w:val="22"/>
              </w:rPr>
            </w:pPr>
            <w:r w:rsidRPr="002673F5">
              <w:rPr>
                <w:b/>
                <w:bCs/>
                <w:sz w:val="22"/>
                <w:szCs w:val="22"/>
              </w:rPr>
              <w:t>199,4</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b/>
                <w:bCs/>
                <w:sz w:val="22"/>
                <w:szCs w:val="22"/>
              </w:rPr>
            </w:pPr>
            <w:r w:rsidRPr="002673F5">
              <w:rPr>
                <w:b/>
                <w:bCs/>
                <w:sz w:val="22"/>
                <w:szCs w:val="22"/>
              </w:rPr>
              <w:t>151,2</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b/>
                <w:bCs/>
                <w:sz w:val="22"/>
                <w:szCs w:val="22"/>
              </w:rPr>
            </w:pPr>
            <w:r w:rsidRPr="002673F5">
              <w:rPr>
                <w:b/>
                <w:bCs/>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b/>
                <w:bCs/>
                <w:sz w:val="22"/>
                <w:szCs w:val="22"/>
              </w:rPr>
            </w:pPr>
            <w:r w:rsidRPr="002673F5">
              <w:rPr>
                <w:b/>
                <w:bCs/>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b/>
                <w:bCs/>
                <w:sz w:val="22"/>
                <w:szCs w:val="22"/>
              </w:rPr>
            </w:pPr>
            <w:r w:rsidRPr="002673F5">
              <w:rPr>
                <w:b/>
                <w:bCs/>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b/>
                <w:bCs/>
                <w:sz w:val="22"/>
                <w:szCs w:val="22"/>
              </w:rPr>
            </w:pPr>
            <w:r w:rsidRPr="002673F5">
              <w:rPr>
                <w:b/>
                <w:bCs/>
                <w:sz w:val="22"/>
                <w:szCs w:val="22"/>
              </w:rPr>
              <w:t>0,0</w:t>
            </w:r>
          </w:p>
        </w:tc>
        <w:tc>
          <w:tcPr>
            <w:tcW w:w="1276"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b/>
                <w:bCs/>
                <w:sz w:val="22"/>
                <w:szCs w:val="22"/>
              </w:rPr>
            </w:pPr>
            <w:r w:rsidRPr="002673F5">
              <w:rPr>
                <w:b/>
                <w:bCs/>
                <w:sz w:val="22"/>
                <w:szCs w:val="22"/>
              </w:rPr>
              <w:t>2195,4</w:t>
            </w:r>
          </w:p>
        </w:tc>
      </w:tr>
      <w:tr w:rsidR="002673F5" w:rsidRPr="002673F5" w:rsidTr="002673F5">
        <w:trPr>
          <w:trHeight w:val="300"/>
        </w:trPr>
        <w:tc>
          <w:tcPr>
            <w:tcW w:w="5003" w:type="dxa"/>
            <w:tcBorders>
              <w:top w:val="nil"/>
              <w:left w:val="single" w:sz="4" w:space="0" w:color="auto"/>
              <w:bottom w:val="single" w:sz="4" w:space="0" w:color="auto"/>
              <w:right w:val="single" w:sz="4" w:space="0" w:color="auto"/>
            </w:tcBorders>
            <w:shd w:val="clear" w:color="auto" w:fill="auto"/>
            <w:hideMark/>
          </w:tcPr>
          <w:p w:rsidR="002673F5" w:rsidRPr="002673F5" w:rsidRDefault="002673F5" w:rsidP="002673F5">
            <w:pPr>
              <w:jc w:val="both"/>
              <w:rPr>
                <w:b/>
                <w:bCs/>
                <w:sz w:val="22"/>
                <w:szCs w:val="22"/>
              </w:rPr>
            </w:pPr>
            <w:r w:rsidRPr="002673F5">
              <w:rPr>
                <w:b/>
                <w:bCs/>
                <w:sz w:val="22"/>
                <w:szCs w:val="22"/>
              </w:rPr>
              <w:t>бюджет автономного округа</w:t>
            </w:r>
          </w:p>
        </w:tc>
        <w:tc>
          <w:tcPr>
            <w:tcW w:w="1229"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b/>
                <w:bCs/>
                <w:sz w:val="22"/>
                <w:szCs w:val="22"/>
              </w:rPr>
            </w:pPr>
            <w:r w:rsidRPr="002673F5">
              <w:rPr>
                <w:b/>
                <w:bCs/>
                <w:sz w:val="22"/>
                <w:szCs w:val="22"/>
              </w:rPr>
              <w:t>296380,2</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b/>
                <w:bCs/>
                <w:sz w:val="22"/>
                <w:szCs w:val="22"/>
              </w:rPr>
            </w:pPr>
            <w:r w:rsidRPr="002673F5">
              <w:rPr>
                <w:b/>
                <w:bCs/>
                <w:sz w:val="22"/>
                <w:szCs w:val="22"/>
              </w:rPr>
              <w:t>206681,0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b/>
                <w:bCs/>
                <w:sz w:val="22"/>
                <w:szCs w:val="22"/>
              </w:rPr>
            </w:pPr>
            <w:r w:rsidRPr="002673F5">
              <w:rPr>
                <w:b/>
                <w:bCs/>
                <w:sz w:val="22"/>
                <w:szCs w:val="22"/>
              </w:rPr>
              <w:t>212112,9</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b/>
                <w:bCs/>
                <w:sz w:val="22"/>
                <w:szCs w:val="22"/>
              </w:rPr>
            </w:pPr>
            <w:r w:rsidRPr="002673F5">
              <w:rPr>
                <w:b/>
                <w:bCs/>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b/>
                <w:bCs/>
                <w:sz w:val="22"/>
                <w:szCs w:val="22"/>
              </w:rPr>
            </w:pPr>
            <w:r w:rsidRPr="002673F5">
              <w:rPr>
                <w:b/>
                <w:bCs/>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b/>
                <w:bCs/>
                <w:sz w:val="22"/>
                <w:szCs w:val="22"/>
              </w:rPr>
            </w:pPr>
            <w:r w:rsidRPr="002673F5">
              <w:rPr>
                <w:b/>
                <w:bCs/>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b/>
                <w:bCs/>
                <w:sz w:val="22"/>
                <w:szCs w:val="22"/>
              </w:rPr>
            </w:pPr>
            <w:r w:rsidRPr="002673F5">
              <w:rPr>
                <w:b/>
                <w:bCs/>
                <w:sz w:val="22"/>
                <w:szCs w:val="22"/>
              </w:rPr>
              <w:t>0,0</w:t>
            </w:r>
          </w:p>
        </w:tc>
        <w:tc>
          <w:tcPr>
            <w:tcW w:w="1276"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b/>
                <w:bCs/>
                <w:sz w:val="22"/>
                <w:szCs w:val="22"/>
              </w:rPr>
            </w:pPr>
            <w:r w:rsidRPr="002673F5">
              <w:rPr>
                <w:b/>
                <w:bCs/>
                <w:sz w:val="22"/>
                <w:szCs w:val="22"/>
              </w:rPr>
              <w:t>715174,1</w:t>
            </w:r>
          </w:p>
        </w:tc>
      </w:tr>
      <w:tr w:rsidR="002673F5" w:rsidRPr="002673F5" w:rsidTr="002673F5">
        <w:trPr>
          <w:trHeight w:val="300"/>
        </w:trPr>
        <w:tc>
          <w:tcPr>
            <w:tcW w:w="5003" w:type="dxa"/>
            <w:tcBorders>
              <w:top w:val="nil"/>
              <w:left w:val="single" w:sz="4" w:space="0" w:color="auto"/>
              <w:bottom w:val="single" w:sz="4" w:space="0" w:color="auto"/>
              <w:right w:val="single" w:sz="4" w:space="0" w:color="auto"/>
            </w:tcBorders>
            <w:shd w:val="clear" w:color="auto" w:fill="auto"/>
            <w:hideMark/>
          </w:tcPr>
          <w:p w:rsidR="002673F5" w:rsidRPr="002673F5" w:rsidRDefault="002673F5" w:rsidP="002673F5">
            <w:pPr>
              <w:jc w:val="both"/>
              <w:rPr>
                <w:b/>
                <w:bCs/>
                <w:sz w:val="22"/>
                <w:szCs w:val="22"/>
              </w:rPr>
            </w:pPr>
            <w:r w:rsidRPr="002673F5">
              <w:rPr>
                <w:b/>
                <w:bCs/>
                <w:sz w:val="22"/>
                <w:szCs w:val="22"/>
              </w:rPr>
              <w:t>местный бюджет</w:t>
            </w:r>
          </w:p>
        </w:tc>
        <w:tc>
          <w:tcPr>
            <w:tcW w:w="1229"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b/>
                <w:bCs/>
                <w:sz w:val="22"/>
                <w:szCs w:val="22"/>
              </w:rPr>
            </w:pPr>
            <w:r w:rsidRPr="002673F5">
              <w:rPr>
                <w:b/>
                <w:bCs/>
                <w:sz w:val="22"/>
                <w:szCs w:val="22"/>
              </w:rPr>
              <w:t>130153,3</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b/>
                <w:bCs/>
                <w:sz w:val="22"/>
                <w:szCs w:val="22"/>
              </w:rPr>
            </w:pPr>
            <w:r w:rsidRPr="002673F5">
              <w:rPr>
                <w:b/>
                <w:bCs/>
                <w:sz w:val="22"/>
                <w:szCs w:val="22"/>
              </w:rPr>
              <w:t>104482,5</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b/>
                <w:bCs/>
                <w:sz w:val="22"/>
                <w:szCs w:val="22"/>
              </w:rPr>
            </w:pPr>
            <w:r w:rsidRPr="002673F5">
              <w:rPr>
                <w:b/>
                <w:bCs/>
                <w:sz w:val="22"/>
                <w:szCs w:val="22"/>
              </w:rPr>
              <w:t>146460,6</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b/>
                <w:bCs/>
                <w:sz w:val="22"/>
                <w:szCs w:val="22"/>
              </w:rPr>
            </w:pPr>
            <w:r w:rsidRPr="002673F5">
              <w:rPr>
                <w:b/>
                <w:bCs/>
                <w:sz w:val="22"/>
                <w:szCs w:val="22"/>
              </w:rPr>
              <w:t>134954,0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b/>
                <w:bCs/>
                <w:sz w:val="22"/>
                <w:szCs w:val="22"/>
              </w:rPr>
            </w:pPr>
            <w:r w:rsidRPr="002673F5">
              <w:rPr>
                <w:b/>
                <w:bCs/>
                <w:sz w:val="22"/>
                <w:szCs w:val="22"/>
              </w:rPr>
              <w:t>134954,0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b/>
                <w:bCs/>
                <w:sz w:val="22"/>
                <w:szCs w:val="22"/>
              </w:rPr>
            </w:pPr>
            <w:r w:rsidRPr="002673F5">
              <w:rPr>
                <w:b/>
                <w:bCs/>
                <w:sz w:val="22"/>
                <w:szCs w:val="22"/>
              </w:rPr>
              <w:t>134954,0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b/>
                <w:bCs/>
                <w:sz w:val="22"/>
                <w:szCs w:val="22"/>
              </w:rPr>
            </w:pPr>
            <w:r w:rsidRPr="002673F5">
              <w:rPr>
                <w:b/>
                <w:bCs/>
                <w:sz w:val="22"/>
                <w:szCs w:val="22"/>
              </w:rPr>
              <w:t>134954,0</w:t>
            </w:r>
          </w:p>
        </w:tc>
        <w:tc>
          <w:tcPr>
            <w:tcW w:w="1276"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b/>
                <w:bCs/>
                <w:sz w:val="22"/>
                <w:szCs w:val="22"/>
              </w:rPr>
            </w:pPr>
            <w:r w:rsidRPr="002673F5">
              <w:rPr>
                <w:b/>
                <w:bCs/>
                <w:sz w:val="22"/>
                <w:szCs w:val="22"/>
              </w:rPr>
              <w:t>920912,3</w:t>
            </w:r>
          </w:p>
        </w:tc>
      </w:tr>
      <w:tr w:rsidR="002673F5" w:rsidRPr="002673F5" w:rsidTr="002673F5">
        <w:trPr>
          <w:trHeight w:val="300"/>
        </w:trPr>
        <w:tc>
          <w:tcPr>
            <w:tcW w:w="5003" w:type="dxa"/>
            <w:tcBorders>
              <w:top w:val="nil"/>
              <w:left w:val="single" w:sz="4" w:space="0" w:color="auto"/>
              <w:bottom w:val="single" w:sz="4" w:space="0" w:color="auto"/>
              <w:right w:val="single" w:sz="4" w:space="0" w:color="auto"/>
            </w:tcBorders>
            <w:shd w:val="clear" w:color="auto" w:fill="auto"/>
            <w:hideMark/>
          </w:tcPr>
          <w:p w:rsidR="002673F5" w:rsidRPr="002673F5" w:rsidRDefault="002673F5" w:rsidP="002673F5">
            <w:pPr>
              <w:jc w:val="both"/>
              <w:rPr>
                <w:b/>
                <w:bCs/>
                <w:sz w:val="22"/>
                <w:szCs w:val="22"/>
              </w:rPr>
            </w:pPr>
            <w:r w:rsidRPr="002673F5">
              <w:rPr>
                <w:b/>
                <w:bCs/>
                <w:sz w:val="22"/>
                <w:szCs w:val="22"/>
              </w:rPr>
              <w:t>объем налоговых расходов (справочно)</w:t>
            </w:r>
          </w:p>
        </w:tc>
        <w:tc>
          <w:tcPr>
            <w:tcW w:w="1229"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b/>
                <w:bCs/>
                <w:sz w:val="22"/>
                <w:szCs w:val="22"/>
              </w:rPr>
            </w:pPr>
            <w:r w:rsidRPr="002673F5">
              <w:rPr>
                <w:b/>
                <w:bCs/>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b/>
                <w:bCs/>
                <w:sz w:val="22"/>
                <w:szCs w:val="22"/>
              </w:rPr>
            </w:pPr>
            <w:r w:rsidRPr="002673F5">
              <w:rPr>
                <w:b/>
                <w:bCs/>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b/>
                <w:bCs/>
                <w:sz w:val="22"/>
                <w:szCs w:val="22"/>
              </w:rPr>
            </w:pPr>
            <w:r w:rsidRPr="002673F5">
              <w:rPr>
                <w:b/>
                <w:bCs/>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b/>
                <w:bCs/>
                <w:sz w:val="22"/>
                <w:szCs w:val="22"/>
              </w:rPr>
            </w:pPr>
            <w:r w:rsidRPr="002673F5">
              <w:rPr>
                <w:b/>
                <w:bCs/>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b/>
                <w:bCs/>
                <w:sz w:val="22"/>
                <w:szCs w:val="22"/>
              </w:rPr>
            </w:pPr>
            <w:r w:rsidRPr="002673F5">
              <w:rPr>
                <w:b/>
                <w:bCs/>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b/>
                <w:bCs/>
                <w:sz w:val="22"/>
                <w:szCs w:val="22"/>
              </w:rPr>
            </w:pPr>
            <w:r w:rsidRPr="002673F5">
              <w:rPr>
                <w:b/>
                <w:bCs/>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b/>
                <w:bCs/>
                <w:sz w:val="22"/>
                <w:szCs w:val="22"/>
              </w:rPr>
            </w:pPr>
            <w:r w:rsidRPr="002673F5">
              <w:rPr>
                <w:b/>
                <w:bCs/>
                <w:sz w:val="22"/>
                <w:szCs w:val="22"/>
              </w:rPr>
              <w:t>0,0</w:t>
            </w:r>
          </w:p>
        </w:tc>
        <w:tc>
          <w:tcPr>
            <w:tcW w:w="1276"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b/>
                <w:bCs/>
                <w:sz w:val="22"/>
                <w:szCs w:val="22"/>
              </w:rPr>
            </w:pPr>
            <w:r w:rsidRPr="002673F5">
              <w:rPr>
                <w:b/>
                <w:bCs/>
                <w:sz w:val="22"/>
                <w:szCs w:val="22"/>
              </w:rPr>
              <w:t>0,0</w:t>
            </w:r>
          </w:p>
        </w:tc>
      </w:tr>
      <w:tr w:rsidR="002673F5" w:rsidRPr="002673F5" w:rsidTr="002673F5">
        <w:trPr>
          <w:trHeight w:val="855"/>
        </w:trPr>
        <w:tc>
          <w:tcPr>
            <w:tcW w:w="5003" w:type="dxa"/>
            <w:tcBorders>
              <w:top w:val="nil"/>
              <w:left w:val="single" w:sz="4" w:space="0" w:color="auto"/>
              <w:bottom w:val="single" w:sz="4" w:space="0" w:color="auto"/>
              <w:right w:val="single" w:sz="4" w:space="0" w:color="auto"/>
            </w:tcBorders>
            <w:shd w:val="clear" w:color="auto" w:fill="auto"/>
            <w:hideMark/>
          </w:tcPr>
          <w:p w:rsidR="002673F5" w:rsidRPr="002673F5" w:rsidRDefault="002673F5" w:rsidP="002673F5">
            <w:pPr>
              <w:jc w:val="both"/>
              <w:rPr>
                <w:b/>
                <w:bCs/>
                <w:sz w:val="22"/>
                <w:szCs w:val="22"/>
              </w:rPr>
            </w:pPr>
            <w:r w:rsidRPr="002673F5">
              <w:rPr>
                <w:b/>
                <w:bCs/>
                <w:sz w:val="22"/>
                <w:szCs w:val="22"/>
              </w:rPr>
              <w:t>1.1. Комплекс процессных мероприятий «Осуществление градостроительной деятельности» (всего), в том числе:</w:t>
            </w:r>
          </w:p>
        </w:tc>
        <w:tc>
          <w:tcPr>
            <w:tcW w:w="1229"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b/>
                <w:bCs/>
                <w:sz w:val="22"/>
                <w:szCs w:val="22"/>
              </w:rPr>
            </w:pPr>
            <w:r w:rsidRPr="002673F5">
              <w:rPr>
                <w:b/>
                <w:bCs/>
                <w:sz w:val="22"/>
                <w:szCs w:val="22"/>
              </w:rPr>
              <w:t>9211,9</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b/>
                <w:bCs/>
                <w:sz w:val="22"/>
                <w:szCs w:val="22"/>
              </w:rPr>
            </w:pPr>
            <w:r w:rsidRPr="002673F5">
              <w:rPr>
                <w:b/>
                <w:bCs/>
                <w:sz w:val="22"/>
                <w:szCs w:val="22"/>
              </w:rPr>
              <w:t>9211,9</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b/>
                <w:bCs/>
                <w:sz w:val="22"/>
                <w:szCs w:val="22"/>
              </w:rPr>
            </w:pPr>
            <w:r w:rsidRPr="002673F5">
              <w:rPr>
                <w:b/>
                <w:bCs/>
                <w:sz w:val="22"/>
                <w:szCs w:val="22"/>
              </w:rPr>
              <w:t>9211,9</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b/>
                <w:bCs/>
                <w:sz w:val="22"/>
                <w:szCs w:val="22"/>
              </w:rPr>
            </w:pPr>
            <w:r w:rsidRPr="002673F5">
              <w:rPr>
                <w:b/>
                <w:bCs/>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b/>
                <w:bCs/>
                <w:sz w:val="22"/>
                <w:szCs w:val="22"/>
              </w:rPr>
            </w:pPr>
            <w:r w:rsidRPr="002673F5">
              <w:rPr>
                <w:b/>
                <w:bCs/>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b/>
                <w:bCs/>
                <w:sz w:val="22"/>
                <w:szCs w:val="22"/>
              </w:rPr>
            </w:pPr>
            <w:r w:rsidRPr="002673F5">
              <w:rPr>
                <w:b/>
                <w:bCs/>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b/>
                <w:bCs/>
                <w:sz w:val="22"/>
                <w:szCs w:val="22"/>
              </w:rPr>
            </w:pPr>
            <w:r w:rsidRPr="002673F5">
              <w:rPr>
                <w:b/>
                <w:bCs/>
                <w:sz w:val="22"/>
                <w:szCs w:val="22"/>
              </w:rPr>
              <w:t>0,0</w:t>
            </w:r>
          </w:p>
        </w:tc>
        <w:tc>
          <w:tcPr>
            <w:tcW w:w="1276"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b/>
                <w:bCs/>
                <w:sz w:val="22"/>
                <w:szCs w:val="22"/>
              </w:rPr>
            </w:pPr>
            <w:r w:rsidRPr="002673F5">
              <w:rPr>
                <w:b/>
                <w:bCs/>
                <w:sz w:val="22"/>
                <w:szCs w:val="22"/>
              </w:rPr>
              <w:t>27635,7</w:t>
            </w:r>
          </w:p>
        </w:tc>
      </w:tr>
      <w:tr w:rsidR="002673F5" w:rsidRPr="002673F5" w:rsidTr="002673F5">
        <w:trPr>
          <w:trHeight w:val="300"/>
        </w:trPr>
        <w:tc>
          <w:tcPr>
            <w:tcW w:w="5003" w:type="dxa"/>
            <w:tcBorders>
              <w:top w:val="nil"/>
              <w:left w:val="single" w:sz="4" w:space="0" w:color="auto"/>
              <w:bottom w:val="single" w:sz="4" w:space="0" w:color="auto"/>
              <w:right w:val="single" w:sz="4" w:space="0" w:color="auto"/>
            </w:tcBorders>
            <w:shd w:val="clear" w:color="auto" w:fill="auto"/>
            <w:hideMark/>
          </w:tcPr>
          <w:p w:rsidR="002673F5" w:rsidRPr="002673F5" w:rsidRDefault="002673F5" w:rsidP="002673F5">
            <w:pPr>
              <w:jc w:val="both"/>
              <w:rPr>
                <w:sz w:val="22"/>
                <w:szCs w:val="22"/>
              </w:rPr>
            </w:pPr>
            <w:r w:rsidRPr="002673F5">
              <w:rPr>
                <w:sz w:val="22"/>
                <w:szCs w:val="22"/>
              </w:rPr>
              <w:t>бюджет автономного округа</w:t>
            </w:r>
          </w:p>
        </w:tc>
        <w:tc>
          <w:tcPr>
            <w:tcW w:w="1229"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8198,6</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8198,6</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8198,6</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276"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24595,8</w:t>
            </w:r>
          </w:p>
        </w:tc>
      </w:tr>
      <w:tr w:rsidR="002673F5" w:rsidRPr="002673F5" w:rsidTr="002673F5">
        <w:trPr>
          <w:trHeight w:val="300"/>
        </w:trPr>
        <w:tc>
          <w:tcPr>
            <w:tcW w:w="5003" w:type="dxa"/>
            <w:tcBorders>
              <w:top w:val="nil"/>
              <w:left w:val="single" w:sz="4" w:space="0" w:color="auto"/>
              <w:bottom w:val="single" w:sz="4" w:space="0" w:color="auto"/>
              <w:right w:val="single" w:sz="4" w:space="0" w:color="auto"/>
            </w:tcBorders>
            <w:shd w:val="clear" w:color="auto" w:fill="auto"/>
            <w:hideMark/>
          </w:tcPr>
          <w:p w:rsidR="002673F5" w:rsidRPr="002673F5" w:rsidRDefault="002673F5" w:rsidP="002673F5">
            <w:pPr>
              <w:jc w:val="both"/>
              <w:rPr>
                <w:sz w:val="22"/>
                <w:szCs w:val="22"/>
              </w:rPr>
            </w:pPr>
            <w:r w:rsidRPr="002673F5">
              <w:rPr>
                <w:sz w:val="22"/>
                <w:szCs w:val="22"/>
              </w:rPr>
              <w:t>местный бюджет</w:t>
            </w:r>
          </w:p>
        </w:tc>
        <w:tc>
          <w:tcPr>
            <w:tcW w:w="1229"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1013,3</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1013,3</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1013,3</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276"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3039,9</w:t>
            </w:r>
          </w:p>
        </w:tc>
      </w:tr>
      <w:tr w:rsidR="002673F5" w:rsidRPr="002673F5" w:rsidTr="002673F5">
        <w:trPr>
          <w:trHeight w:val="1200"/>
        </w:trPr>
        <w:tc>
          <w:tcPr>
            <w:tcW w:w="5003" w:type="dxa"/>
            <w:tcBorders>
              <w:top w:val="nil"/>
              <w:left w:val="single" w:sz="4" w:space="0" w:color="auto"/>
              <w:bottom w:val="single" w:sz="4" w:space="0" w:color="auto"/>
              <w:right w:val="single" w:sz="4" w:space="0" w:color="auto"/>
            </w:tcBorders>
            <w:shd w:val="clear" w:color="auto" w:fill="auto"/>
            <w:hideMark/>
          </w:tcPr>
          <w:p w:rsidR="002673F5" w:rsidRPr="002673F5" w:rsidRDefault="002673F5" w:rsidP="002673F5">
            <w:pPr>
              <w:jc w:val="both"/>
              <w:rPr>
                <w:sz w:val="22"/>
                <w:szCs w:val="22"/>
              </w:rPr>
            </w:pPr>
            <w:r w:rsidRPr="002673F5">
              <w:rPr>
                <w:sz w:val="22"/>
                <w:szCs w:val="22"/>
              </w:rPr>
              <w:t>1.1.1. Мероприятие (результат) «Разработаны проекты планировки и межевания территорий в пгт. Излучинск, в том числе выполнение инженерных изысканий» (всего), в том числе:</w:t>
            </w:r>
          </w:p>
        </w:tc>
        <w:tc>
          <w:tcPr>
            <w:tcW w:w="1229"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9211,9</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9211,9</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276"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18423,8</w:t>
            </w:r>
          </w:p>
        </w:tc>
      </w:tr>
      <w:tr w:rsidR="002673F5" w:rsidRPr="002673F5" w:rsidTr="002673F5">
        <w:trPr>
          <w:trHeight w:val="300"/>
        </w:trPr>
        <w:tc>
          <w:tcPr>
            <w:tcW w:w="5003" w:type="dxa"/>
            <w:tcBorders>
              <w:top w:val="nil"/>
              <w:left w:val="single" w:sz="4" w:space="0" w:color="auto"/>
              <w:bottom w:val="single" w:sz="4" w:space="0" w:color="auto"/>
              <w:right w:val="single" w:sz="4" w:space="0" w:color="auto"/>
            </w:tcBorders>
            <w:shd w:val="clear" w:color="auto" w:fill="auto"/>
            <w:hideMark/>
          </w:tcPr>
          <w:p w:rsidR="002673F5" w:rsidRPr="002673F5" w:rsidRDefault="002673F5" w:rsidP="002673F5">
            <w:pPr>
              <w:jc w:val="both"/>
              <w:rPr>
                <w:sz w:val="22"/>
                <w:szCs w:val="22"/>
              </w:rPr>
            </w:pPr>
            <w:r w:rsidRPr="002673F5">
              <w:rPr>
                <w:sz w:val="22"/>
                <w:szCs w:val="22"/>
              </w:rPr>
              <w:t>бюджет автономного округа</w:t>
            </w:r>
          </w:p>
        </w:tc>
        <w:tc>
          <w:tcPr>
            <w:tcW w:w="1229"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8198,6</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8198,6</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276"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16397,2</w:t>
            </w:r>
          </w:p>
        </w:tc>
      </w:tr>
      <w:tr w:rsidR="002673F5" w:rsidRPr="002673F5" w:rsidTr="002673F5">
        <w:trPr>
          <w:trHeight w:val="300"/>
        </w:trPr>
        <w:tc>
          <w:tcPr>
            <w:tcW w:w="5003" w:type="dxa"/>
            <w:tcBorders>
              <w:top w:val="nil"/>
              <w:left w:val="single" w:sz="4" w:space="0" w:color="auto"/>
              <w:bottom w:val="single" w:sz="4" w:space="0" w:color="auto"/>
              <w:right w:val="single" w:sz="4" w:space="0" w:color="auto"/>
            </w:tcBorders>
            <w:shd w:val="clear" w:color="auto" w:fill="auto"/>
            <w:hideMark/>
          </w:tcPr>
          <w:p w:rsidR="002673F5" w:rsidRPr="002673F5" w:rsidRDefault="002673F5" w:rsidP="002673F5">
            <w:pPr>
              <w:jc w:val="both"/>
              <w:rPr>
                <w:sz w:val="22"/>
                <w:szCs w:val="22"/>
              </w:rPr>
            </w:pPr>
            <w:r w:rsidRPr="002673F5">
              <w:rPr>
                <w:sz w:val="22"/>
                <w:szCs w:val="22"/>
              </w:rPr>
              <w:lastRenderedPageBreak/>
              <w:t>местный бюджет</w:t>
            </w:r>
          </w:p>
        </w:tc>
        <w:tc>
          <w:tcPr>
            <w:tcW w:w="1229"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1013,3</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1013,3</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276"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2026,6</w:t>
            </w:r>
          </w:p>
        </w:tc>
      </w:tr>
      <w:tr w:rsidR="002673F5" w:rsidRPr="002673F5" w:rsidTr="002673F5">
        <w:trPr>
          <w:trHeight w:val="1200"/>
        </w:trPr>
        <w:tc>
          <w:tcPr>
            <w:tcW w:w="5003" w:type="dxa"/>
            <w:tcBorders>
              <w:top w:val="nil"/>
              <w:left w:val="single" w:sz="4" w:space="0" w:color="auto"/>
              <w:bottom w:val="single" w:sz="4" w:space="0" w:color="auto"/>
              <w:right w:val="single" w:sz="4" w:space="0" w:color="auto"/>
            </w:tcBorders>
            <w:shd w:val="clear" w:color="auto" w:fill="auto"/>
            <w:hideMark/>
          </w:tcPr>
          <w:p w:rsidR="002673F5" w:rsidRPr="002673F5" w:rsidRDefault="002673F5" w:rsidP="002673F5">
            <w:pPr>
              <w:jc w:val="both"/>
              <w:rPr>
                <w:sz w:val="22"/>
                <w:szCs w:val="22"/>
              </w:rPr>
            </w:pPr>
            <w:r w:rsidRPr="002673F5">
              <w:rPr>
                <w:sz w:val="22"/>
                <w:szCs w:val="22"/>
              </w:rPr>
              <w:t xml:space="preserve">1.1.2. Мероприятие (результат) «Разработаны проекты планировки и межевания территорий в пгт. Новоаганск, в том числе выполнение инженерных изысканий» (всего), в том числе: </w:t>
            </w:r>
          </w:p>
        </w:tc>
        <w:tc>
          <w:tcPr>
            <w:tcW w:w="1229"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9211,9</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276"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9211,9</w:t>
            </w:r>
          </w:p>
        </w:tc>
      </w:tr>
      <w:tr w:rsidR="002673F5" w:rsidRPr="002673F5" w:rsidTr="002673F5">
        <w:trPr>
          <w:trHeight w:val="300"/>
        </w:trPr>
        <w:tc>
          <w:tcPr>
            <w:tcW w:w="5003" w:type="dxa"/>
            <w:tcBorders>
              <w:top w:val="nil"/>
              <w:left w:val="single" w:sz="4" w:space="0" w:color="auto"/>
              <w:bottom w:val="single" w:sz="4" w:space="0" w:color="auto"/>
              <w:right w:val="single" w:sz="4" w:space="0" w:color="auto"/>
            </w:tcBorders>
            <w:shd w:val="clear" w:color="auto" w:fill="auto"/>
            <w:hideMark/>
          </w:tcPr>
          <w:p w:rsidR="002673F5" w:rsidRPr="002673F5" w:rsidRDefault="002673F5" w:rsidP="002673F5">
            <w:pPr>
              <w:jc w:val="both"/>
              <w:rPr>
                <w:sz w:val="22"/>
                <w:szCs w:val="22"/>
              </w:rPr>
            </w:pPr>
            <w:r w:rsidRPr="002673F5">
              <w:rPr>
                <w:sz w:val="22"/>
                <w:szCs w:val="22"/>
              </w:rPr>
              <w:t>бюджет автономного округа</w:t>
            </w:r>
          </w:p>
        </w:tc>
        <w:tc>
          <w:tcPr>
            <w:tcW w:w="1229"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8198,6</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276"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8198,6</w:t>
            </w:r>
          </w:p>
        </w:tc>
      </w:tr>
      <w:tr w:rsidR="002673F5" w:rsidRPr="002673F5" w:rsidTr="002673F5">
        <w:trPr>
          <w:trHeight w:val="300"/>
        </w:trPr>
        <w:tc>
          <w:tcPr>
            <w:tcW w:w="5003" w:type="dxa"/>
            <w:tcBorders>
              <w:top w:val="nil"/>
              <w:left w:val="single" w:sz="4" w:space="0" w:color="auto"/>
              <w:bottom w:val="single" w:sz="4" w:space="0" w:color="auto"/>
              <w:right w:val="single" w:sz="4" w:space="0" w:color="auto"/>
            </w:tcBorders>
            <w:shd w:val="clear" w:color="auto" w:fill="auto"/>
            <w:hideMark/>
          </w:tcPr>
          <w:p w:rsidR="002673F5" w:rsidRPr="002673F5" w:rsidRDefault="002673F5" w:rsidP="002673F5">
            <w:pPr>
              <w:jc w:val="both"/>
              <w:rPr>
                <w:sz w:val="22"/>
                <w:szCs w:val="22"/>
              </w:rPr>
            </w:pPr>
            <w:r w:rsidRPr="002673F5">
              <w:rPr>
                <w:sz w:val="22"/>
                <w:szCs w:val="22"/>
              </w:rPr>
              <w:t>местный бюджет</w:t>
            </w:r>
          </w:p>
        </w:tc>
        <w:tc>
          <w:tcPr>
            <w:tcW w:w="1229"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1013,3</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276"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1013,3</w:t>
            </w:r>
          </w:p>
        </w:tc>
      </w:tr>
      <w:tr w:rsidR="002673F5" w:rsidRPr="002673F5" w:rsidTr="002673F5">
        <w:trPr>
          <w:trHeight w:val="570"/>
        </w:trPr>
        <w:tc>
          <w:tcPr>
            <w:tcW w:w="5003" w:type="dxa"/>
            <w:tcBorders>
              <w:top w:val="nil"/>
              <w:left w:val="single" w:sz="4" w:space="0" w:color="auto"/>
              <w:bottom w:val="single" w:sz="4" w:space="0" w:color="auto"/>
              <w:right w:val="single" w:sz="4" w:space="0" w:color="auto"/>
            </w:tcBorders>
            <w:shd w:val="clear" w:color="auto" w:fill="auto"/>
            <w:hideMark/>
          </w:tcPr>
          <w:p w:rsidR="002673F5" w:rsidRPr="002673F5" w:rsidRDefault="002673F5" w:rsidP="002673F5">
            <w:pPr>
              <w:jc w:val="both"/>
              <w:rPr>
                <w:b/>
                <w:bCs/>
                <w:sz w:val="22"/>
                <w:szCs w:val="22"/>
              </w:rPr>
            </w:pPr>
            <w:r w:rsidRPr="002673F5">
              <w:rPr>
                <w:b/>
                <w:bCs/>
                <w:sz w:val="22"/>
                <w:szCs w:val="22"/>
              </w:rPr>
              <w:t>2.1.Региональный проект «Жилье» (всего), в том числе:</w:t>
            </w:r>
          </w:p>
        </w:tc>
        <w:tc>
          <w:tcPr>
            <w:tcW w:w="1229"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b/>
                <w:bCs/>
                <w:sz w:val="22"/>
                <w:szCs w:val="22"/>
              </w:rPr>
            </w:pPr>
            <w:r w:rsidRPr="002673F5">
              <w:rPr>
                <w:b/>
                <w:bCs/>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b/>
                <w:bCs/>
                <w:sz w:val="22"/>
                <w:szCs w:val="22"/>
              </w:rPr>
            </w:pPr>
            <w:r w:rsidRPr="002673F5">
              <w:rPr>
                <w:b/>
                <w:bCs/>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b/>
                <w:bCs/>
                <w:sz w:val="22"/>
                <w:szCs w:val="22"/>
              </w:rPr>
            </w:pPr>
            <w:r w:rsidRPr="002673F5">
              <w:rPr>
                <w:b/>
                <w:bCs/>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b/>
                <w:bCs/>
                <w:sz w:val="22"/>
                <w:szCs w:val="22"/>
              </w:rPr>
            </w:pPr>
            <w:r w:rsidRPr="002673F5">
              <w:rPr>
                <w:b/>
                <w:bCs/>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b/>
                <w:bCs/>
                <w:sz w:val="22"/>
                <w:szCs w:val="22"/>
              </w:rPr>
            </w:pPr>
            <w:r w:rsidRPr="002673F5">
              <w:rPr>
                <w:b/>
                <w:bCs/>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b/>
                <w:bCs/>
                <w:sz w:val="22"/>
                <w:szCs w:val="22"/>
              </w:rPr>
            </w:pPr>
            <w:r w:rsidRPr="002673F5">
              <w:rPr>
                <w:b/>
                <w:bCs/>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b/>
                <w:bCs/>
                <w:sz w:val="22"/>
                <w:szCs w:val="22"/>
              </w:rPr>
            </w:pPr>
            <w:r w:rsidRPr="002673F5">
              <w:rPr>
                <w:b/>
                <w:bCs/>
                <w:sz w:val="22"/>
                <w:szCs w:val="22"/>
              </w:rPr>
              <w:t>0,0</w:t>
            </w:r>
          </w:p>
        </w:tc>
        <w:tc>
          <w:tcPr>
            <w:tcW w:w="1276"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b/>
                <w:bCs/>
                <w:sz w:val="22"/>
                <w:szCs w:val="22"/>
              </w:rPr>
            </w:pPr>
            <w:r w:rsidRPr="002673F5">
              <w:rPr>
                <w:b/>
                <w:bCs/>
                <w:sz w:val="22"/>
                <w:szCs w:val="22"/>
              </w:rPr>
              <w:t>0,0</w:t>
            </w:r>
          </w:p>
        </w:tc>
      </w:tr>
      <w:tr w:rsidR="002673F5" w:rsidRPr="002673F5" w:rsidTr="002673F5">
        <w:trPr>
          <w:trHeight w:val="300"/>
        </w:trPr>
        <w:tc>
          <w:tcPr>
            <w:tcW w:w="5003" w:type="dxa"/>
            <w:tcBorders>
              <w:top w:val="nil"/>
              <w:left w:val="single" w:sz="4" w:space="0" w:color="auto"/>
              <w:bottom w:val="single" w:sz="4" w:space="0" w:color="auto"/>
              <w:right w:val="single" w:sz="4" w:space="0" w:color="auto"/>
            </w:tcBorders>
            <w:shd w:val="clear" w:color="auto" w:fill="auto"/>
            <w:hideMark/>
          </w:tcPr>
          <w:p w:rsidR="002673F5" w:rsidRPr="002673F5" w:rsidRDefault="002673F5" w:rsidP="002673F5">
            <w:pPr>
              <w:jc w:val="both"/>
              <w:rPr>
                <w:sz w:val="22"/>
                <w:szCs w:val="22"/>
              </w:rPr>
            </w:pPr>
            <w:r w:rsidRPr="002673F5">
              <w:rPr>
                <w:sz w:val="22"/>
                <w:szCs w:val="22"/>
              </w:rPr>
              <w:t>федеральный бюджет</w:t>
            </w:r>
          </w:p>
        </w:tc>
        <w:tc>
          <w:tcPr>
            <w:tcW w:w="1229"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276"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r>
      <w:tr w:rsidR="002673F5" w:rsidRPr="002673F5" w:rsidTr="002673F5">
        <w:trPr>
          <w:trHeight w:val="300"/>
        </w:trPr>
        <w:tc>
          <w:tcPr>
            <w:tcW w:w="5003" w:type="dxa"/>
            <w:tcBorders>
              <w:top w:val="nil"/>
              <w:left w:val="single" w:sz="4" w:space="0" w:color="auto"/>
              <w:bottom w:val="single" w:sz="4" w:space="0" w:color="auto"/>
              <w:right w:val="single" w:sz="4" w:space="0" w:color="auto"/>
            </w:tcBorders>
            <w:shd w:val="clear" w:color="auto" w:fill="auto"/>
            <w:hideMark/>
          </w:tcPr>
          <w:p w:rsidR="002673F5" w:rsidRPr="002673F5" w:rsidRDefault="002673F5" w:rsidP="002673F5">
            <w:pPr>
              <w:jc w:val="both"/>
              <w:rPr>
                <w:sz w:val="22"/>
                <w:szCs w:val="22"/>
              </w:rPr>
            </w:pPr>
            <w:r w:rsidRPr="002673F5">
              <w:rPr>
                <w:sz w:val="22"/>
                <w:szCs w:val="22"/>
              </w:rPr>
              <w:t>бюджет автономного округа</w:t>
            </w:r>
          </w:p>
        </w:tc>
        <w:tc>
          <w:tcPr>
            <w:tcW w:w="1229"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276"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r>
      <w:tr w:rsidR="002673F5" w:rsidRPr="002673F5" w:rsidTr="002673F5">
        <w:trPr>
          <w:trHeight w:val="300"/>
        </w:trPr>
        <w:tc>
          <w:tcPr>
            <w:tcW w:w="5003" w:type="dxa"/>
            <w:tcBorders>
              <w:top w:val="nil"/>
              <w:left w:val="single" w:sz="4" w:space="0" w:color="auto"/>
              <w:bottom w:val="single" w:sz="4" w:space="0" w:color="auto"/>
              <w:right w:val="single" w:sz="4" w:space="0" w:color="auto"/>
            </w:tcBorders>
            <w:shd w:val="clear" w:color="auto" w:fill="auto"/>
            <w:hideMark/>
          </w:tcPr>
          <w:p w:rsidR="002673F5" w:rsidRPr="002673F5" w:rsidRDefault="002673F5" w:rsidP="002673F5">
            <w:pPr>
              <w:jc w:val="both"/>
              <w:rPr>
                <w:sz w:val="22"/>
                <w:szCs w:val="22"/>
              </w:rPr>
            </w:pPr>
            <w:r w:rsidRPr="002673F5">
              <w:rPr>
                <w:sz w:val="22"/>
                <w:szCs w:val="22"/>
              </w:rPr>
              <w:t>местный бюджет</w:t>
            </w:r>
          </w:p>
        </w:tc>
        <w:tc>
          <w:tcPr>
            <w:tcW w:w="1229"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276"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r>
      <w:tr w:rsidR="002673F5" w:rsidRPr="002673F5" w:rsidTr="002673F5">
        <w:trPr>
          <w:trHeight w:val="1425"/>
        </w:trPr>
        <w:tc>
          <w:tcPr>
            <w:tcW w:w="5003" w:type="dxa"/>
            <w:tcBorders>
              <w:top w:val="nil"/>
              <w:left w:val="single" w:sz="4" w:space="0" w:color="auto"/>
              <w:bottom w:val="single" w:sz="4" w:space="0" w:color="auto"/>
              <w:right w:val="single" w:sz="4" w:space="0" w:color="auto"/>
            </w:tcBorders>
            <w:shd w:val="clear" w:color="auto" w:fill="auto"/>
            <w:hideMark/>
          </w:tcPr>
          <w:p w:rsidR="002673F5" w:rsidRPr="002673F5" w:rsidRDefault="002673F5" w:rsidP="002673F5">
            <w:pPr>
              <w:jc w:val="both"/>
              <w:rPr>
                <w:b/>
                <w:bCs/>
                <w:sz w:val="22"/>
                <w:szCs w:val="22"/>
              </w:rPr>
            </w:pPr>
            <w:r w:rsidRPr="002673F5">
              <w:rPr>
                <w:b/>
                <w:bCs/>
                <w:sz w:val="22"/>
                <w:szCs w:val="22"/>
              </w:rPr>
              <w:t>2.2. Муниципальный проект «Строительство систем инженерной инфраструктуры в целях обеспечения инженерной подготовки земельных участков для жилищного строительства» (всего), в том числе:</w:t>
            </w:r>
          </w:p>
        </w:tc>
        <w:tc>
          <w:tcPr>
            <w:tcW w:w="1229"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b/>
                <w:bCs/>
                <w:sz w:val="22"/>
                <w:szCs w:val="22"/>
              </w:rPr>
            </w:pPr>
            <w:r w:rsidRPr="002673F5">
              <w:rPr>
                <w:b/>
                <w:bCs/>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b/>
                <w:bCs/>
                <w:sz w:val="22"/>
                <w:szCs w:val="22"/>
              </w:rPr>
            </w:pPr>
            <w:r w:rsidRPr="002673F5">
              <w:rPr>
                <w:b/>
                <w:bCs/>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b/>
                <w:bCs/>
                <w:sz w:val="22"/>
                <w:szCs w:val="22"/>
              </w:rPr>
            </w:pPr>
            <w:r w:rsidRPr="002673F5">
              <w:rPr>
                <w:b/>
                <w:bCs/>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b/>
                <w:bCs/>
                <w:sz w:val="22"/>
                <w:szCs w:val="22"/>
              </w:rPr>
            </w:pPr>
            <w:r w:rsidRPr="002673F5">
              <w:rPr>
                <w:b/>
                <w:bCs/>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b/>
                <w:bCs/>
                <w:sz w:val="22"/>
                <w:szCs w:val="22"/>
              </w:rPr>
            </w:pPr>
            <w:r w:rsidRPr="002673F5">
              <w:rPr>
                <w:b/>
                <w:bCs/>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b/>
                <w:bCs/>
                <w:sz w:val="22"/>
                <w:szCs w:val="22"/>
              </w:rPr>
            </w:pPr>
            <w:r w:rsidRPr="002673F5">
              <w:rPr>
                <w:b/>
                <w:bCs/>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b/>
                <w:bCs/>
                <w:sz w:val="22"/>
                <w:szCs w:val="22"/>
              </w:rPr>
            </w:pPr>
            <w:r w:rsidRPr="002673F5">
              <w:rPr>
                <w:b/>
                <w:bCs/>
                <w:sz w:val="22"/>
                <w:szCs w:val="22"/>
              </w:rPr>
              <w:t>0,0</w:t>
            </w:r>
          </w:p>
        </w:tc>
        <w:tc>
          <w:tcPr>
            <w:tcW w:w="1276"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b/>
                <w:bCs/>
                <w:sz w:val="22"/>
                <w:szCs w:val="22"/>
              </w:rPr>
            </w:pPr>
            <w:r w:rsidRPr="002673F5">
              <w:rPr>
                <w:b/>
                <w:bCs/>
                <w:sz w:val="22"/>
                <w:szCs w:val="22"/>
              </w:rPr>
              <w:t>0,0</w:t>
            </w:r>
          </w:p>
        </w:tc>
      </w:tr>
      <w:tr w:rsidR="002673F5" w:rsidRPr="002673F5" w:rsidTr="002673F5">
        <w:trPr>
          <w:trHeight w:val="300"/>
        </w:trPr>
        <w:tc>
          <w:tcPr>
            <w:tcW w:w="5003" w:type="dxa"/>
            <w:tcBorders>
              <w:top w:val="nil"/>
              <w:left w:val="single" w:sz="4" w:space="0" w:color="auto"/>
              <w:bottom w:val="single" w:sz="4" w:space="0" w:color="auto"/>
              <w:right w:val="single" w:sz="4" w:space="0" w:color="auto"/>
            </w:tcBorders>
            <w:shd w:val="clear" w:color="auto" w:fill="auto"/>
            <w:hideMark/>
          </w:tcPr>
          <w:p w:rsidR="002673F5" w:rsidRPr="002673F5" w:rsidRDefault="002673F5" w:rsidP="002673F5">
            <w:pPr>
              <w:jc w:val="both"/>
              <w:rPr>
                <w:sz w:val="22"/>
                <w:szCs w:val="22"/>
              </w:rPr>
            </w:pPr>
            <w:r w:rsidRPr="002673F5">
              <w:rPr>
                <w:sz w:val="22"/>
                <w:szCs w:val="22"/>
              </w:rPr>
              <w:t>бюджет автономного округа</w:t>
            </w:r>
          </w:p>
        </w:tc>
        <w:tc>
          <w:tcPr>
            <w:tcW w:w="1229"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276"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r>
      <w:tr w:rsidR="002673F5" w:rsidRPr="002673F5" w:rsidTr="002673F5">
        <w:trPr>
          <w:trHeight w:val="300"/>
        </w:trPr>
        <w:tc>
          <w:tcPr>
            <w:tcW w:w="5003" w:type="dxa"/>
            <w:tcBorders>
              <w:top w:val="nil"/>
              <w:left w:val="single" w:sz="4" w:space="0" w:color="auto"/>
              <w:bottom w:val="single" w:sz="4" w:space="0" w:color="auto"/>
              <w:right w:val="single" w:sz="4" w:space="0" w:color="auto"/>
            </w:tcBorders>
            <w:shd w:val="clear" w:color="auto" w:fill="auto"/>
            <w:hideMark/>
          </w:tcPr>
          <w:p w:rsidR="002673F5" w:rsidRPr="002673F5" w:rsidRDefault="002673F5" w:rsidP="002673F5">
            <w:pPr>
              <w:jc w:val="both"/>
              <w:rPr>
                <w:sz w:val="22"/>
                <w:szCs w:val="22"/>
              </w:rPr>
            </w:pPr>
            <w:r w:rsidRPr="002673F5">
              <w:rPr>
                <w:sz w:val="22"/>
                <w:szCs w:val="22"/>
              </w:rPr>
              <w:t>местный бюджет</w:t>
            </w:r>
          </w:p>
        </w:tc>
        <w:tc>
          <w:tcPr>
            <w:tcW w:w="1229"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276"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r>
      <w:tr w:rsidR="002673F5" w:rsidRPr="002673F5" w:rsidTr="002673F5">
        <w:trPr>
          <w:trHeight w:val="1140"/>
        </w:trPr>
        <w:tc>
          <w:tcPr>
            <w:tcW w:w="5003" w:type="dxa"/>
            <w:tcBorders>
              <w:top w:val="nil"/>
              <w:left w:val="single" w:sz="4" w:space="0" w:color="auto"/>
              <w:bottom w:val="single" w:sz="4" w:space="0" w:color="auto"/>
              <w:right w:val="single" w:sz="4" w:space="0" w:color="auto"/>
            </w:tcBorders>
            <w:shd w:val="clear" w:color="auto" w:fill="auto"/>
            <w:hideMark/>
          </w:tcPr>
          <w:p w:rsidR="002673F5" w:rsidRPr="002673F5" w:rsidRDefault="002673F5" w:rsidP="002673F5">
            <w:pPr>
              <w:jc w:val="both"/>
              <w:rPr>
                <w:b/>
                <w:bCs/>
                <w:sz w:val="22"/>
                <w:szCs w:val="22"/>
              </w:rPr>
            </w:pPr>
            <w:r w:rsidRPr="002673F5">
              <w:rPr>
                <w:b/>
                <w:bCs/>
                <w:sz w:val="22"/>
                <w:szCs w:val="22"/>
              </w:rPr>
              <w:t>2.3. Комплекс процессных мероприятий «Стимулирование застройщиков на реализацию проектов жилищного строительства» (всего), в том числе:</w:t>
            </w:r>
          </w:p>
        </w:tc>
        <w:tc>
          <w:tcPr>
            <w:tcW w:w="1229"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b/>
                <w:bCs/>
                <w:sz w:val="22"/>
                <w:szCs w:val="22"/>
              </w:rPr>
            </w:pPr>
            <w:r w:rsidRPr="002673F5">
              <w:rPr>
                <w:b/>
                <w:bCs/>
                <w:sz w:val="22"/>
                <w:szCs w:val="22"/>
              </w:rPr>
              <w:t>168568,4</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b/>
                <w:bCs/>
                <w:sz w:val="22"/>
                <w:szCs w:val="22"/>
              </w:rPr>
            </w:pPr>
            <w:r w:rsidRPr="002673F5">
              <w:rPr>
                <w:b/>
                <w:bCs/>
                <w:sz w:val="22"/>
                <w:szCs w:val="22"/>
              </w:rPr>
              <w:t>86674,5</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b/>
                <w:bCs/>
                <w:sz w:val="22"/>
                <w:szCs w:val="22"/>
              </w:rPr>
            </w:pPr>
            <w:r w:rsidRPr="002673F5">
              <w:rPr>
                <w:b/>
                <w:bCs/>
                <w:sz w:val="22"/>
                <w:szCs w:val="22"/>
              </w:rPr>
              <w:t>86674,5</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b/>
                <w:bCs/>
                <w:sz w:val="22"/>
                <w:szCs w:val="22"/>
              </w:rPr>
            </w:pPr>
            <w:r w:rsidRPr="002673F5">
              <w:rPr>
                <w:b/>
                <w:bCs/>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b/>
                <w:bCs/>
                <w:sz w:val="22"/>
                <w:szCs w:val="22"/>
              </w:rPr>
            </w:pPr>
            <w:r w:rsidRPr="002673F5">
              <w:rPr>
                <w:b/>
                <w:bCs/>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b/>
                <w:bCs/>
                <w:sz w:val="22"/>
                <w:szCs w:val="22"/>
              </w:rPr>
            </w:pPr>
            <w:r w:rsidRPr="002673F5">
              <w:rPr>
                <w:b/>
                <w:bCs/>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b/>
                <w:bCs/>
                <w:sz w:val="22"/>
                <w:szCs w:val="22"/>
              </w:rPr>
            </w:pPr>
            <w:r w:rsidRPr="002673F5">
              <w:rPr>
                <w:b/>
                <w:bCs/>
                <w:sz w:val="22"/>
                <w:szCs w:val="22"/>
              </w:rPr>
              <w:t>0,0</w:t>
            </w:r>
          </w:p>
        </w:tc>
        <w:tc>
          <w:tcPr>
            <w:tcW w:w="1276"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b/>
                <w:bCs/>
                <w:sz w:val="22"/>
                <w:szCs w:val="22"/>
              </w:rPr>
            </w:pPr>
            <w:r w:rsidRPr="002673F5">
              <w:rPr>
                <w:b/>
                <w:bCs/>
                <w:sz w:val="22"/>
                <w:szCs w:val="22"/>
              </w:rPr>
              <w:t>341917,4</w:t>
            </w:r>
          </w:p>
        </w:tc>
      </w:tr>
      <w:tr w:rsidR="002673F5" w:rsidRPr="002673F5" w:rsidTr="002673F5">
        <w:trPr>
          <w:trHeight w:val="300"/>
        </w:trPr>
        <w:tc>
          <w:tcPr>
            <w:tcW w:w="5003" w:type="dxa"/>
            <w:tcBorders>
              <w:top w:val="nil"/>
              <w:left w:val="single" w:sz="4" w:space="0" w:color="auto"/>
              <w:bottom w:val="single" w:sz="4" w:space="0" w:color="auto"/>
              <w:right w:val="single" w:sz="4" w:space="0" w:color="auto"/>
            </w:tcBorders>
            <w:shd w:val="clear" w:color="auto" w:fill="auto"/>
            <w:hideMark/>
          </w:tcPr>
          <w:p w:rsidR="002673F5" w:rsidRPr="002673F5" w:rsidRDefault="002673F5" w:rsidP="002673F5">
            <w:pPr>
              <w:jc w:val="both"/>
              <w:rPr>
                <w:sz w:val="22"/>
                <w:szCs w:val="22"/>
              </w:rPr>
            </w:pPr>
            <w:r w:rsidRPr="002673F5">
              <w:rPr>
                <w:sz w:val="22"/>
                <w:szCs w:val="22"/>
              </w:rPr>
              <w:t>бюджет автономного округа</w:t>
            </w:r>
          </w:p>
        </w:tc>
        <w:tc>
          <w:tcPr>
            <w:tcW w:w="1229"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150025,9</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77140,3</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77140,3</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276"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304306,5</w:t>
            </w:r>
          </w:p>
        </w:tc>
      </w:tr>
      <w:tr w:rsidR="002673F5" w:rsidRPr="002673F5" w:rsidTr="002673F5">
        <w:trPr>
          <w:trHeight w:val="300"/>
        </w:trPr>
        <w:tc>
          <w:tcPr>
            <w:tcW w:w="5003" w:type="dxa"/>
            <w:tcBorders>
              <w:top w:val="nil"/>
              <w:left w:val="single" w:sz="4" w:space="0" w:color="auto"/>
              <w:bottom w:val="single" w:sz="4" w:space="0" w:color="auto"/>
              <w:right w:val="single" w:sz="4" w:space="0" w:color="auto"/>
            </w:tcBorders>
            <w:shd w:val="clear" w:color="auto" w:fill="auto"/>
            <w:hideMark/>
          </w:tcPr>
          <w:p w:rsidR="002673F5" w:rsidRPr="002673F5" w:rsidRDefault="002673F5" w:rsidP="002673F5">
            <w:pPr>
              <w:jc w:val="both"/>
              <w:rPr>
                <w:sz w:val="22"/>
                <w:szCs w:val="22"/>
              </w:rPr>
            </w:pPr>
            <w:r w:rsidRPr="002673F5">
              <w:rPr>
                <w:sz w:val="22"/>
                <w:szCs w:val="22"/>
              </w:rPr>
              <w:t>местный бюджет</w:t>
            </w:r>
          </w:p>
        </w:tc>
        <w:tc>
          <w:tcPr>
            <w:tcW w:w="1229"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18542,5</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9534,2</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9534,2</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276"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37610,9</w:t>
            </w:r>
          </w:p>
        </w:tc>
      </w:tr>
      <w:tr w:rsidR="002673F5" w:rsidRPr="002673F5" w:rsidTr="000437E2">
        <w:trPr>
          <w:trHeight w:val="1108"/>
        </w:trPr>
        <w:tc>
          <w:tcPr>
            <w:tcW w:w="5003" w:type="dxa"/>
            <w:tcBorders>
              <w:top w:val="nil"/>
              <w:left w:val="single" w:sz="4" w:space="0" w:color="auto"/>
              <w:bottom w:val="single" w:sz="4" w:space="0" w:color="auto"/>
              <w:right w:val="single" w:sz="4" w:space="0" w:color="auto"/>
            </w:tcBorders>
            <w:shd w:val="clear" w:color="auto" w:fill="auto"/>
            <w:hideMark/>
          </w:tcPr>
          <w:p w:rsidR="002673F5" w:rsidRPr="002673F5" w:rsidRDefault="002673F5" w:rsidP="002673F5">
            <w:pPr>
              <w:jc w:val="both"/>
              <w:rPr>
                <w:sz w:val="22"/>
                <w:szCs w:val="22"/>
              </w:rPr>
            </w:pPr>
            <w:r w:rsidRPr="002673F5">
              <w:rPr>
                <w:sz w:val="22"/>
                <w:szCs w:val="22"/>
              </w:rPr>
              <w:t>2.3.1. Мероприятие (результат) «Приобретены жилые помещения для реализации полномочий по улучшению жилищных условий граждан района» (всего), в том числе:</w:t>
            </w:r>
          </w:p>
        </w:tc>
        <w:tc>
          <w:tcPr>
            <w:tcW w:w="1229"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168568,4</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86674,5</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86674,5</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276"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 </w:t>
            </w:r>
          </w:p>
        </w:tc>
      </w:tr>
      <w:tr w:rsidR="002673F5" w:rsidRPr="002673F5" w:rsidTr="002673F5">
        <w:trPr>
          <w:trHeight w:val="300"/>
        </w:trPr>
        <w:tc>
          <w:tcPr>
            <w:tcW w:w="5003" w:type="dxa"/>
            <w:tcBorders>
              <w:top w:val="nil"/>
              <w:left w:val="single" w:sz="4" w:space="0" w:color="auto"/>
              <w:bottom w:val="single" w:sz="4" w:space="0" w:color="auto"/>
              <w:right w:val="single" w:sz="4" w:space="0" w:color="auto"/>
            </w:tcBorders>
            <w:shd w:val="clear" w:color="auto" w:fill="auto"/>
            <w:hideMark/>
          </w:tcPr>
          <w:p w:rsidR="002673F5" w:rsidRPr="002673F5" w:rsidRDefault="002673F5" w:rsidP="002673F5">
            <w:pPr>
              <w:jc w:val="both"/>
              <w:rPr>
                <w:sz w:val="22"/>
                <w:szCs w:val="22"/>
              </w:rPr>
            </w:pPr>
            <w:r w:rsidRPr="002673F5">
              <w:rPr>
                <w:sz w:val="22"/>
                <w:szCs w:val="22"/>
              </w:rPr>
              <w:t>бюджет автономного округа</w:t>
            </w:r>
          </w:p>
        </w:tc>
        <w:tc>
          <w:tcPr>
            <w:tcW w:w="1229"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150025,9</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77140,3</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77140,3</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276"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304306,5</w:t>
            </w:r>
          </w:p>
        </w:tc>
      </w:tr>
      <w:tr w:rsidR="002673F5" w:rsidRPr="002673F5" w:rsidTr="002673F5">
        <w:trPr>
          <w:trHeight w:val="300"/>
        </w:trPr>
        <w:tc>
          <w:tcPr>
            <w:tcW w:w="5003" w:type="dxa"/>
            <w:tcBorders>
              <w:top w:val="nil"/>
              <w:left w:val="single" w:sz="4" w:space="0" w:color="auto"/>
              <w:bottom w:val="single" w:sz="4" w:space="0" w:color="auto"/>
              <w:right w:val="single" w:sz="4" w:space="0" w:color="auto"/>
            </w:tcBorders>
            <w:shd w:val="clear" w:color="auto" w:fill="auto"/>
            <w:hideMark/>
          </w:tcPr>
          <w:p w:rsidR="002673F5" w:rsidRPr="002673F5" w:rsidRDefault="002673F5" w:rsidP="002673F5">
            <w:pPr>
              <w:jc w:val="both"/>
              <w:rPr>
                <w:sz w:val="22"/>
                <w:szCs w:val="22"/>
              </w:rPr>
            </w:pPr>
            <w:r w:rsidRPr="002673F5">
              <w:rPr>
                <w:sz w:val="22"/>
                <w:szCs w:val="22"/>
              </w:rPr>
              <w:t>местный бюджет</w:t>
            </w:r>
          </w:p>
        </w:tc>
        <w:tc>
          <w:tcPr>
            <w:tcW w:w="1229"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18542,5</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9534,2</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9534,2</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276"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37610,9</w:t>
            </w:r>
          </w:p>
        </w:tc>
      </w:tr>
      <w:tr w:rsidR="002673F5" w:rsidRPr="002673F5" w:rsidTr="000437E2">
        <w:trPr>
          <w:trHeight w:val="1082"/>
        </w:trPr>
        <w:tc>
          <w:tcPr>
            <w:tcW w:w="5003" w:type="dxa"/>
            <w:tcBorders>
              <w:top w:val="nil"/>
              <w:left w:val="single" w:sz="4" w:space="0" w:color="auto"/>
              <w:bottom w:val="single" w:sz="4" w:space="0" w:color="auto"/>
              <w:right w:val="single" w:sz="4" w:space="0" w:color="auto"/>
            </w:tcBorders>
            <w:shd w:val="clear" w:color="auto" w:fill="auto"/>
            <w:hideMark/>
          </w:tcPr>
          <w:p w:rsidR="002673F5" w:rsidRPr="002673F5" w:rsidRDefault="002673F5" w:rsidP="002673F5">
            <w:pPr>
              <w:jc w:val="both"/>
              <w:rPr>
                <w:b/>
                <w:bCs/>
                <w:sz w:val="22"/>
                <w:szCs w:val="22"/>
              </w:rPr>
            </w:pPr>
            <w:r w:rsidRPr="002673F5">
              <w:rPr>
                <w:b/>
                <w:bCs/>
                <w:sz w:val="22"/>
                <w:szCs w:val="22"/>
              </w:rPr>
              <w:t>3.1. Комплекс процессных мероприятий «Предоставление государственной поддержки на приобретение жилых помещений отдельным категориям граждан» (всего), в том числе:</w:t>
            </w:r>
          </w:p>
        </w:tc>
        <w:tc>
          <w:tcPr>
            <w:tcW w:w="1229"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b/>
                <w:bCs/>
                <w:sz w:val="22"/>
                <w:szCs w:val="22"/>
              </w:rPr>
            </w:pPr>
            <w:r w:rsidRPr="002673F5">
              <w:rPr>
                <w:b/>
                <w:bCs/>
                <w:sz w:val="22"/>
                <w:szCs w:val="22"/>
              </w:rPr>
              <w:t>2764,2</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b/>
                <w:bCs/>
                <w:sz w:val="22"/>
                <w:szCs w:val="22"/>
              </w:rPr>
            </w:pPr>
            <w:r w:rsidRPr="002673F5">
              <w:rPr>
                <w:b/>
                <w:bCs/>
                <w:sz w:val="22"/>
                <w:szCs w:val="22"/>
              </w:rPr>
              <w:t>3903,3</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b/>
                <w:bCs/>
                <w:sz w:val="22"/>
                <w:szCs w:val="22"/>
              </w:rPr>
            </w:pPr>
            <w:r w:rsidRPr="002673F5">
              <w:rPr>
                <w:b/>
                <w:bCs/>
                <w:sz w:val="22"/>
                <w:szCs w:val="22"/>
              </w:rPr>
              <w:t>6756,9</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b/>
                <w:bCs/>
                <w:sz w:val="22"/>
                <w:szCs w:val="22"/>
              </w:rPr>
            </w:pPr>
            <w:r w:rsidRPr="002673F5">
              <w:rPr>
                <w:b/>
                <w:bCs/>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b/>
                <w:bCs/>
                <w:sz w:val="22"/>
                <w:szCs w:val="22"/>
              </w:rPr>
            </w:pPr>
            <w:r w:rsidRPr="002673F5">
              <w:rPr>
                <w:b/>
                <w:bCs/>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b/>
                <w:bCs/>
                <w:sz w:val="22"/>
                <w:szCs w:val="22"/>
              </w:rPr>
            </w:pPr>
            <w:r w:rsidRPr="002673F5">
              <w:rPr>
                <w:b/>
                <w:bCs/>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b/>
                <w:bCs/>
                <w:sz w:val="22"/>
                <w:szCs w:val="22"/>
              </w:rPr>
            </w:pPr>
            <w:r w:rsidRPr="002673F5">
              <w:rPr>
                <w:b/>
                <w:bCs/>
                <w:sz w:val="22"/>
                <w:szCs w:val="22"/>
              </w:rPr>
              <w:t>0,0</w:t>
            </w:r>
          </w:p>
        </w:tc>
        <w:tc>
          <w:tcPr>
            <w:tcW w:w="1276"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b/>
                <w:bCs/>
                <w:sz w:val="22"/>
                <w:szCs w:val="22"/>
              </w:rPr>
            </w:pPr>
            <w:r w:rsidRPr="002673F5">
              <w:rPr>
                <w:b/>
                <w:bCs/>
                <w:sz w:val="22"/>
                <w:szCs w:val="22"/>
              </w:rPr>
              <w:t>13424,4</w:t>
            </w:r>
          </w:p>
        </w:tc>
      </w:tr>
      <w:tr w:rsidR="002673F5" w:rsidRPr="002673F5" w:rsidTr="002673F5">
        <w:trPr>
          <w:trHeight w:val="300"/>
        </w:trPr>
        <w:tc>
          <w:tcPr>
            <w:tcW w:w="5003" w:type="dxa"/>
            <w:tcBorders>
              <w:top w:val="nil"/>
              <w:left w:val="single" w:sz="4" w:space="0" w:color="auto"/>
              <w:bottom w:val="single" w:sz="4" w:space="0" w:color="auto"/>
              <w:right w:val="single" w:sz="4" w:space="0" w:color="auto"/>
            </w:tcBorders>
            <w:shd w:val="clear" w:color="auto" w:fill="auto"/>
            <w:hideMark/>
          </w:tcPr>
          <w:p w:rsidR="002673F5" w:rsidRPr="002673F5" w:rsidRDefault="002673F5" w:rsidP="002673F5">
            <w:pPr>
              <w:jc w:val="both"/>
              <w:rPr>
                <w:sz w:val="22"/>
                <w:szCs w:val="22"/>
              </w:rPr>
            </w:pPr>
            <w:r w:rsidRPr="002673F5">
              <w:rPr>
                <w:sz w:val="22"/>
                <w:szCs w:val="22"/>
              </w:rPr>
              <w:t>федеральный бюджет</w:t>
            </w:r>
          </w:p>
        </w:tc>
        <w:tc>
          <w:tcPr>
            <w:tcW w:w="1229"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204,0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199,4</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151,2</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276"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554,6</w:t>
            </w:r>
          </w:p>
        </w:tc>
      </w:tr>
      <w:tr w:rsidR="002673F5" w:rsidRPr="002673F5" w:rsidTr="002673F5">
        <w:trPr>
          <w:trHeight w:val="300"/>
        </w:trPr>
        <w:tc>
          <w:tcPr>
            <w:tcW w:w="5003" w:type="dxa"/>
            <w:tcBorders>
              <w:top w:val="nil"/>
              <w:left w:val="single" w:sz="4" w:space="0" w:color="auto"/>
              <w:bottom w:val="single" w:sz="4" w:space="0" w:color="auto"/>
              <w:right w:val="single" w:sz="4" w:space="0" w:color="auto"/>
            </w:tcBorders>
            <w:shd w:val="clear" w:color="auto" w:fill="auto"/>
            <w:hideMark/>
          </w:tcPr>
          <w:p w:rsidR="002673F5" w:rsidRPr="002673F5" w:rsidRDefault="002673F5" w:rsidP="002673F5">
            <w:pPr>
              <w:jc w:val="both"/>
              <w:rPr>
                <w:sz w:val="22"/>
                <w:szCs w:val="22"/>
              </w:rPr>
            </w:pPr>
            <w:r w:rsidRPr="002673F5">
              <w:rPr>
                <w:sz w:val="22"/>
                <w:szCs w:val="22"/>
              </w:rPr>
              <w:lastRenderedPageBreak/>
              <w:t>бюджет автономного округа</w:t>
            </w:r>
          </w:p>
        </w:tc>
        <w:tc>
          <w:tcPr>
            <w:tcW w:w="1229"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2423,2</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3509,9</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5646,6</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276"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11579,7</w:t>
            </w:r>
          </w:p>
        </w:tc>
      </w:tr>
      <w:tr w:rsidR="002673F5" w:rsidRPr="002673F5" w:rsidTr="002673F5">
        <w:trPr>
          <w:trHeight w:val="300"/>
        </w:trPr>
        <w:tc>
          <w:tcPr>
            <w:tcW w:w="5003" w:type="dxa"/>
            <w:tcBorders>
              <w:top w:val="nil"/>
              <w:left w:val="single" w:sz="4" w:space="0" w:color="auto"/>
              <w:bottom w:val="single" w:sz="4" w:space="0" w:color="auto"/>
              <w:right w:val="single" w:sz="4" w:space="0" w:color="auto"/>
            </w:tcBorders>
            <w:shd w:val="clear" w:color="auto" w:fill="auto"/>
            <w:hideMark/>
          </w:tcPr>
          <w:p w:rsidR="002673F5" w:rsidRPr="002673F5" w:rsidRDefault="002673F5" w:rsidP="002673F5">
            <w:pPr>
              <w:jc w:val="both"/>
              <w:rPr>
                <w:sz w:val="22"/>
                <w:szCs w:val="22"/>
              </w:rPr>
            </w:pPr>
            <w:r w:rsidRPr="002673F5">
              <w:rPr>
                <w:sz w:val="22"/>
                <w:szCs w:val="22"/>
              </w:rPr>
              <w:t>местный бюджет</w:t>
            </w:r>
          </w:p>
        </w:tc>
        <w:tc>
          <w:tcPr>
            <w:tcW w:w="1229"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137,0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194,0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959,1</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276"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1290,1</w:t>
            </w:r>
          </w:p>
        </w:tc>
      </w:tr>
      <w:tr w:rsidR="002673F5" w:rsidRPr="002673F5" w:rsidTr="000437E2">
        <w:trPr>
          <w:trHeight w:val="868"/>
        </w:trPr>
        <w:tc>
          <w:tcPr>
            <w:tcW w:w="5003" w:type="dxa"/>
            <w:tcBorders>
              <w:top w:val="nil"/>
              <w:left w:val="single" w:sz="4" w:space="0" w:color="auto"/>
              <w:bottom w:val="single" w:sz="4" w:space="0" w:color="auto"/>
              <w:right w:val="single" w:sz="4" w:space="0" w:color="auto"/>
            </w:tcBorders>
            <w:shd w:val="clear" w:color="auto" w:fill="auto"/>
            <w:hideMark/>
          </w:tcPr>
          <w:p w:rsidR="002673F5" w:rsidRPr="002673F5" w:rsidRDefault="002673F5" w:rsidP="002673F5">
            <w:pPr>
              <w:jc w:val="both"/>
              <w:rPr>
                <w:sz w:val="22"/>
                <w:szCs w:val="22"/>
              </w:rPr>
            </w:pPr>
            <w:r w:rsidRPr="002673F5">
              <w:rPr>
                <w:sz w:val="22"/>
                <w:szCs w:val="22"/>
              </w:rPr>
              <w:t>3.1.1. Мероприятие (результат) «Реализованы полномочия по постановке на учет граждан, выезжающих из районов Крайнего Севера» (всего), в том числе:</w:t>
            </w:r>
          </w:p>
        </w:tc>
        <w:tc>
          <w:tcPr>
            <w:tcW w:w="1229"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24,0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24,0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24,0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276"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72,0</w:t>
            </w:r>
          </w:p>
        </w:tc>
      </w:tr>
      <w:tr w:rsidR="002673F5" w:rsidRPr="002673F5" w:rsidTr="002673F5">
        <w:trPr>
          <w:trHeight w:val="300"/>
        </w:trPr>
        <w:tc>
          <w:tcPr>
            <w:tcW w:w="5003" w:type="dxa"/>
            <w:tcBorders>
              <w:top w:val="nil"/>
              <w:left w:val="single" w:sz="4" w:space="0" w:color="auto"/>
              <w:bottom w:val="single" w:sz="4" w:space="0" w:color="auto"/>
              <w:right w:val="single" w:sz="4" w:space="0" w:color="auto"/>
            </w:tcBorders>
            <w:shd w:val="clear" w:color="auto" w:fill="auto"/>
            <w:hideMark/>
          </w:tcPr>
          <w:p w:rsidR="002673F5" w:rsidRPr="002673F5" w:rsidRDefault="002673F5" w:rsidP="002673F5">
            <w:pPr>
              <w:jc w:val="both"/>
              <w:rPr>
                <w:sz w:val="22"/>
                <w:szCs w:val="22"/>
              </w:rPr>
            </w:pPr>
            <w:r w:rsidRPr="002673F5">
              <w:rPr>
                <w:sz w:val="22"/>
                <w:szCs w:val="22"/>
              </w:rPr>
              <w:t>бюджет автономного округа</w:t>
            </w:r>
          </w:p>
        </w:tc>
        <w:tc>
          <w:tcPr>
            <w:tcW w:w="1229"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24,0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24,0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24,0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 </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 </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 </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 </w:t>
            </w:r>
          </w:p>
        </w:tc>
        <w:tc>
          <w:tcPr>
            <w:tcW w:w="1276"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72,0</w:t>
            </w:r>
          </w:p>
        </w:tc>
      </w:tr>
      <w:tr w:rsidR="002673F5" w:rsidRPr="002673F5" w:rsidTr="002673F5">
        <w:trPr>
          <w:trHeight w:val="300"/>
        </w:trPr>
        <w:tc>
          <w:tcPr>
            <w:tcW w:w="5003" w:type="dxa"/>
            <w:tcBorders>
              <w:top w:val="nil"/>
              <w:left w:val="single" w:sz="4" w:space="0" w:color="auto"/>
              <w:bottom w:val="single" w:sz="4" w:space="0" w:color="auto"/>
              <w:right w:val="single" w:sz="4" w:space="0" w:color="auto"/>
            </w:tcBorders>
            <w:shd w:val="clear" w:color="auto" w:fill="auto"/>
            <w:hideMark/>
          </w:tcPr>
          <w:p w:rsidR="002673F5" w:rsidRPr="002673F5" w:rsidRDefault="002673F5" w:rsidP="002673F5">
            <w:pPr>
              <w:jc w:val="both"/>
              <w:rPr>
                <w:sz w:val="22"/>
                <w:szCs w:val="22"/>
              </w:rPr>
            </w:pPr>
            <w:r w:rsidRPr="002673F5">
              <w:rPr>
                <w:sz w:val="22"/>
                <w:szCs w:val="22"/>
              </w:rPr>
              <w:t>местный бюджет</w:t>
            </w:r>
          </w:p>
        </w:tc>
        <w:tc>
          <w:tcPr>
            <w:tcW w:w="1229"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276"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r>
      <w:tr w:rsidR="002673F5" w:rsidRPr="002673F5" w:rsidTr="002673F5">
        <w:trPr>
          <w:trHeight w:val="900"/>
        </w:trPr>
        <w:tc>
          <w:tcPr>
            <w:tcW w:w="5003" w:type="dxa"/>
            <w:tcBorders>
              <w:top w:val="nil"/>
              <w:left w:val="single" w:sz="4" w:space="0" w:color="auto"/>
              <w:bottom w:val="single" w:sz="4" w:space="0" w:color="auto"/>
              <w:right w:val="single" w:sz="4" w:space="0" w:color="auto"/>
            </w:tcBorders>
            <w:shd w:val="clear" w:color="auto" w:fill="auto"/>
            <w:hideMark/>
          </w:tcPr>
          <w:p w:rsidR="002673F5" w:rsidRPr="002673F5" w:rsidRDefault="002673F5" w:rsidP="002673F5">
            <w:pPr>
              <w:jc w:val="both"/>
              <w:rPr>
                <w:sz w:val="22"/>
                <w:szCs w:val="22"/>
              </w:rPr>
            </w:pPr>
            <w:r w:rsidRPr="002673F5">
              <w:rPr>
                <w:sz w:val="22"/>
                <w:szCs w:val="22"/>
              </w:rPr>
              <w:t>3.1.2. Мероприятие (результат) «Предоставлены субсидии молодым семьям на приобретение жилья» (всего), в том числе:</w:t>
            </w:r>
          </w:p>
        </w:tc>
        <w:tc>
          <w:tcPr>
            <w:tcW w:w="1229"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2740,2</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3879,3</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4242,9</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276"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10862,4</w:t>
            </w:r>
          </w:p>
        </w:tc>
      </w:tr>
      <w:tr w:rsidR="002673F5" w:rsidRPr="002673F5" w:rsidTr="002673F5">
        <w:trPr>
          <w:trHeight w:val="300"/>
        </w:trPr>
        <w:tc>
          <w:tcPr>
            <w:tcW w:w="5003" w:type="dxa"/>
            <w:tcBorders>
              <w:top w:val="nil"/>
              <w:left w:val="single" w:sz="4" w:space="0" w:color="auto"/>
              <w:bottom w:val="single" w:sz="4" w:space="0" w:color="auto"/>
              <w:right w:val="single" w:sz="4" w:space="0" w:color="auto"/>
            </w:tcBorders>
            <w:shd w:val="clear" w:color="auto" w:fill="auto"/>
            <w:hideMark/>
          </w:tcPr>
          <w:p w:rsidR="002673F5" w:rsidRPr="002673F5" w:rsidRDefault="002673F5" w:rsidP="002673F5">
            <w:pPr>
              <w:jc w:val="both"/>
              <w:rPr>
                <w:sz w:val="22"/>
                <w:szCs w:val="22"/>
              </w:rPr>
            </w:pPr>
            <w:r w:rsidRPr="002673F5">
              <w:rPr>
                <w:sz w:val="22"/>
                <w:szCs w:val="22"/>
              </w:rPr>
              <w:t>федеральный бюджет</w:t>
            </w:r>
          </w:p>
        </w:tc>
        <w:tc>
          <w:tcPr>
            <w:tcW w:w="1229"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204,0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199,4</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151,2</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276"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554,6</w:t>
            </w:r>
          </w:p>
        </w:tc>
      </w:tr>
      <w:tr w:rsidR="002673F5" w:rsidRPr="002673F5" w:rsidTr="002673F5">
        <w:trPr>
          <w:trHeight w:val="300"/>
        </w:trPr>
        <w:tc>
          <w:tcPr>
            <w:tcW w:w="5003" w:type="dxa"/>
            <w:tcBorders>
              <w:top w:val="nil"/>
              <w:left w:val="single" w:sz="4" w:space="0" w:color="auto"/>
              <w:bottom w:val="single" w:sz="4" w:space="0" w:color="auto"/>
              <w:right w:val="single" w:sz="4" w:space="0" w:color="auto"/>
            </w:tcBorders>
            <w:shd w:val="clear" w:color="auto" w:fill="auto"/>
            <w:hideMark/>
          </w:tcPr>
          <w:p w:rsidR="002673F5" w:rsidRPr="002673F5" w:rsidRDefault="002673F5" w:rsidP="002673F5">
            <w:pPr>
              <w:jc w:val="both"/>
              <w:rPr>
                <w:sz w:val="22"/>
                <w:szCs w:val="22"/>
              </w:rPr>
            </w:pPr>
            <w:r w:rsidRPr="002673F5">
              <w:rPr>
                <w:sz w:val="22"/>
                <w:szCs w:val="22"/>
              </w:rPr>
              <w:t>бюджет автономного округа</w:t>
            </w:r>
          </w:p>
        </w:tc>
        <w:tc>
          <w:tcPr>
            <w:tcW w:w="1229"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2399,2</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3485,9</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3879,6</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 </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 </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 </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 </w:t>
            </w:r>
          </w:p>
        </w:tc>
        <w:tc>
          <w:tcPr>
            <w:tcW w:w="1276"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9764,7</w:t>
            </w:r>
          </w:p>
        </w:tc>
      </w:tr>
      <w:tr w:rsidR="002673F5" w:rsidRPr="002673F5" w:rsidTr="002673F5">
        <w:trPr>
          <w:trHeight w:val="300"/>
        </w:trPr>
        <w:tc>
          <w:tcPr>
            <w:tcW w:w="5003" w:type="dxa"/>
            <w:tcBorders>
              <w:top w:val="nil"/>
              <w:left w:val="single" w:sz="4" w:space="0" w:color="auto"/>
              <w:bottom w:val="single" w:sz="4" w:space="0" w:color="auto"/>
              <w:right w:val="single" w:sz="4" w:space="0" w:color="auto"/>
            </w:tcBorders>
            <w:shd w:val="clear" w:color="auto" w:fill="auto"/>
            <w:hideMark/>
          </w:tcPr>
          <w:p w:rsidR="002673F5" w:rsidRPr="002673F5" w:rsidRDefault="002673F5" w:rsidP="002673F5">
            <w:pPr>
              <w:jc w:val="both"/>
              <w:rPr>
                <w:sz w:val="22"/>
                <w:szCs w:val="22"/>
              </w:rPr>
            </w:pPr>
            <w:r w:rsidRPr="002673F5">
              <w:rPr>
                <w:sz w:val="22"/>
                <w:szCs w:val="22"/>
              </w:rPr>
              <w:t>местный бюджет</w:t>
            </w:r>
          </w:p>
        </w:tc>
        <w:tc>
          <w:tcPr>
            <w:tcW w:w="1229"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137,0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194,0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212,1</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276"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543,1</w:t>
            </w:r>
          </w:p>
        </w:tc>
      </w:tr>
      <w:tr w:rsidR="002673F5" w:rsidRPr="002673F5" w:rsidTr="000437E2">
        <w:trPr>
          <w:trHeight w:val="998"/>
        </w:trPr>
        <w:tc>
          <w:tcPr>
            <w:tcW w:w="5003" w:type="dxa"/>
            <w:tcBorders>
              <w:top w:val="nil"/>
              <w:left w:val="single" w:sz="4" w:space="0" w:color="auto"/>
              <w:bottom w:val="single" w:sz="4" w:space="0" w:color="auto"/>
              <w:right w:val="single" w:sz="4" w:space="0" w:color="auto"/>
            </w:tcBorders>
            <w:shd w:val="clear" w:color="auto" w:fill="auto"/>
            <w:hideMark/>
          </w:tcPr>
          <w:p w:rsidR="002673F5" w:rsidRPr="002673F5" w:rsidRDefault="002673F5" w:rsidP="002673F5">
            <w:pPr>
              <w:jc w:val="both"/>
              <w:rPr>
                <w:sz w:val="22"/>
                <w:szCs w:val="22"/>
              </w:rPr>
            </w:pPr>
            <w:r w:rsidRPr="002673F5">
              <w:rPr>
                <w:sz w:val="22"/>
                <w:szCs w:val="22"/>
              </w:rPr>
              <w:t>3.1.3. Мероприятие (результат) «Предоставлены субсидии на улучшение жилищных условий граждан, проживающих на сельских территориях» (всего), в том числе:</w:t>
            </w:r>
          </w:p>
        </w:tc>
        <w:tc>
          <w:tcPr>
            <w:tcW w:w="1229"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2490,0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276"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2490,0</w:t>
            </w:r>
          </w:p>
        </w:tc>
      </w:tr>
      <w:tr w:rsidR="002673F5" w:rsidRPr="002673F5" w:rsidTr="002673F5">
        <w:trPr>
          <w:trHeight w:val="300"/>
        </w:trPr>
        <w:tc>
          <w:tcPr>
            <w:tcW w:w="5003" w:type="dxa"/>
            <w:tcBorders>
              <w:top w:val="nil"/>
              <w:left w:val="single" w:sz="4" w:space="0" w:color="auto"/>
              <w:bottom w:val="single" w:sz="4" w:space="0" w:color="auto"/>
              <w:right w:val="single" w:sz="4" w:space="0" w:color="auto"/>
            </w:tcBorders>
            <w:shd w:val="clear" w:color="auto" w:fill="auto"/>
            <w:hideMark/>
          </w:tcPr>
          <w:p w:rsidR="002673F5" w:rsidRPr="002673F5" w:rsidRDefault="002673F5" w:rsidP="002673F5">
            <w:pPr>
              <w:jc w:val="both"/>
              <w:rPr>
                <w:sz w:val="22"/>
                <w:szCs w:val="22"/>
              </w:rPr>
            </w:pPr>
            <w:r w:rsidRPr="002673F5">
              <w:rPr>
                <w:sz w:val="22"/>
                <w:szCs w:val="22"/>
              </w:rPr>
              <w:t>бюджет автономного округа</w:t>
            </w:r>
          </w:p>
        </w:tc>
        <w:tc>
          <w:tcPr>
            <w:tcW w:w="1229"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1743,0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 </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 </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 </w:t>
            </w:r>
          </w:p>
        </w:tc>
        <w:tc>
          <w:tcPr>
            <w:tcW w:w="1276"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1743,0</w:t>
            </w:r>
          </w:p>
        </w:tc>
      </w:tr>
      <w:tr w:rsidR="002673F5" w:rsidRPr="002673F5" w:rsidTr="002673F5">
        <w:trPr>
          <w:trHeight w:val="300"/>
        </w:trPr>
        <w:tc>
          <w:tcPr>
            <w:tcW w:w="5003" w:type="dxa"/>
            <w:tcBorders>
              <w:top w:val="nil"/>
              <w:left w:val="single" w:sz="4" w:space="0" w:color="auto"/>
              <w:bottom w:val="single" w:sz="4" w:space="0" w:color="auto"/>
              <w:right w:val="single" w:sz="4" w:space="0" w:color="auto"/>
            </w:tcBorders>
            <w:shd w:val="clear" w:color="auto" w:fill="auto"/>
            <w:hideMark/>
          </w:tcPr>
          <w:p w:rsidR="002673F5" w:rsidRPr="002673F5" w:rsidRDefault="002673F5" w:rsidP="002673F5">
            <w:pPr>
              <w:jc w:val="both"/>
              <w:rPr>
                <w:sz w:val="22"/>
                <w:szCs w:val="22"/>
              </w:rPr>
            </w:pPr>
            <w:r w:rsidRPr="002673F5">
              <w:rPr>
                <w:sz w:val="22"/>
                <w:szCs w:val="22"/>
              </w:rPr>
              <w:t>местный бюджет</w:t>
            </w:r>
          </w:p>
        </w:tc>
        <w:tc>
          <w:tcPr>
            <w:tcW w:w="1229"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747,0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276"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747,0</w:t>
            </w:r>
          </w:p>
        </w:tc>
      </w:tr>
      <w:tr w:rsidR="002673F5" w:rsidRPr="002673F5" w:rsidTr="000437E2">
        <w:trPr>
          <w:trHeight w:val="1206"/>
        </w:trPr>
        <w:tc>
          <w:tcPr>
            <w:tcW w:w="5003" w:type="dxa"/>
            <w:tcBorders>
              <w:top w:val="nil"/>
              <w:left w:val="single" w:sz="4" w:space="0" w:color="auto"/>
              <w:bottom w:val="single" w:sz="4" w:space="0" w:color="auto"/>
              <w:right w:val="single" w:sz="4" w:space="0" w:color="auto"/>
            </w:tcBorders>
            <w:shd w:val="clear" w:color="auto" w:fill="auto"/>
            <w:hideMark/>
          </w:tcPr>
          <w:p w:rsidR="002673F5" w:rsidRPr="002673F5" w:rsidRDefault="002673F5" w:rsidP="002673F5">
            <w:pPr>
              <w:spacing w:after="240"/>
              <w:jc w:val="both"/>
              <w:rPr>
                <w:b/>
                <w:bCs/>
                <w:sz w:val="22"/>
                <w:szCs w:val="22"/>
              </w:rPr>
            </w:pPr>
            <w:r w:rsidRPr="002673F5">
              <w:rPr>
                <w:b/>
                <w:bCs/>
                <w:sz w:val="22"/>
                <w:szCs w:val="22"/>
              </w:rPr>
              <w:t>4.1. Комплекс процессных мероприятий «Создание условий для переселения жителей из населенных пунктов с низкой плотностью населения и труднодоступной местностью» (всего), в том числе:</w:t>
            </w:r>
          </w:p>
        </w:tc>
        <w:tc>
          <w:tcPr>
            <w:tcW w:w="1229"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b/>
                <w:bCs/>
                <w:sz w:val="22"/>
                <w:szCs w:val="22"/>
              </w:rPr>
            </w:pPr>
            <w:r w:rsidRPr="002673F5">
              <w:rPr>
                <w:b/>
                <w:bCs/>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b/>
                <w:bCs/>
                <w:sz w:val="22"/>
                <w:szCs w:val="22"/>
              </w:rPr>
            </w:pPr>
            <w:r w:rsidRPr="002673F5">
              <w:rPr>
                <w:b/>
                <w:bCs/>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b/>
                <w:bCs/>
                <w:sz w:val="22"/>
                <w:szCs w:val="22"/>
              </w:rPr>
            </w:pPr>
            <w:r w:rsidRPr="002673F5">
              <w:rPr>
                <w:b/>
                <w:bCs/>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b/>
                <w:bCs/>
                <w:sz w:val="22"/>
                <w:szCs w:val="22"/>
              </w:rPr>
            </w:pPr>
            <w:r w:rsidRPr="002673F5">
              <w:rPr>
                <w:b/>
                <w:bCs/>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b/>
                <w:bCs/>
                <w:sz w:val="22"/>
                <w:szCs w:val="22"/>
              </w:rPr>
            </w:pPr>
            <w:r w:rsidRPr="002673F5">
              <w:rPr>
                <w:b/>
                <w:bCs/>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b/>
                <w:bCs/>
                <w:sz w:val="22"/>
                <w:szCs w:val="22"/>
              </w:rPr>
            </w:pPr>
            <w:r w:rsidRPr="002673F5">
              <w:rPr>
                <w:b/>
                <w:bCs/>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b/>
                <w:bCs/>
                <w:sz w:val="22"/>
                <w:szCs w:val="22"/>
              </w:rPr>
            </w:pPr>
            <w:r w:rsidRPr="002673F5">
              <w:rPr>
                <w:b/>
                <w:bCs/>
                <w:sz w:val="22"/>
                <w:szCs w:val="22"/>
              </w:rPr>
              <w:t>0,0</w:t>
            </w:r>
          </w:p>
        </w:tc>
        <w:tc>
          <w:tcPr>
            <w:tcW w:w="1276"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b/>
                <w:bCs/>
                <w:sz w:val="22"/>
                <w:szCs w:val="22"/>
              </w:rPr>
            </w:pPr>
            <w:r w:rsidRPr="002673F5">
              <w:rPr>
                <w:b/>
                <w:bCs/>
                <w:sz w:val="22"/>
                <w:szCs w:val="22"/>
              </w:rPr>
              <w:t>0,0</w:t>
            </w:r>
          </w:p>
        </w:tc>
      </w:tr>
      <w:tr w:rsidR="002673F5" w:rsidRPr="002673F5" w:rsidTr="002673F5">
        <w:trPr>
          <w:trHeight w:val="300"/>
        </w:trPr>
        <w:tc>
          <w:tcPr>
            <w:tcW w:w="5003" w:type="dxa"/>
            <w:tcBorders>
              <w:top w:val="nil"/>
              <w:left w:val="single" w:sz="4" w:space="0" w:color="auto"/>
              <w:bottom w:val="single" w:sz="4" w:space="0" w:color="auto"/>
              <w:right w:val="single" w:sz="4" w:space="0" w:color="auto"/>
            </w:tcBorders>
            <w:shd w:val="clear" w:color="auto" w:fill="auto"/>
            <w:hideMark/>
          </w:tcPr>
          <w:p w:rsidR="002673F5" w:rsidRPr="002673F5" w:rsidRDefault="002673F5" w:rsidP="002673F5">
            <w:pPr>
              <w:jc w:val="both"/>
              <w:rPr>
                <w:sz w:val="22"/>
                <w:szCs w:val="22"/>
              </w:rPr>
            </w:pPr>
            <w:r w:rsidRPr="002673F5">
              <w:rPr>
                <w:sz w:val="22"/>
                <w:szCs w:val="22"/>
              </w:rPr>
              <w:t>местный бюджет</w:t>
            </w:r>
          </w:p>
        </w:tc>
        <w:tc>
          <w:tcPr>
            <w:tcW w:w="1229"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276"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r>
      <w:tr w:rsidR="002673F5" w:rsidRPr="002673F5" w:rsidTr="002673F5">
        <w:trPr>
          <w:trHeight w:val="1140"/>
        </w:trPr>
        <w:tc>
          <w:tcPr>
            <w:tcW w:w="5003" w:type="dxa"/>
            <w:tcBorders>
              <w:top w:val="nil"/>
              <w:left w:val="single" w:sz="4" w:space="0" w:color="auto"/>
              <w:bottom w:val="single" w:sz="4" w:space="0" w:color="auto"/>
              <w:right w:val="single" w:sz="4" w:space="0" w:color="auto"/>
            </w:tcBorders>
            <w:shd w:val="clear" w:color="auto" w:fill="auto"/>
            <w:hideMark/>
          </w:tcPr>
          <w:p w:rsidR="002673F5" w:rsidRPr="002673F5" w:rsidRDefault="002673F5" w:rsidP="002673F5">
            <w:pPr>
              <w:jc w:val="both"/>
              <w:rPr>
                <w:b/>
                <w:bCs/>
                <w:sz w:val="22"/>
                <w:szCs w:val="22"/>
              </w:rPr>
            </w:pPr>
            <w:r w:rsidRPr="002673F5">
              <w:rPr>
                <w:b/>
                <w:bCs/>
                <w:sz w:val="22"/>
                <w:szCs w:val="22"/>
              </w:rPr>
              <w:t>5.1. Муниципальный проект «Строительство (реконструкция) модернизация объектов системы теплоснабжения, газоснабжения, электроснабжения» всего), в том числе:</w:t>
            </w:r>
          </w:p>
        </w:tc>
        <w:tc>
          <w:tcPr>
            <w:tcW w:w="1229"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276"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r>
      <w:tr w:rsidR="002673F5" w:rsidRPr="002673F5" w:rsidTr="002673F5">
        <w:trPr>
          <w:trHeight w:val="300"/>
        </w:trPr>
        <w:tc>
          <w:tcPr>
            <w:tcW w:w="5003" w:type="dxa"/>
            <w:tcBorders>
              <w:top w:val="nil"/>
              <w:left w:val="single" w:sz="4" w:space="0" w:color="auto"/>
              <w:bottom w:val="single" w:sz="4" w:space="0" w:color="auto"/>
              <w:right w:val="single" w:sz="4" w:space="0" w:color="auto"/>
            </w:tcBorders>
            <w:shd w:val="clear" w:color="auto" w:fill="auto"/>
            <w:hideMark/>
          </w:tcPr>
          <w:p w:rsidR="002673F5" w:rsidRPr="002673F5" w:rsidRDefault="002673F5" w:rsidP="002673F5">
            <w:pPr>
              <w:jc w:val="both"/>
              <w:rPr>
                <w:sz w:val="22"/>
                <w:szCs w:val="22"/>
              </w:rPr>
            </w:pPr>
            <w:r w:rsidRPr="002673F5">
              <w:rPr>
                <w:sz w:val="22"/>
                <w:szCs w:val="22"/>
              </w:rPr>
              <w:t>местный бюджет</w:t>
            </w:r>
          </w:p>
        </w:tc>
        <w:tc>
          <w:tcPr>
            <w:tcW w:w="1229"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276"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r>
      <w:tr w:rsidR="002673F5" w:rsidRPr="002673F5" w:rsidTr="002673F5">
        <w:trPr>
          <w:trHeight w:val="1425"/>
        </w:trPr>
        <w:tc>
          <w:tcPr>
            <w:tcW w:w="5003" w:type="dxa"/>
            <w:tcBorders>
              <w:top w:val="nil"/>
              <w:left w:val="single" w:sz="4" w:space="0" w:color="auto"/>
              <w:bottom w:val="single" w:sz="4" w:space="0" w:color="auto"/>
              <w:right w:val="single" w:sz="4" w:space="0" w:color="auto"/>
            </w:tcBorders>
            <w:shd w:val="clear" w:color="auto" w:fill="auto"/>
            <w:hideMark/>
          </w:tcPr>
          <w:p w:rsidR="002673F5" w:rsidRPr="002673F5" w:rsidRDefault="002673F5" w:rsidP="002673F5">
            <w:pPr>
              <w:jc w:val="both"/>
              <w:rPr>
                <w:b/>
                <w:bCs/>
                <w:sz w:val="22"/>
                <w:szCs w:val="22"/>
              </w:rPr>
            </w:pPr>
            <w:r w:rsidRPr="002673F5">
              <w:rPr>
                <w:b/>
                <w:bCs/>
                <w:sz w:val="22"/>
                <w:szCs w:val="22"/>
              </w:rPr>
              <w:t>5.2. Комплекс процессных мероприятий «Капитальный ремонт (с заменой) систем теплоснабжения, водоснабжения и водоотведения для подготовки к осенне-зимнему периоду» (всего), в том числе:</w:t>
            </w:r>
          </w:p>
        </w:tc>
        <w:tc>
          <w:tcPr>
            <w:tcW w:w="1229"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b/>
                <w:bCs/>
                <w:sz w:val="22"/>
                <w:szCs w:val="22"/>
              </w:rPr>
            </w:pPr>
            <w:r w:rsidRPr="002673F5">
              <w:rPr>
                <w:b/>
                <w:bCs/>
                <w:sz w:val="22"/>
                <w:szCs w:val="22"/>
              </w:rPr>
              <w:t>98570,1</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b/>
                <w:bCs/>
                <w:sz w:val="22"/>
                <w:szCs w:val="22"/>
              </w:rPr>
            </w:pPr>
            <w:r w:rsidRPr="002673F5">
              <w:rPr>
                <w:b/>
                <w:bCs/>
                <w:sz w:val="22"/>
                <w:szCs w:val="22"/>
              </w:rPr>
              <w:t>64640,0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b/>
                <w:bCs/>
                <w:sz w:val="22"/>
                <w:szCs w:val="22"/>
              </w:rPr>
            </w:pPr>
            <w:r w:rsidRPr="002673F5">
              <w:rPr>
                <w:b/>
                <w:bCs/>
                <w:sz w:val="22"/>
                <w:szCs w:val="22"/>
              </w:rPr>
              <w:t>104355,1</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b/>
                <w:bCs/>
                <w:sz w:val="22"/>
                <w:szCs w:val="22"/>
              </w:rPr>
            </w:pPr>
            <w:r w:rsidRPr="002673F5">
              <w:rPr>
                <w:b/>
                <w:bCs/>
                <w:sz w:val="22"/>
                <w:szCs w:val="22"/>
              </w:rPr>
              <w:t>52643,1</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b/>
                <w:bCs/>
                <w:sz w:val="22"/>
                <w:szCs w:val="22"/>
              </w:rPr>
            </w:pPr>
            <w:r w:rsidRPr="002673F5">
              <w:rPr>
                <w:b/>
                <w:bCs/>
                <w:sz w:val="22"/>
                <w:szCs w:val="22"/>
              </w:rPr>
              <w:t>52643,1</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b/>
                <w:bCs/>
                <w:sz w:val="22"/>
                <w:szCs w:val="22"/>
              </w:rPr>
            </w:pPr>
            <w:r w:rsidRPr="002673F5">
              <w:rPr>
                <w:b/>
                <w:bCs/>
                <w:sz w:val="22"/>
                <w:szCs w:val="22"/>
              </w:rPr>
              <w:t>52643,1</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b/>
                <w:bCs/>
                <w:sz w:val="22"/>
                <w:szCs w:val="22"/>
              </w:rPr>
            </w:pPr>
            <w:r w:rsidRPr="002673F5">
              <w:rPr>
                <w:b/>
                <w:bCs/>
                <w:sz w:val="22"/>
                <w:szCs w:val="22"/>
              </w:rPr>
              <w:t>52643,1</w:t>
            </w:r>
          </w:p>
        </w:tc>
        <w:tc>
          <w:tcPr>
            <w:tcW w:w="1276"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b/>
                <w:bCs/>
                <w:sz w:val="22"/>
                <w:szCs w:val="22"/>
              </w:rPr>
            </w:pPr>
            <w:r w:rsidRPr="002673F5">
              <w:rPr>
                <w:b/>
                <w:bCs/>
                <w:sz w:val="22"/>
                <w:szCs w:val="22"/>
              </w:rPr>
              <w:t>478137,6</w:t>
            </w:r>
          </w:p>
        </w:tc>
      </w:tr>
      <w:tr w:rsidR="002673F5" w:rsidRPr="002673F5" w:rsidTr="002673F5">
        <w:trPr>
          <w:trHeight w:val="300"/>
        </w:trPr>
        <w:tc>
          <w:tcPr>
            <w:tcW w:w="5003" w:type="dxa"/>
            <w:tcBorders>
              <w:top w:val="nil"/>
              <w:left w:val="single" w:sz="4" w:space="0" w:color="auto"/>
              <w:bottom w:val="single" w:sz="4" w:space="0" w:color="auto"/>
              <w:right w:val="single" w:sz="4" w:space="0" w:color="auto"/>
            </w:tcBorders>
            <w:shd w:val="clear" w:color="auto" w:fill="auto"/>
            <w:hideMark/>
          </w:tcPr>
          <w:p w:rsidR="002673F5" w:rsidRPr="002673F5" w:rsidRDefault="002673F5" w:rsidP="002673F5">
            <w:pPr>
              <w:jc w:val="both"/>
              <w:rPr>
                <w:sz w:val="22"/>
                <w:szCs w:val="22"/>
              </w:rPr>
            </w:pPr>
            <w:r w:rsidRPr="002673F5">
              <w:rPr>
                <w:sz w:val="22"/>
                <w:szCs w:val="22"/>
              </w:rPr>
              <w:lastRenderedPageBreak/>
              <w:t>бюджет автономного округа</w:t>
            </w:r>
          </w:p>
        </w:tc>
        <w:tc>
          <w:tcPr>
            <w:tcW w:w="1229"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68203,3</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51712,0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51712,0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276"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171627,3</w:t>
            </w:r>
          </w:p>
        </w:tc>
      </w:tr>
      <w:tr w:rsidR="002673F5" w:rsidRPr="002673F5" w:rsidTr="002673F5">
        <w:trPr>
          <w:trHeight w:val="300"/>
        </w:trPr>
        <w:tc>
          <w:tcPr>
            <w:tcW w:w="5003" w:type="dxa"/>
            <w:tcBorders>
              <w:top w:val="nil"/>
              <w:left w:val="single" w:sz="4" w:space="0" w:color="auto"/>
              <w:bottom w:val="single" w:sz="4" w:space="0" w:color="auto"/>
              <w:right w:val="single" w:sz="4" w:space="0" w:color="auto"/>
            </w:tcBorders>
            <w:shd w:val="clear" w:color="auto" w:fill="auto"/>
            <w:hideMark/>
          </w:tcPr>
          <w:p w:rsidR="002673F5" w:rsidRPr="002673F5" w:rsidRDefault="002673F5" w:rsidP="002673F5">
            <w:pPr>
              <w:jc w:val="both"/>
              <w:rPr>
                <w:sz w:val="22"/>
                <w:szCs w:val="22"/>
              </w:rPr>
            </w:pPr>
            <w:r w:rsidRPr="002673F5">
              <w:rPr>
                <w:sz w:val="22"/>
                <w:szCs w:val="22"/>
              </w:rPr>
              <w:t>местный бюджет</w:t>
            </w:r>
          </w:p>
        </w:tc>
        <w:tc>
          <w:tcPr>
            <w:tcW w:w="1229"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30366,8</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12928,0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52643,1</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52643,1</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52643,1</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52643,1</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52643,1</w:t>
            </w:r>
          </w:p>
        </w:tc>
        <w:tc>
          <w:tcPr>
            <w:tcW w:w="1276"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306510,3</w:t>
            </w:r>
          </w:p>
        </w:tc>
      </w:tr>
      <w:tr w:rsidR="002673F5" w:rsidRPr="002673F5" w:rsidTr="000437E2">
        <w:trPr>
          <w:trHeight w:val="1260"/>
        </w:trPr>
        <w:tc>
          <w:tcPr>
            <w:tcW w:w="5003" w:type="dxa"/>
            <w:tcBorders>
              <w:top w:val="nil"/>
              <w:left w:val="single" w:sz="4" w:space="0" w:color="auto"/>
              <w:bottom w:val="single" w:sz="4" w:space="0" w:color="auto"/>
              <w:right w:val="single" w:sz="4" w:space="0" w:color="auto"/>
            </w:tcBorders>
            <w:shd w:val="clear" w:color="auto" w:fill="auto"/>
            <w:hideMark/>
          </w:tcPr>
          <w:p w:rsidR="002673F5" w:rsidRPr="002673F5" w:rsidRDefault="002673F5" w:rsidP="002673F5">
            <w:pPr>
              <w:jc w:val="both"/>
              <w:rPr>
                <w:sz w:val="22"/>
                <w:szCs w:val="22"/>
              </w:rPr>
            </w:pPr>
            <w:r w:rsidRPr="002673F5">
              <w:rPr>
                <w:sz w:val="22"/>
                <w:szCs w:val="22"/>
              </w:rPr>
              <w:t>5.2.1. Мероприятие (результат) «Выполнен капитальный ремонт (с заменой) систем теплоснабжения, водоснабжения и водоотведения для подготовки к осенне-зимнему периоду» (всего), в том числе:</w:t>
            </w:r>
          </w:p>
        </w:tc>
        <w:tc>
          <w:tcPr>
            <w:tcW w:w="1229"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33930,1</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64640,0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104355,1</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52643,1</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52643,1</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52643,1</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52643,1</w:t>
            </w:r>
          </w:p>
        </w:tc>
        <w:tc>
          <w:tcPr>
            <w:tcW w:w="1276"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413497,6</w:t>
            </w:r>
          </w:p>
        </w:tc>
      </w:tr>
      <w:tr w:rsidR="002673F5" w:rsidRPr="002673F5" w:rsidTr="002673F5">
        <w:trPr>
          <w:trHeight w:val="300"/>
        </w:trPr>
        <w:tc>
          <w:tcPr>
            <w:tcW w:w="5003" w:type="dxa"/>
            <w:tcBorders>
              <w:top w:val="nil"/>
              <w:left w:val="single" w:sz="4" w:space="0" w:color="auto"/>
              <w:bottom w:val="single" w:sz="4" w:space="0" w:color="auto"/>
              <w:right w:val="single" w:sz="4" w:space="0" w:color="auto"/>
            </w:tcBorders>
            <w:shd w:val="clear" w:color="auto" w:fill="auto"/>
            <w:hideMark/>
          </w:tcPr>
          <w:p w:rsidR="002673F5" w:rsidRPr="002673F5" w:rsidRDefault="002673F5" w:rsidP="002673F5">
            <w:pPr>
              <w:jc w:val="both"/>
              <w:rPr>
                <w:sz w:val="22"/>
                <w:szCs w:val="22"/>
              </w:rPr>
            </w:pPr>
            <w:r w:rsidRPr="002673F5">
              <w:rPr>
                <w:sz w:val="22"/>
                <w:szCs w:val="22"/>
              </w:rPr>
              <w:t>бюджет автономного округа</w:t>
            </w:r>
          </w:p>
        </w:tc>
        <w:tc>
          <w:tcPr>
            <w:tcW w:w="1229"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16491,3</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51712,0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51712,0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276"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119915,3</w:t>
            </w:r>
          </w:p>
        </w:tc>
      </w:tr>
      <w:tr w:rsidR="002673F5" w:rsidRPr="002673F5" w:rsidTr="002673F5">
        <w:trPr>
          <w:trHeight w:val="300"/>
        </w:trPr>
        <w:tc>
          <w:tcPr>
            <w:tcW w:w="5003" w:type="dxa"/>
            <w:tcBorders>
              <w:top w:val="nil"/>
              <w:left w:val="single" w:sz="4" w:space="0" w:color="auto"/>
              <w:bottom w:val="single" w:sz="4" w:space="0" w:color="auto"/>
              <w:right w:val="single" w:sz="4" w:space="0" w:color="auto"/>
            </w:tcBorders>
            <w:shd w:val="clear" w:color="auto" w:fill="auto"/>
            <w:hideMark/>
          </w:tcPr>
          <w:p w:rsidR="002673F5" w:rsidRPr="002673F5" w:rsidRDefault="002673F5" w:rsidP="002673F5">
            <w:pPr>
              <w:jc w:val="both"/>
              <w:rPr>
                <w:sz w:val="22"/>
                <w:szCs w:val="22"/>
              </w:rPr>
            </w:pPr>
            <w:r w:rsidRPr="002673F5">
              <w:rPr>
                <w:sz w:val="22"/>
                <w:szCs w:val="22"/>
              </w:rPr>
              <w:t>местный бюджет</w:t>
            </w:r>
          </w:p>
        </w:tc>
        <w:tc>
          <w:tcPr>
            <w:tcW w:w="1229"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17438,8</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12928,0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52643,1</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52643,1</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52643,1</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52643,1</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52643,1</w:t>
            </w:r>
          </w:p>
        </w:tc>
        <w:tc>
          <w:tcPr>
            <w:tcW w:w="1276"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293582,3</w:t>
            </w:r>
          </w:p>
        </w:tc>
      </w:tr>
      <w:tr w:rsidR="002673F5" w:rsidRPr="002673F5" w:rsidTr="000437E2">
        <w:trPr>
          <w:trHeight w:val="1531"/>
        </w:trPr>
        <w:tc>
          <w:tcPr>
            <w:tcW w:w="5003" w:type="dxa"/>
            <w:tcBorders>
              <w:top w:val="nil"/>
              <w:left w:val="single" w:sz="4" w:space="0" w:color="auto"/>
              <w:bottom w:val="single" w:sz="4" w:space="0" w:color="auto"/>
              <w:right w:val="single" w:sz="4" w:space="0" w:color="auto"/>
            </w:tcBorders>
            <w:shd w:val="clear" w:color="auto" w:fill="auto"/>
            <w:hideMark/>
          </w:tcPr>
          <w:p w:rsidR="002673F5" w:rsidRPr="002673F5" w:rsidRDefault="002673F5" w:rsidP="002673F5">
            <w:pPr>
              <w:jc w:val="both"/>
              <w:rPr>
                <w:sz w:val="22"/>
                <w:szCs w:val="22"/>
              </w:rPr>
            </w:pPr>
            <w:r w:rsidRPr="002673F5">
              <w:rPr>
                <w:sz w:val="22"/>
                <w:szCs w:val="22"/>
              </w:rPr>
              <w:t>5.2.2. Мероприятие (результат) «Выполнен капитальный ремонт с заменой сетей тепловодоснабжения: «Сети водоснабжения п. Аган» (ул. Новая, дома 5, 6, 7, 8, 9, 10, 12, 13, 14, 18, 19, 21, 23, 27; ул. Советская, дома 27, 31; ул. Рыбников, д. 3)» (всего), в том числе:</w:t>
            </w:r>
          </w:p>
        </w:tc>
        <w:tc>
          <w:tcPr>
            <w:tcW w:w="1229"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6700,0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276"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6700,0</w:t>
            </w:r>
          </w:p>
        </w:tc>
      </w:tr>
      <w:tr w:rsidR="002673F5" w:rsidRPr="002673F5" w:rsidTr="002673F5">
        <w:trPr>
          <w:trHeight w:val="300"/>
        </w:trPr>
        <w:tc>
          <w:tcPr>
            <w:tcW w:w="5003" w:type="dxa"/>
            <w:tcBorders>
              <w:top w:val="nil"/>
              <w:left w:val="single" w:sz="4" w:space="0" w:color="auto"/>
              <w:bottom w:val="single" w:sz="4" w:space="0" w:color="auto"/>
              <w:right w:val="single" w:sz="4" w:space="0" w:color="auto"/>
            </w:tcBorders>
            <w:shd w:val="clear" w:color="auto" w:fill="auto"/>
            <w:hideMark/>
          </w:tcPr>
          <w:p w:rsidR="002673F5" w:rsidRPr="002673F5" w:rsidRDefault="002673F5" w:rsidP="002673F5">
            <w:pPr>
              <w:jc w:val="both"/>
              <w:rPr>
                <w:sz w:val="22"/>
                <w:szCs w:val="22"/>
              </w:rPr>
            </w:pPr>
            <w:r w:rsidRPr="002673F5">
              <w:rPr>
                <w:sz w:val="22"/>
                <w:szCs w:val="22"/>
              </w:rPr>
              <w:t>бюджет автономного округа</w:t>
            </w:r>
          </w:p>
        </w:tc>
        <w:tc>
          <w:tcPr>
            <w:tcW w:w="1229" w:type="dxa"/>
            <w:tcBorders>
              <w:top w:val="nil"/>
              <w:left w:val="nil"/>
              <w:bottom w:val="single" w:sz="4" w:space="0" w:color="auto"/>
              <w:right w:val="single" w:sz="4" w:space="0" w:color="auto"/>
            </w:tcBorders>
            <w:shd w:val="clear" w:color="auto" w:fill="auto"/>
            <w:hideMark/>
          </w:tcPr>
          <w:p w:rsidR="002673F5" w:rsidRPr="002673F5" w:rsidRDefault="002673F5" w:rsidP="002673F5">
            <w:pPr>
              <w:rPr>
                <w:sz w:val="22"/>
                <w:szCs w:val="22"/>
              </w:rPr>
            </w:pPr>
            <w:r w:rsidRPr="002673F5">
              <w:rPr>
                <w:sz w:val="22"/>
                <w:szCs w:val="22"/>
              </w:rPr>
              <w:t>5360,0</w:t>
            </w:r>
          </w:p>
        </w:tc>
        <w:tc>
          <w:tcPr>
            <w:tcW w:w="1134" w:type="dxa"/>
            <w:tcBorders>
              <w:top w:val="nil"/>
              <w:left w:val="nil"/>
              <w:bottom w:val="single" w:sz="4" w:space="0" w:color="auto"/>
              <w:right w:val="single" w:sz="4" w:space="0" w:color="auto"/>
            </w:tcBorders>
            <w:shd w:val="clear" w:color="auto" w:fill="auto"/>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hideMark/>
          </w:tcPr>
          <w:p w:rsidR="002673F5" w:rsidRPr="002673F5" w:rsidRDefault="002673F5" w:rsidP="002673F5">
            <w:pPr>
              <w:rPr>
                <w:sz w:val="22"/>
                <w:szCs w:val="22"/>
              </w:rPr>
            </w:pPr>
            <w:r w:rsidRPr="002673F5">
              <w:rPr>
                <w:sz w:val="22"/>
                <w:szCs w:val="22"/>
              </w:rPr>
              <w:t>0,0</w:t>
            </w:r>
          </w:p>
        </w:tc>
        <w:tc>
          <w:tcPr>
            <w:tcW w:w="1276"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5360,0</w:t>
            </w:r>
          </w:p>
        </w:tc>
      </w:tr>
      <w:tr w:rsidR="002673F5" w:rsidRPr="002673F5" w:rsidTr="002673F5">
        <w:trPr>
          <w:trHeight w:val="300"/>
        </w:trPr>
        <w:tc>
          <w:tcPr>
            <w:tcW w:w="5003" w:type="dxa"/>
            <w:tcBorders>
              <w:top w:val="nil"/>
              <w:left w:val="single" w:sz="4" w:space="0" w:color="auto"/>
              <w:bottom w:val="single" w:sz="4" w:space="0" w:color="auto"/>
              <w:right w:val="single" w:sz="4" w:space="0" w:color="auto"/>
            </w:tcBorders>
            <w:shd w:val="clear" w:color="auto" w:fill="auto"/>
            <w:hideMark/>
          </w:tcPr>
          <w:p w:rsidR="002673F5" w:rsidRPr="002673F5" w:rsidRDefault="002673F5" w:rsidP="002673F5">
            <w:pPr>
              <w:jc w:val="both"/>
              <w:rPr>
                <w:sz w:val="22"/>
                <w:szCs w:val="22"/>
              </w:rPr>
            </w:pPr>
            <w:r w:rsidRPr="002673F5">
              <w:rPr>
                <w:sz w:val="22"/>
                <w:szCs w:val="22"/>
              </w:rPr>
              <w:t>местный бюджет</w:t>
            </w:r>
          </w:p>
        </w:tc>
        <w:tc>
          <w:tcPr>
            <w:tcW w:w="1229"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1340,0</w:t>
            </w:r>
          </w:p>
        </w:tc>
        <w:tc>
          <w:tcPr>
            <w:tcW w:w="1134" w:type="dxa"/>
            <w:tcBorders>
              <w:top w:val="nil"/>
              <w:left w:val="nil"/>
              <w:bottom w:val="single" w:sz="4" w:space="0" w:color="auto"/>
              <w:right w:val="single" w:sz="4" w:space="0" w:color="auto"/>
            </w:tcBorders>
            <w:shd w:val="clear" w:color="auto" w:fill="auto"/>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hideMark/>
          </w:tcPr>
          <w:p w:rsidR="002673F5" w:rsidRPr="002673F5" w:rsidRDefault="002673F5" w:rsidP="002673F5">
            <w:pPr>
              <w:rPr>
                <w:sz w:val="22"/>
                <w:szCs w:val="22"/>
              </w:rPr>
            </w:pPr>
            <w:r w:rsidRPr="002673F5">
              <w:rPr>
                <w:sz w:val="22"/>
                <w:szCs w:val="22"/>
              </w:rPr>
              <w:t>0,0</w:t>
            </w:r>
          </w:p>
        </w:tc>
        <w:tc>
          <w:tcPr>
            <w:tcW w:w="1276"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1340,0</w:t>
            </w:r>
          </w:p>
        </w:tc>
      </w:tr>
      <w:tr w:rsidR="002673F5" w:rsidRPr="002673F5" w:rsidTr="000437E2">
        <w:trPr>
          <w:trHeight w:val="1226"/>
        </w:trPr>
        <w:tc>
          <w:tcPr>
            <w:tcW w:w="5003" w:type="dxa"/>
            <w:tcBorders>
              <w:top w:val="nil"/>
              <w:left w:val="single" w:sz="4" w:space="0" w:color="auto"/>
              <w:bottom w:val="single" w:sz="4" w:space="0" w:color="auto"/>
              <w:right w:val="single" w:sz="4" w:space="0" w:color="auto"/>
            </w:tcBorders>
            <w:shd w:val="clear" w:color="auto" w:fill="auto"/>
            <w:hideMark/>
          </w:tcPr>
          <w:p w:rsidR="002673F5" w:rsidRPr="002673F5" w:rsidRDefault="002673F5" w:rsidP="002673F5">
            <w:pPr>
              <w:jc w:val="both"/>
              <w:rPr>
                <w:sz w:val="22"/>
                <w:szCs w:val="22"/>
              </w:rPr>
            </w:pPr>
            <w:r w:rsidRPr="002673F5">
              <w:rPr>
                <w:sz w:val="22"/>
                <w:szCs w:val="22"/>
              </w:rPr>
              <w:t>5.2.3. Мероприятие (результат) «Выполнен капитальный ремонт с заменой сетей тепловодоснабжения: «Сети тепловодоснабжения п. Аган» (ул. Лесная - ул. Школьная, д. 10, ул. Таежная от д. 3 до д. 11)» (всего), в том числе:</w:t>
            </w:r>
          </w:p>
        </w:tc>
        <w:tc>
          <w:tcPr>
            <w:tcW w:w="1229"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9211,6</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276"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9211,6</w:t>
            </w:r>
          </w:p>
        </w:tc>
      </w:tr>
      <w:tr w:rsidR="002673F5" w:rsidRPr="002673F5" w:rsidTr="002673F5">
        <w:trPr>
          <w:trHeight w:val="300"/>
        </w:trPr>
        <w:tc>
          <w:tcPr>
            <w:tcW w:w="5003" w:type="dxa"/>
            <w:tcBorders>
              <w:top w:val="nil"/>
              <w:left w:val="single" w:sz="4" w:space="0" w:color="auto"/>
              <w:bottom w:val="single" w:sz="4" w:space="0" w:color="auto"/>
              <w:right w:val="single" w:sz="4" w:space="0" w:color="auto"/>
            </w:tcBorders>
            <w:shd w:val="clear" w:color="auto" w:fill="auto"/>
            <w:hideMark/>
          </w:tcPr>
          <w:p w:rsidR="002673F5" w:rsidRPr="002673F5" w:rsidRDefault="002673F5" w:rsidP="002673F5">
            <w:pPr>
              <w:jc w:val="both"/>
              <w:rPr>
                <w:sz w:val="22"/>
                <w:szCs w:val="22"/>
              </w:rPr>
            </w:pPr>
            <w:r w:rsidRPr="002673F5">
              <w:rPr>
                <w:sz w:val="22"/>
                <w:szCs w:val="22"/>
              </w:rPr>
              <w:t>бюджет автономного округа</w:t>
            </w:r>
          </w:p>
        </w:tc>
        <w:tc>
          <w:tcPr>
            <w:tcW w:w="1229" w:type="dxa"/>
            <w:tcBorders>
              <w:top w:val="nil"/>
              <w:left w:val="nil"/>
              <w:bottom w:val="single" w:sz="4" w:space="0" w:color="auto"/>
              <w:right w:val="single" w:sz="4" w:space="0" w:color="auto"/>
            </w:tcBorders>
            <w:shd w:val="clear" w:color="auto" w:fill="auto"/>
            <w:hideMark/>
          </w:tcPr>
          <w:p w:rsidR="002673F5" w:rsidRPr="002673F5" w:rsidRDefault="002673F5" w:rsidP="002673F5">
            <w:pPr>
              <w:rPr>
                <w:sz w:val="22"/>
                <w:szCs w:val="22"/>
              </w:rPr>
            </w:pPr>
            <w:r w:rsidRPr="002673F5">
              <w:rPr>
                <w:sz w:val="22"/>
                <w:szCs w:val="22"/>
              </w:rPr>
              <w:t>7369,3</w:t>
            </w:r>
          </w:p>
        </w:tc>
        <w:tc>
          <w:tcPr>
            <w:tcW w:w="1134" w:type="dxa"/>
            <w:tcBorders>
              <w:top w:val="nil"/>
              <w:left w:val="nil"/>
              <w:bottom w:val="single" w:sz="4" w:space="0" w:color="auto"/>
              <w:right w:val="single" w:sz="4" w:space="0" w:color="auto"/>
            </w:tcBorders>
            <w:shd w:val="clear" w:color="auto" w:fill="auto"/>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hideMark/>
          </w:tcPr>
          <w:p w:rsidR="002673F5" w:rsidRPr="002673F5" w:rsidRDefault="002673F5" w:rsidP="002673F5">
            <w:pPr>
              <w:rPr>
                <w:sz w:val="22"/>
                <w:szCs w:val="22"/>
              </w:rPr>
            </w:pPr>
            <w:r w:rsidRPr="002673F5">
              <w:rPr>
                <w:sz w:val="22"/>
                <w:szCs w:val="22"/>
              </w:rPr>
              <w:t>0,0</w:t>
            </w:r>
          </w:p>
        </w:tc>
        <w:tc>
          <w:tcPr>
            <w:tcW w:w="1276"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7369,3</w:t>
            </w:r>
          </w:p>
        </w:tc>
      </w:tr>
      <w:tr w:rsidR="002673F5" w:rsidRPr="002673F5" w:rsidTr="002673F5">
        <w:trPr>
          <w:trHeight w:val="300"/>
        </w:trPr>
        <w:tc>
          <w:tcPr>
            <w:tcW w:w="5003" w:type="dxa"/>
            <w:tcBorders>
              <w:top w:val="nil"/>
              <w:left w:val="single" w:sz="4" w:space="0" w:color="auto"/>
              <w:bottom w:val="single" w:sz="4" w:space="0" w:color="auto"/>
              <w:right w:val="single" w:sz="4" w:space="0" w:color="auto"/>
            </w:tcBorders>
            <w:shd w:val="clear" w:color="auto" w:fill="auto"/>
            <w:hideMark/>
          </w:tcPr>
          <w:p w:rsidR="002673F5" w:rsidRPr="002673F5" w:rsidRDefault="002673F5" w:rsidP="002673F5">
            <w:pPr>
              <w:jc w:val="both"/>
              <w:rPr>
                <w:sz w:val="22"/>
                <w:szCs w:val="22"/>
              </w:rPr>
            </w:pPr>
            <w:r w:rsidRPr="002673F5">
              <w:rPr>
                <w:sz w:val="22"/>
                <w:szCs w:val="22"/>
              </w:rPr>
              <w:t>местный бюджет</w:t>
            </w:r>
          </w:p>
        </w:tc>
        <w:tc>
          <w:tcPr>
            <w:tcW w:w="1229"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1842,3</w:t>
            </w:r>
          </w:p>
        </w:tc>
        <w:tc>
          <w:tcPr>
            <w:tcW w:w="1134" w:type="dxa"/>
            <w:tcBorders>
              <w:top w:val="nil"/>
              <w:left w:val="nil"/>
              <w:bottom w:val="single" w:sz="4" w:space="0" w:color="auto"/>
              <w:right w:val="single" w:sz="4" w:space="0" w:color="auto"/>
            </w:tcBorders>
            <w:shd w:val="clear" w:color="auto" w:fill="auto"/>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hideMark/>
          </w:tcPr>
          <w:p w:rsidR="002673F5" w:rsidRPr="002673F5" w:rsidRDefault="002673F5" w:rsidP="002673F5">
            <w:pPr>
              <w:rPr>
                <w:sz w:val="22"/>
                <w:szCs w:val="22"/>
              </w:rPr>
            </w:pPr>
            <w:r w:rsidRPr="002673F5">
              <w:rPr>
                <w:sz w:val="22"/>
                <w:szCs w:val="22"/>
              </w:rPr>
              <w:t>0,0</w:t>
            </w:r>
          </w:p>
        </w:tc>
        <w:tc>
          <w:tcPr>
            <w:tcW w:w="1276"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1842,3</w:t>
            </w:r>
          </w:p>
        </w:tc>
      </w:tr>
      <w:tr w:rsidR="002673F5" w:rsidRPr="002673F5" w:rsidTr="000437E2">
        <w:trPr>
          <w:trHeight w:val="1507"/>
        </w:trPr>
        <w:tc>
          <w:tcPr>
            <w:tcW w:w="5003" w:type="dxa"/>
            <w:tcBorders>
              <w:top w:val="nil"/>
              <w:left w:val="single" w:sz="4" w:space="0" w:color="auto"/>
              <w:bottom w:val="single" w:sz="4" w:space="0" w:color="auto"/>
              <w:right w:val="single" w:sz="4" w:space="0" w:color="auto"/>
            </w:tcBorders>
            <w:shd w:val="clear" w:color="auto" w:fill="auto"/>
            <w:hideMark/>
          </w:tcPr>
          <w:p w:rsidR="002673F5" w:rsidRPr="002673F5" w:rsidRDefault="002673F5" w:rsidP="002673F5">
            <w:pPr>
              <w:jc w:val="both"/>
              <w:rPr>
                <w:sz w:val="22"/>
                <w:szCs w:val="22"/>
              </w:rPr>
            </w:pPr>
            <w:r w:rsidRPr="002673F5">
              <w:rPr>
                <w:sz w:val="22"/>
                <w:szCs w:val="22"/>
              </w:rPr>
              <w:t>5.2.4. Мероприятие (результат) «Выполнен капитальный ремонт с заменой сетей тепловодоснабжения: «Сети тепловодоснабжения п. Ваховск» (ул. Юбилейная, д. 9 - 25; от ул. Зеленая, д. 12 до ул. Интернациональная, д. 7; 1 микрорайон от д. 2 до д. 6)» (всего), в том числе:</w:t>
            </w:r>
          </w:p>
        </w:tc>
        <w:tc>
          <w:tcPr>
            <w:tcW w:w="1229"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9038,4</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276"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9038,4</w:t>
            </w:r>
          </w:p>
        </w:tc>
      </w:tr>
      <w:tr w:rsidR="002673F5" w:rsidRPr="002673F5" w:rsidTr="002673F5">
        <w:trPr>
          <w:trHeight w:val="300"/>
        </w:trPr>
        <w:tc>
          <w:tcPr>
            <w:tcW w:w="5003" w:type="dxa"/>
            <w:tcBorders>
              <w:top w:val="nil"/>
              <w:left w:val="single" w:sz="4" w:space="0" w:color="auto"/>
              <w:bottom w:val="single" w:sz="4" w:space="0" w:color="auto"/>
              <w:right w:val="single" w:sz="4" w:space="0" w:color="auto"/>
            </w:tcBorders>
            <w:shd w:val="clear" w:color="auto" w:fill="auto"/>
            <w:hideMark/>
          </w:tcPr>
          <w:p w:rsidR="002673F5" w:rsidRPr="002673F5" w:rsidRDefault="002673F5" w:rsidP="002673F5">
            <w:pPr>
              <w:jc w:val="both"/>
              <w:rPr>
                <w:sz w:val="22"/>
                <w:szCs w:val="22"/>
              </w:rPr>
            </w:pPr>
            <w:r w:rsidRPr="002673F5">
              <w:rPr>
                <w:sz w:val="22"/>
                <w:szCs w:val="22"/>
              </w:rPr>
              <w:t>бюджет автономного округа</w:t>
            </w:r>
          </w:p>
        </w:tc>
        <w:tc>
          <w:tcPr>
            <w:tcW w:w="1229" w:type="dxa"/>
            <w:tcBorders>
              <w:top w:val="nil"/>
              <w:left w:val="nil"/>
              <w:bottom w:val="single" w:sz="4" w:space="0" w:color="auto"/>
              <w:right w:val="single" w:sz="4" w:space="0" w:color="auto"/>
            </w:tcBorders>
            <w:shd w:val="clear" w:color="auto" w:fill="auto"/>
            <w:hideMark/>
          </w:tcPr>
          <w:p w:rsidR="002673F5" w:rsidRPr="002673F5" w:rsidRDefault="002673F5" w:rsidP="002673F5">
            <w:pPr>
              <w:rPr>
                <w:sz w:val="22"/>
                <w:szCs w:val="22"/>
              </w:rPr>
            </w:pPr>
            <w:r w:rsidRPr="002673F5">
              <w:rPr>
                <w:sz w:val="22"/>
                <w:szCs w:val="22"/>
              </w:rPr>
              <w:t>7230,7</w:t>
            </w:r>
          </w:p>
        </w:tc>
        <w:tc>
          <w:tcPr>
            <w:tcW w:w="1134" w:type="dxa"/>
            <w:tcBorders>
              <w:top w:val="nil"/>
              <w:left w:val="nil"/>
              <w:bottom w:val="single" w:sz="4" w:space="0" w:color="auto"/>
              <w:right w:val="single" w:sz="4" w:space="0" w:color="auto"/>
            </w:tcBorders>
            <w:shd w:val="clear" w:color="auto" w:fill="auto"/>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hideMark/>
          </w:tcPr>
          <w:p w:rsidR="002673F5" w:rsidRPr="002673F5" w:rsidRDefault="002673F5" w:rsidP="002673F5">
            <w:pPr>
              <w:rPr>
                <w:sz w:val="22"/>
                <w:szCs w:val="22"/>
              </w:rPr>
            </w:pPr>
            <w:r w:rsidRPr="002673F5">
              <w:rPr>
                <w:sz w:val="22"/>
                <w:szCs w:val="22"/>
              </w:rPr>
              <w:t>0,0</w:t>
            </w:r>
          </w:p>
        </w:tc>
        <w:tc>
          <w:tcPr>
            <w:tcW w:w="1276"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7230,7</w:t>
            </w:r>
          </w:p>
        </w:tc>
      </w:tr>
      <w:tr w:rsidR="002673F5" w:rsidRPr="002673F5" w:rsidTr="002673F5">
        <w:trPr>
          <w:trHeight w:val="300"/>
        </w:trPr>
        <w:tc>
          <w:tcPr>
            <w:tcW w:w="5003" w:type="dxa"/>
            <w:tcBorders>
              <w:top w:val="nil"/>
              <w:left w:val="single" w:sz="4" w:space="0" w:color="auto"/>
              <w:bottom w:val="single" w:sz="4" w:space="0" w:color="auto"/>
              <w:right w:val="single" w:sz="4" w:space="0" w:color="auto"/>
            </w:tcBorders>
            <w:shd w:val="clear" w:color="auto" w:fill="auto"/>
            <w:hideMark/>
          </w:tcPr>
          <w:p w:rsidR="002673F5" w:rsidRPr="002673F5" w:rsidRDefault="002673F5" w:rsidP="002673F5">
            <w:pPr>
              <w:jc w:val="both"/>
              <w:rPr>
                <w:sz w:val="22"/>
                <w:szCs w:val="22"/>
              </w:rPr>
            </w:pPr>
            <w:r w:rsidRPr="002673F5">
              <w:rPr>
                <w:sz w:val="22"/>
                <w:szCs w:val="22"/>
              </w:rPr>
              <w:t>местный бюджет</w:t>
            </w:r>
          </w:p>
        </w:tc>
        <w:tc>
          <w:tcPr>
            <w:tcW w:w="1229"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1807,7</w:t>
            </w:r>
          </w:p>
        </w:tc>
        <w:tc>
          <w:tcPr>
            <w:tcW w:w="1134" w:type="dxa"/>
            <w:tcBorders>
              <w:top w:val="nil"/>
              <w:left w:val="nil"/>
              <w:bottom w:val="single" w:sz="4" w:space="0" w:color="auto"/>
              <w:right w:val="single" w:sz="4" w:space="0" w:color="auto"/>
            </w:tcBorders>
            <w:shd w:val="clear" w:color="auto" w:fill="auto"/>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hideMark/>
          </w:tcPr>
          <w:p w:rsidR="002673F5" w:rsidRPr="002673F5" w:rsidRDefault="002673F5" w:rsidP="002673F5">
            <w:pPr>
              <w:rPr>
                <w:sz w:val="22"/>
                <w:szCs w:val="22"/>
              </w:rPr>
            </w:pPr>
            <w:r w:rsidRPr="002673F5">
              <w:rPr>
                <w:sz w:val="22"/>
                <w:szCs w:val="22"/>
              </w:rPr>
              <w:t>0,0</w:t>
            </w:r>
          </w:p>
        </w:tc>
        <w:tc>
          <w:tcPr>
            <w:tcW w:w="1276"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1807,7</w:t>
            </w:r>
          </w:p>
        </w:tc>
      </w:tr>
      <w:tr w:rsidR="002673F5" w:rsidRPr="002673F5" w:rsidTr="000437E2">
        <w:trPr>
          <w:trHeight w:val="1500"/>
        </w:trPr>
        <w:tc>
          <w:tcPr>
            <w:tcW w:w="5003" w:type="dxa"/>
            <w:tcBorders>
              <w:top w:val="nil"/>
              <w:left w:val="single" w:sz="4" w:space="0" w:color="auto"/>
              <w:bottom w:val="single" w:sz="4" w:space="0" w:color="auto"/>
              <w:right w:val="single" w:sz="4" w:space="0" w:color="auto"/>
            </w:tcBorders>
            <w:shd w:val="clear" w:color="auto" w:fill="auto"/>
            <w:hideMark/>
          </w:tcPr>
          <w:p w:rsidR="002673F5" w:rsidRPr="002673F5" w:rsidRDefault="002673F5" w:rsidP="002673F5">
            <w:pPr>
              <w:jc w:val="both"/>
              <w:rPr>
                <w:sz w:val="22"/>
                <w:szCs w:val="22"/>
              </w:rPr>
            </w:pPr>
            <w:r w:rsidRPr="002673F5">
              <w:rPr>
                <w:sz w:val="22"/>
                <w:szCs w:val="22"/>
              </w:rPr>
              <w:t>5.2.5. Мероприятие (результат) «Выполнен капитальный ремонт с заменой сетей тепловодоснабжения: «Сети тепловодоснабжения п. Ваховск» (от ул. Таежная до ул. Школьная, д. 20; врезки по ул. Молодежная, д. 10, ул. Зеленая д. 1А, ул. Зеленая д. 4)» (всего), в том числе:</w:t>
            </w:r>
          </w:p>
        </w:tc>
        <w:tc>
          <w:tcPr>
            <w:tcW w:w="1229"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5218,4</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276"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5218,4</w:t>
            </w:r>
          </w:p>
        </w:tc>
      </w:tr>
      <w:tr w:rsidR="002673F5" w:rsidRPr="002673F5" w:rsidTr="002673F5">
        <w:trPr>
          <w:trHeight w:val="300"/>
        </w:trPr>
        <w:tc>
          <w:tcPr>
            <w:tcW w:w="5003" w:type="dxa"/>
            <w:tcBorders>
              <w:top w:val="nil"/>
              <w:left w:val="single" w:sz="4" w:space="0" w:color="auto"/>
              <w:bottom w:val="single" w:sz="4" w:space="0" w:color="auto"/>
              <w:right w:val="single" w:sz="4" w:space="0" w:color="auto"/>
            </w:tcBorders>
            <w:shd w:val="clear" w:color="auto" w:fill="auto"/>
            <w:hideMark/>
          </w:tcPr>
          <w:p w:rsidR="002673F5" w:rsidRPr="002673F5" w:rsidRDefault="002673F5" w:rsidP="002673F5">
            <w:pPr>
              <w:jc w:val="both"/>
              <w:rPr>
                <w:sz w:val="22"/>
                <w:szCs w:val="22"/>
              </w:rPr>
            </w:pPr>
            <w:r w:rsidRPr="002673F5">
              <w:rPr>
                <w:sz w:val="22"/>
                <w:szCs w:val="22"/>
              </w:rPr>
              <w:t>бюджет автономного округа</w:t>
            </w:r>
          </w:p>
        </w:tc>
        <w:tc>
          <w:tcPr>
            <w:tcW w:w="1229" w:type="dxa"/>
            <w:tcBorders>
              <w:top w:val="nil"/>
              <w:left w:val="nil"/>
              <w:bottom w:val="single" w:sz="4" w:space="0" w:color="auto"/>
              <w:right w:val="single" w:sz="4" w:space="0" w:color="auto"/>
            </w:tcBorders>
            <w:shd w:val="clear" w:color="auto" w:fill="auto"/>
            <w:hideMark/>
          </w:tcPr>
          <w:p w:rsidR="002673F5" w:rsidRPr="002673F5" w:rsidRDefault="002673F5" w:rsidP="002673F5">
            <w:pPr>
              <w:rPr>
                <w:sz w:val="22"/>
                <w:szCs w:val="22"/>
              </w:rPr>
            </w:pPr>
            <w:r w:rsidRPr="002673F5">
              <w:rPr>
                <w:sz w:val="22"/>
                <w:szCs w:val="22"/>
              </w:rPr>
              <w:t>4174,7</w:t>
            </w:r>
          </w:p>
        </w:tc>
        <w:tc>
          <w:tcPr>
            <w:tcW w:w="1134" w:type="dxa"/>
            <w:tcBorders>
              <w:top w:val="nil"/>
              <w:left w:val="nil"/>
              <w:bottom w:val="single" w:sz="4" w:space="0" w:color="auto"/>
              <w:right w:val="single" w:sz="4" w:space="0" w:color="auto"/>
            </w:tcBorders>
            <w:shd w:val="clear" w:color="auto" w:fill="auto"/>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hideMark/>
          </w:tcPr>
          <w:p w:rsidR="002673F5" w:rsidRPr="002673F5" w:rsidRDefault="002673F5" w:rsidP="002673F5">
            <w:pPr>
              <w:rPr>
                <w:sz w:val="22"/>
                <w:szCs w:val="22"/>
              </w:rPr>
            </w:pPr>
            <w:r w:rsidRPr="002673F5">
              <w:rPr>
                <w:sz w:val="22"/>
                <w:szCs w:val="22"/>
              </w:rPr>
              <w:t>0,0</w:t>
            </w:r>
          </w:p>
        </w:tc>
        <w:tc>
          <w:tcPr>
            <w:tcW w:w="1276"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4174,7</w:t>
            </w:r>
          </w:p>
        </w:tc>
      </w:tr>
      <w:tr w:rsidR="002673F5" w:rsidRPr="002673F5" w:rsidTr="002673F5">
        <w:trPr>
          <w:trHeight w:val="300"/>
        </w:trPr>
        <w:tc>
          <w:tcPr>
            <w:tcW w:w="5003" w:type="dxa"/>
            <w:tcBorders>
              <w:top w:val="nil"/>
              <w:left w:val="single" w:sz="4" w:space="0" w:color="auto"/>
              <w:bottom w:val="single" w:sz="4" w:space="0" w:color="auto"/>
              <w:right w:val="single" w:sz="4" w:space="0" w:color="auto"/>
            </w:tcBorders>
            <w:shd w:val="clear" w:color="auto" w:fill="auto"/>
            <w:hideMark/>
          </w:tcPr>
          <w:p w:rsidR="002673F5" w:rsidRPr="002673F5" w:rsidRDefault="002673F5" w:rsidP="002673F5">
            <w:pPr>
              <w:jc w:val="both"/>
              <w:rPr>
                <w:sz w:val="22"/>
                <w:szCs w:val="22"/>
              </w:rPr>
            </w:pPr>
            <w:r w:rsidRPr="002673F5">
              <w:rPr>
                <w:sz w:val="22"/>
                <w:szCs w:val="22"/>
              </w:rPr>
              <w:lastRenderedPageBreak/>
              <w:t>местный бюджет</w:t>
            </w:r>
          </w:p>
        </w:tc>
        <w:tc>
          <w:tcPr>
            <w:tcW w:w="1229"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1043,7</w:t>
            </w:r>
          </w:p>
        </w:tc>
        <w:tc>
          <w:tcPr>
            <w:tcW w:w="1134" w:type="dxa"/>
            <w:tcBorders>
              <w:top w:val="nil"/>
              <w:left w:val="nil"/>
              <w:bottom w:val="single" w:sz="4" w:space="0" w:color="auto"/>
              <w:right w:val="single" w:sz="4" w:space="0" w:color="auto"/>
            </w:tcBorders>
            <w:shd w:val="clear" w:color="auto" w:fill="auto"/>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hideMark/>
          </w:tcPr>
          <w:p w:rsidR="002673F5" w:rsidRPr="002673F5" w:rsidRDefault="002673F5" w:rsidP="002673F5">
            <w:pPr>
              <w:rPr>
                <w:sz w:val="22"/>
                <w:szCs w:val="22"/>
              </w:rPr>
            </w:pPr>
            <w:r w:rsidRPr="002673F5">
              <w:rPr>
                <w:sz w:val="22"/>
                <w:szCs w:val="22"/>
              </w:rPr>
              <w:t>0,0</w:t>
            </w:r>
          </w:p>
        </w:tc>
        <w:tc>
          <w:tcPr>
            <w:tcW w:w="1276"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1043,7</w:t>
            </w:r>
          </w:p>
        </w:tc>
      </w:tr>
      <w:tr w:rsidR="002673F5" w:rsidRPr="002673F5" w:rsidTr="000437E2">
        <w:trPr>
          <w:trHeight w:val="2044"/>
        </w:trPr>
        <w:tc>
          <w:tcPr>
            <w:tcW w:w="5003" w:type="dxa"/>
            <w:tcBorders>
              <w:top w:val="nil"/>
              <w:left w:val="single" w:sz="4" w:space="0" w:color="auto"/>
              <w:bottom w:val="single" w:sz="4" w:space="0" w:color="auto"/>
              <w:right w:val="single" w:sz="4" w:space="0" w:color="auto"/>
            </w:tcBorders>
            <w:shd w:val="clear" w:color="auto" w:fill="auto"/>
            <w:hideMark/>
          </w:tcPr>
          <w:p w:rsidR="002673F5" w:rsidRPr="002673F5" w:rsidRDefault="002673F5" w:rsidP="002673F5">
            <w:pPr>
              <w:jc w:val="both"/>
              <w:rPr>
                <w:sz w:val="22"/>
                <w:szCs w:val="22"/>
              </w:rPr>
            </w:pPr>
            <w:r w:rsidRPr="002673F5">
              <w:rPr>
                <w:sz w:val="22"/>
                <w:szCs w:val="22"/>
              </w:rPr>
              <w:t>5.2.6. Мероприятие (результат) «Выполнен капитальный ремонт с заменой сетей тепловодоснабжения: «Сети водоснабжения с. Ларьяк Нижневартовского района» (ул. Кербунова; от водонапорной башни до врезки в линию ТВС по ул. Кооперативная; ул. Мирюгина - ул. Кооперативная, д. 5 б - Аптека; ул. Титова, от д. 27 до д. 29)» (всего), в том числе:</w:t>
            </w:r>
          </w:p>
        </w:tc>
        <w:tc>
          <w:tcPr>
            <w:tcW w:w="1229"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7388,4</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276"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7388,4</w:t>
            </w:r>
          </w:p>
        </w:tc>
      </w:tr>
      <w:tr w:rsidR="002673F5" w:rsidRPr="002673F5" w:rsidTr="002673F5">
        <w:trPr>
          <w:trHeight w:val="300"/>
        </w:trPr>
        <w:tc>
          <w:tcPr>
            <w:tcW w:w="5003" w:type="dxa"/>
            <w:tcBorders>
              <w:top w:val="nil"/>
              <w:left w:val="single" w:sz="4" w:space="0" w:color="auto"/>
              <w:bottom w:val="single" w:sz="4" w:space="0" w:color="auto"/>
              <w:right w:val="single" w:sz="4" w:space="0" w:color="auto"/>
            </w:tcBorders>
            <w:shd w:val="clear" w:color="auto" w:fill="auto"/>
            <w:hideMark/>
          </w:tcPr>
          <w:p w:rsidR="002673F5" w:rsidRPr="002673F5" w:rsidRDefault="002673F5" w:rsidP="002673F5">
            <w:pPr>
              <w:jc w:val="both"/>
              <w:rPr>
                <w:sz w:val="22"/>
                <w:szCs w:val="22"/>
              </w:rPr>
            </w:pPr>
            <w:r w:rsidRPr="002673F5">
              <w:rPr>
                <w:sz w:val="22"/>
                <w:szCs w:val="22"/>
              </w:rPr>
              <w:t>бюджет автономного округа</w:t>
            </w:r>
          </w:p>
        </w:tc>
        <w:tc>
          <w:tcPr>
            <w:tcW w:w="1229" w:type="dxa"/>
            <w:tcBorders>
              <w:top w:val="nil"/>
              <w:left w:val="nil"/>
              <w:bottom w:val="single" w:sz="4" w:space="0" w:color="auto"/>
              <w:right w:val="single" w:sz="4" w:space="0" w:color="auto"/>
            </w:tcBorders>
            <w:shd w:val="clear" w:color="auto" w:fill="auto"/>
            <w:hideMark/>
          </w:tcPr>
          <w:p w:rsidR="002673F5" w:rsidRPr="002673F5" w:rsidRDefault="002673F5" w:rsidP="002673F5">
            <w:pPr>
              <w:rPr>
                <w:sz w:val="22"/>
                <w:szCs w:val="22"/>
              </w:rPr>
            </w:pPr>
            <w:r w:rsidRPr="002673F5">
              <w:rPr>
                <w:sz w:val="22"/>
                <w:szCs w:val="22"/>
              </w:rPr>
              <w:t>5910,7</w:t>
            </w:r>
          </w:p>
        </w:tc>
        <w:tc>
          <w:tcPr>
            <w:tcW w:w="1134" w:type="dxa"/>
            <w:tcBorders>
              <w:top w:val="nil"/>
              <w:left w:val="nil"/>
              <w:bottom w:val="single" w:sz="4" w:space="0" w:color="auto"/>
              <w:right w:val="single" w:sz="4" w:space="0" w:color="auto"/>
            </w:tcBorders>
            <w:shd w:val="clear" w:color="auto" w:fill="auto"/>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hideMark/>
          </w:tcPr>
          <w:p w:rsidR="002673F5" w:rsidRPr="002673F5" w:rsidRDefault="002673F5" w:rsidP="002673F5">
            <w:pPr>
              <w:rPr>
                <w:sz w:val="22"/>
                <w:szCs w:val="22"/>
              </w:rPr>
            </w:pPr>
            <w:r w:rsidRPr="002673F5">
              <w:rPr>
                <w:sz w:val="22"/>
                <w:szCs w:val="22"/>
              </w:rPr>
              <w:t>0,0</w:t>
            </w:r>
          </w:p>
        </w:tc>
        <w:tc>
          <w:tcPr>
            <w:tcW w:w="1276"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5910,7</w:t>
            </w:r>
          </w:p>
        </w:tc>
      </w:tr>
      <w:tr w:rsidR="002673F5" w:rsidRPr="002673F5" w:rsidTr="002673F5">
        <w:trPr>
          <w:trHeight w:val="300"/>
        </w:trPr>
        <w:tc>
          <w:tcPr>
            <w:tcW w:w="5003" w:type="dxa"/>
            <w:tcBorders>
              <w:top w:val="nil"/>
              <w:left w:val="single" w:sz="4" w:space="0" w:color="auto"/>
              <w:bottom w:val="single" w:sz="4" w:space="0" w:color="auto"/>
              <w:right w:val="single" w:sz="4" w:space="0" w:color="auto"/>
            </w:tcBorders>
            <w:shd w:val="clear" w:color="auto" w:fill="auto"/>
            <w:hideMark/>
          </w:tcPr>
          <w:p w:rsidR="002673F5" w:rsidRPr="002673F5" w:rsidRDefault="002673F5" w:rsidP="002673F5">
            <w:pPr>
              <w:jc w:val="both"/>
              <w:rPr>
                <w:sz w:val="22"/>
                <w:szCs w:val="22"/>
              </w:rPr>
            </w:pPr>
            <w:r w:rsidRPr="002673F5">
              <w:rPr>
                <w:sz w:val="22"/>
                <w:szCs w:val="22"/>
              </w:rPr>
              <w:t>местный бюджет</w:t>
            </w:r>
          </w:p>
        </w:tc>
        <w:tc>
          <w:tcPr>
            <w:tcW w:w="1229"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1477,7</w:t>
            </w:r>
          </w:p>
        </w:tc>
        <w:tc>
          <w:tcPr>
            <w:tcW w:w="1134" w:type="dxa"/>
            <w:tcBorders>
              <w:top w:val="nil"/>
              <w:left w:val="nil"/>
              <w:bottom w:val="single" w:sz="4" w:space="0" w:color="auto"/>
              <w:right w:val="single" w:sz="4" w:space="0" w:color="auto"/>
            </w:tcBorders>
            <w:shd w:val="clear" w:color="auto" w:fill="auto"/>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hideMark/>
          </w:tcPr>
          <w:p w:rsidR="002673F5" w:rsidRPr="002673F5" w:rsidRDefault="002673F5" w:rsidP="002673F5">
            <w:pPr>
              <w:rPr>
                <w:sz w:val="22"/>
                <w:szCs w:val="22"/>
              </w:rPr>
            </w:pPr>
            <w:r w:rsidRPr="002673F5">
              <w:rPr>
                <w:sz w:val="22"/>
                <w:szCs w:val="22"/>
              </w:rPr>
              <w:t>0,0</w:t>
            </w:r>
          </w:p>
        </w:tc>
        <w:tc>
          <w:tcPr>
            <w:tcW w:w="1276"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1477,7</w:t>
            </w:r>
          </w:p>
        </w:tc>
      </w:tr>
      <w:tr w:rsidR="002673F5" w:rsidRPr="002673F5" w:rsidTr="000437E2">
        <w:trPr>
          <w:trHeight w:val="1563"/>
        </w:trPr>
        <w:tc>
          <w:tcPr>
            <w:tcW w:w="5003" w:type="dxa"/>
            <w:tcBorders>
              <w:top w:val="nil"/>
              <w:left w:val="single" w:sz="4" w:space="0" w:color="auto"/>
              <w:bottom w:val="single" w:sz="4" w:space="0" w:color="auto"/>
              <w:right w:val="single" w:sz="4" w:space="0" w:color="auto"/>
            </w:tcBorders>
            <w:shd w:val="clear" w:color="auto" w:fill="auto"/>
            <w:hideMark/>
          </w:tcPr>
          <w:p w:rsidR="002673F5" w:rsidRPr="002673F5" w:rsidRDefault="002673F5" w:rsidP="002673F5">
            <w:pPr>
              <w:jc w:val="both"/>
              <w:rPr>
                <w:sz w:val="22"/>
                <w:szCs w:val="22"/>
              </w:rPr>
            </w:pPr>
            <w:r w:rsidRPr="002673F5">
              <w:rPr>
                <w:sz w:val="22"/>
                <w:szCs w:val="22"/>
              </w:rPr>
              <w:t>5.2.7. Мероприятие (результат) «Выполнен капитальный ремонт с заменой сетей тепловодоснабжения: «Сети водоснабжения с. Ларьяк Нижневартовского района» (ул. Кербунова от д. 17 до д. 22; ул. Титова от д. 2 до д. 20; ул. Кооперативная, д. 15)» (всего), в том числе:</w:t>
            </w:r>
          </w:p>
        </w:tc>
        <w:tc>
          <w:tcPr>
            <w:tcW w:w="1229"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7988,4</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276"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7988,4</w:t>
            </w:r>
          </w:p>
        </w:tc>
      </w:tr>
      <w:tr w:rsidR="002673F5" w:rsidRPr="002673F5" w:rsidTr="002673F5">
        <w:trPr>
          <w:trHeight w:val="300"/>
        </w:trPr>
        <w:tc>
          <w:tcPr>
            <w:tcW w:w="5003" w:type="dxa"/>
            <w:tcBorders>
              <w:top w:val="nil"/>
              <w:left w:val="single" w:sz="4" w:space="0" w:color="auto"/>
              <w:bottom w:val="single" w:sz="4" w:space="0" w:color="auto"/>
              <w:right w:val="single" w:sz="4" w:space="0" w:color="auto"/>
            </w:tcBorders>
            <w:shd w:val="clear" w:color="auto" w:fill="auto"/>
            <w:hideMark/>
          </w:tcPr>
          <w:p w:rsidR="002673F5" w:rsidRPr="002673F5" w:rsidRDefault="002673F5" w:rsidP="002673F5">
            <w:pPr>
              <w:jc w:val="both"/>
              <w:rPr>
                <w:sz w:val="22"/>
                <w:szCs w:val="22"/>
              </w:rPr>
            </w:pPr>
            <w:r w:rsidRPr="002673F5">
              <w:rPr>
                <w:sz w:val="22"/>
                <w:szCs w:val="22"/>
              </w:rPr>
              <w:t>бюджет автономного округа</w:t>
            </w:r>
          </w:p>
        </w:tc>
        <w:tc>
          <w:tcPr>
            <w:tcW w:w="1229" w:type="dxa"/>
            <w:tcBorders>
              <w:top w:val="nil"/>
              <w:left w:val="nil"/>
              <w:bottom w:val="single" w:sz="4" w:space="0" w:color="auto"/>
              <w:right w:val="single" w:sz="4" w:space="0" w:color="auto"/>
            </w:tcBorders>
            <w:shd w:val="clear" w:color="auto" w:fill="auto"/>
            <w:hideMark/>
          </w:tcPr>
          <w:p w:rsidR="002673F5" w:rsidRPr="002673F5" w:rsidRDefault="002673F5" w:rsidP="002673F5">
            <w:pPr>
              <w:rPr>
                <w:sz w:val="22"/>
                <w:szCs w:val="22"/>
              </w:rPr>
            </w:pPr>
            <w:r w:rsidRPr="002673F5">
              <w:rPr>
                <w:sz w:val="22"/>
                <w:szCs w:val="22"/>
              </w:rPr>
              <w:t>6390,7</w:t>
            </w:r>
          </w:p>
        </w:tc>
        <w:tc>
          <w:tcPr>
            <w:tcW w:w="1134" w:type="dxa"/>
            <w:tcBorders>
              <w:top w:val="nil"/>
              <w:left w:val="nil"/>
              <w:bottom w:val="single" w:sz="4" w:space="0" w:color="auto"/>
              <w:right w:val="single" w:sz="4" w:space="0" w:color="auto"/>
            </w:tcBorders>
            <w:shd w:val="clear" w:color="auto" w:fill="auto"/>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hideMark/>
          </w:tcPr>
          <w:p w:rsidR="002673F5" w:rsidRPr="002673F5" w:rsidRDefault="002673F5" w:rsidP="002673F5">
            <w:pPr>
              <w:rPr>
                <w:sz w:val="22"/>
                <w:szCs w:val="22"/>
              </w:rPr>
            </w:pPr>
            <w:r w:rsidRPr="002673F5">
              <w:rPr>
                <w:sz w:val="22"/>
                <w:szCs w:val="22"/>
              </w:rPr>
              <w:t>0,0</w:t>
            </w:r>
          </w:p>
        </w:tc>
        <w:tc>
          <w:tcPr>
            <w:tcW w:w="1276"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6390,7</w:t>
            </w:r>
          </w:p>
        </w:tc>
      </w:tr>
      <w:tr w:rsidR="002673F5" w:rsidRPr="002673F5" w:rsidTr="002673F5">
        <w:trPr>
          <w:trHeight w:val="300"/>
        </w:trPr>
        <w:tc>
          <w:tcPr>
            <w:tcW w:w="5003" w:type="dxa"/>
            <w:tcBorders>
              <w:top w:val="nil"/>
              <w:left w:val="single" w:sz="4" w:space="0" w:color="auto"/>
              <w:bottom w:val="single" w:sz="4" w:space="0" w:color="auto"/>
              <w:right w:val="single" w:sz="4" w:space="0" w:color="auto"/>
            </w:tcBorders>
            <w:shd w:val="clear" w:color="auto" w:fill="auto"/>
            <w:hideMark/>
          </w:tcPr>
          <w:p w:rsidR="002673F5" w:rsidRPr="002673F5" w:rsidRDefault="002673F5" w:rsidP="002673F5">
            <w:pPr>
              <w:jc w:val="both"/>
              <w:rPr>
                <w:sz w:val="22"/>
                <w:szCs w:val="22"/>
              </w:rPr>
            </w:pPr>
            <w:r w:rsidRPr="002673F5">
              <w:rPr>
                <w:sz w:val="22"/>
                <w:szCs w:val="22"/>
              </w:rPr>
              <w:t>местный бюджет</w:t>
            </w:r>
          </w:p>
        </w:tc>
        <w:tc>
          <w:tcPr>
            <w:tcW w:w="1229"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1597,7</w:t>
            </w:r>
          </w:p>
        </w:tc>
        <w:tc>
          <w:tcPr>
            <w:tcW w:w="1134" w:type="dxa"/>
            <w:tcBorders>
              <w:top w:val="nil"/>
              <w:left w:val="nil"/>
              <w:bottom w:val="single" w:sz="4" w:space="0" w:color="auto"/>
              <w:right w:val="single" w:sz="4" w:space="0" w:color="auto"/>
            </w:tcBorders>
            <w:shd w:val="clear" w:color="auto" w:fill="auto"/>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hideMark/>
          </w:tcPr>
          <w:p w:rsidR="002673F5" w:rsidRPr="002673F5" w:rsidRDefault="002673F5" w:rsidP="002673F5">
            <w:pPr>
              <w:rPr>
                <w:sz w:val="22"/>
                <w:szCs w:val="22"/>
              </w:rPr>
            </w:pPr>
            <w:r w:rsidRPr="002673F5">
              <w:rPr>
                <w:sz w:val="22"/>
                <w:szCs w:val="22"/>
              </w:rPr>
              <w:t>0,0</w:t>
            </w:r>
          </w:p>
        </w:tc>
        <w:tc>
          <w:tcPr>
            <w:tcW w:w="1276"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1597,7</w:t>
            </w:r>
          </w:p>
        </w:tc>
      </w:tr>
      <w:tr w:rsidR="002673F5" w:rsidRPr="002673F5" w:rsidTr="000437E2">
        <w:trPr>
          <w:trHeight w:val="1649"/>
        </w:trPr>
        <w:tc>
          <w:tcPr>
            <w:tcW w:w="5003" w:type="dxa"/>
            <w:tcBorders>
              <w:top w:val="nil"/>
              <w:left w:val="single" w:sz="4" w:space="0" w:color="auto"/>
              <w:bottom w:val="single" w:sz="4" w:space="0" w:color="auto"/>
              <w:right w:val="single" w:sz="4" w:space="0" w:color="auto"/>
            </w:tcBorders>
            <w:shd w:val="clear" w:color="auto" w:fill="auto"/>
            <w:hideMark/>
          </w:tcPr>
          <w:p w:rsidR="002673F5" w:rsidRPr="002673F5" w:rsidRDefault="002673F5" w:rsidP="002673F5">
            <w:pPr>
              <w:jc w:val="both"/>
              <w:rPr>
                <w:sz w:val="22"/>
                <w:szCs w:val="22"/>
              </w:rPr>
            </w:pPr>
            <w:r w:rsidRPr="002673F5">
              <w:rPr>
                <w:sz w:val="22"/>
                <w:szCs w:val="22"/>
              </w:rPr>
              <w:t>5.2.8. Мероприятие (результат) «Выполнен капитальный ремонт с заменой сетей тепловодоснабжения: «Сети водоснабжения с. Ларьяк Нижневартовского района» (от ул. Мирюгина, д. 6 до ул. Чкалова, д. 3; ул. Северная от д. 1 до д. 5; ул. Куликова от д. 2 до д. 15)» (всего), в том числе:</w:t>
            </w:r>
          </w:p>
        </w:tc>
        <w:tc>
          <w:tcPr>
            <w:tcW w:w="1229"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5291,6</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276"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5291,6</w:t>
            </w:r>
          </w:p>
        </w:tc>
      </w:tr>
      <w:tr w:rsidR="002673F5" w:rsidRPr="002673F5" w:rsidTr="002673F5">
        <w:trPr>
          <w:trHeight w:val="300"/>
        </w:trPr>
        <w:tc>
          <w:tcPr>
            <w:tcW w:w="5003" w:type="dxa"/>
            <w:tcBorders>
              <w:top w:val="nil"/>
              <w:left w:val="single" w:sz="4" w:space="0" w:color="auto"/>
              <w:bottom w:val="single" w:sz="4" w:space="0" w:color="auto"/>
              <w:right w:val="single" w:sz="4" w:space="0" w:color="auto"/>
            </w:tcBorders>
            <w:shd w:val="clear" w:color="auto" w:fill="auto"/>
            <w:hideMark/>
          </w:tcPr>
          <w:p w:rsidR="002673F5" w:rsidRPr="002673F5" w:rsidRDefault="002673F5" w:rsidP="002673F5">
            <w:pPr>
              <w:jc w:val="both"/>
              <w:rPr>
                <w:sz w:val="22"/>
                <w:szCs w:val="22"/>
              </w:rPr>
            </w:pPr>
            <w:r w:rsidRPr="002673F5">
              <w:rPr>
                <w:sz w:val="22"/>
                <w:szCs w:val="22"/>
              </w:rPr>
              <w:t>бюджет автономного округа</w:t>
            </w:r>
          </w:p>
        </w:tc>
        <w:tc>
          <w:tcPr>
            <w:tcW w:w="1229" w:type="dxa"/>
            <w:tcBorders>
              <w:top w:val="nil"/>
              <w:left w:val="nil"/>
              <w:bottom w:val="single" w:sz="4" w:space="0" w:color="auto"/>
              <w:right w:val="single" w:sz="4" w:space="0" w:color="auto"/>
            </w:tcBorders>
            <w:shd w:val="clear" w:color="auto" w:fill="auto"/>
            <w:hideMark/>
          </w:tcPr>
          <w:p w:rsidR="002673F5" w:rsidRPr="002673F5" w:rsidRDefault="002673F5" w:rsidP="002673F5">
            <w:pPr>
              <w:rPr>
                <w:sz w:val="22"/>
                <w:szCs w:val="22"/>
              </w:rPr>
            </w:pPr>
            <w:r w:rsidRPr="002673F5">
              <w:rPr>
                <w:sz w:val="22"/>
                <w:szCs w:val="22"/>
              </w:rPr>
              <w:t>4233,3</w:t>
            </w:r>
          </w:p>
        </w:tc>
        <w:tc>
          <w:tcPr>
            <w:tcW w:w="1134" w:type="dxa"/>
            <w:tcBorders>
              <w:top w:val="nil"/>
              <w:left w:val="nil"/>
              <w:bottom w:val="single" w:sz="4" w:space="0" w:color="auto"/>
              <w:right w:val="single" w:sz="4" w:space="0" w:color="auto"/>
            </w:tcBorders>
            <w:shd w:val="clear" w:color="auto" w:fill="auto"/>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hideMark/>
          </w:tcPr>
          <w:p w:rsidR="002673F5" w:rsidRPr="002673F5" w:rsidRDefault="002673F5" w:rsidP="002673F5">
            <w:pPr>
              <w:rPr>
                <w:sz w:val="22"/>
                <w:szCs w:val="22"/>
              </w:rPr>
            </w:pPr>
            <w:r w:rsidRPr="002673F5">
              <w:rPr>
                <w:sz w:val="22"/>
                <w:szCs w:val="22"/>
              </w:rPr>
              <w:t>0,0</w:t>
            </w:r>
          </w:p>
        </w:tc>
        <w:tc>
          <w:tcPr>
            <w:tcW w:w="1276"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4233,3</w:t>
            </w:r>
          </w:p>
        </w:tc>
      </w:tr>
      <w:tr w:rsidR="002673F5" w:rsidRPr="002673F5" w:rsidTr="002673F5">
        <w:trPr>
          <w:trHeight w:val="300"/>
        </w:trPr>
        <w:tc>
          <w:tcPr>
            <w:tcW w:w="5003" w:type="dxa"/>
            <w:tcBorders>
              <w:top w:val="nil"/>
              <w:left w:val="single" w:sz="4" w:space="0" w:color="auto"/>
              <w:bottom w:val="single" w:sz="4" w:space="0" w:color="auto"/>
              <w:right w:val="single" w:sz="4" w:space="0" w:color="auto"/>
            </w:tcBorders>
            <w:shd w:val="clear" w:color="auto" w:fill="auto"/>
            <w:hideMark/>
          </w:tcPr>
          <w:p w:rsidR="002673F5" w:rsidRPr="002673F5" w:rsidRDefault="002673F5" w:rsidP="002673F5">
            <w:pPr>
              <w:jc w:val="both"/>
              <w:rPr>
                <w:sz w:val="22"/>
                <w:szCs w:val="22"/>
              </w:rPr>
            </w:pPr>
            <w:r w:rsidRPr="002673F5">
              <w:rPr>
                <w:sz w:val="22"/>
                <w:szCs w:val="22"/>
              </w:rPr>
              <w:t>местный бюджет</w:t>
            </w:r>
          </w:p>
        </w:tc>
        <w:tc>
          <w:tcPr>
            <w:tcW w:w="1229"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1058,3</w:t>
            </w:r>
          </w:p>
        </w:tc>
        <w:tc>
          <w:tcPr>
            <w:tcW w:w="1134" w:type="dxa"/>
            <w:tcBorders>
              <w:top w:val="nil"/>
              <w:left w:val="nil"/>
              <w:bottom w:val="single" w:sz="4" w:space="0" w:color="auto"/>
              <w:right w:val="single" w:sz="4" w:space="0" w:color="auto"/>
            </w:tcBorders>
            <w:shd w:val="clear" w:color="auto" w:fill="auto"/>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hideMark/>
          </w:tcPr>
          <w:p w:rsidR="002673F5" w:rsidRPr="002673F5" w:rsidRDefault="002673F5" w:rsidP="002673F5">
            <w:pPr>
              <w:rPr>
                <w:sz w:val="22"/>
                <w:szCs w:val="22"/>
              </w:rPr>
            </w:pPr>
            <w:r w:rsidRPr="002673F5">
              <w:rPr>
                <w:sz w:val="22"/>
                <w:szCs w:val="22"/>
              </w:rPr>
              <w:t>0,0</w:t>
            </w:r>
          </w:p>
        </w:tc>
        <w:tc>
          <w:tcPr>
            <w:tcW w:w="1276"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1058,3</w:t>
            </w:r>
          </w:p>
        </w:tc>
      </w:tr>
      <w:tr w:rsidR="002673F5" w:rsidRPr="002673F5" w:rsidTr="000437E2">
        <w:trPr>
          <w:trHeight w:val="2056"/>
        </w:trPr>
        <w:tc>
          <w:tcPr>
            <w:tcW w:w="5003" w:type="dxa"/>
            <w:tcBorders>
              <w:top w:val="nil"/>
              <w:left w:val="single" w:sz="4" w:space="0" w:color="auto"/>
              <w:bottom w:val="single" w:sz="4" w:space="0" w:color="auto"/>
              <w:right w:val="single" w:sz="4" w:space="0" w:color="auto"/>
            </w:tcBorders>
            <w:shd w:val="clear" w:color="auto" w:fill="auto"/>
            <w:hideMark/>
          </w:tcPr>
          <w:p w:rsidR="002673F5" w:rsidRPr="002673F5" w:rsidRDefault="002673F5" w:rsidP="002673F5">
            <w:pPr>
              <w:jc w:val="both"/>
              <w:rPr>
                <w:sz w:val="22"/>
                <w:szCs w:val="22"/>
              </w:rPr>
            </w:pPr>
            <w:r w:rsidRPr="002673F5">
              <w:rPr>
                <w:sz w:val="22"/>
                <w:szCs w:val="22"/>
              </w:rPr>
              <w:t>5.2.9. Мероприятие (результат) «Выполнен капитальный ремонт с заменой сетей тепловодоснабжения: «Сети тепловодоснабжения с. Охтеурье Нижневартовского района» (от ул. Летная, д. 1 до ул. Центральная, д. 4; от ул. Летная, д. 14/1 до ул. Новая, д. 4; от пер. Причальный, д. 3 до ул. Центральная, д. 23; от ул. Цветочная, д. 11 до ул. Набережная, д. 16)» (всего), в том числе:</w:t>
            </w:r>
          </w:p>
        </w:tc>
        <w:tc>
          <w:tcPr>
            <w:tcW w:w="1229"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5591,6</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276"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5591,6</w:t>
            </w:r>
          </w:p>
        </w:tc>
      </w:tr>
      <w:tr w:rsidR="002673F5" w:rsidRPr="002673F5" w:rsidTr="002673F5">
        <w:trPr>
          <w:trHeight w:val="300"/>
        </w:trPr>
        <w:tc>
          <w:tcPr>
            <w:tcW w:w="5003" w:type="dxa"/>
            <w:tcBorders>
              <w:top w:val="nil"/>
              <w:left w:val="single" w:sz="4" w:space="0" w:color="auto"/>
              <w:bottom w:val="single" w:sz="4" w:space="0" w:color="auto"/>
              <w:right w:val="single" w:sz="4" w:space="0" w:color="auto"/>
            </w:tcBorders>
            <w:shd w:val="clear" w:color="auto" w:fill="auto"/>
            <w:hideMark/>
          </w:tcPr>
          <w:p w:rsidR="002673F5" w:rsidRPr="002673F5" w:rsidRDefault="002673F5" w:rsidP="002673F5">
            <w:pPr>
              <w:jc w:val="both"/>
              <w:rPr>
                <w:sz w:val="22"/>
                <w:szCs w:val="22"/>
              </w:rPr>
            </w:pPr>
            <w:r w:rsidRPr="002673F5">
              <w:rPr>
                <w:sz w:val="22"/>
                <w:szCs w:val="22"/>
              </w:rPr>
              <w:t>федеральный бюджет</w:t>
            </w:r>
          </w:p>
        </w:tc>
        <w:tc>
          <w:tcPr>
            <w:tcW w:w="1229" w:type="dxa"/>
            <w:tcBorders>
              <w:top w:val="nil"/>
              <w:left w:val="nil"/>
              <w:bottom w:val="single" w:sz="4" w:space="0" w:color="auto"/>
              <w:right w:val="single" w:sz="4" w:space="0" w:color="auto"/>
            </w:tcBorders>
            <w:shd w:val="clear" w:color="auto" w:fill="auto"/>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hideMark/>
          </w:tcPr>
          <w:p w:rsidR="002673F5" w:rsidRPr="002673F5" w:rsidRDefault="002673F5" w:rsidP="002673F5">
            <w:pPr>
              <w:rPr>
                <w:sz w:val="22"/>
                <w:szCs w:val="22"/>
              </w:rPr>
            </w:pPr>
            <w:r w:rsidRPr="002673F5">
              <w:rPr>
                <w:sz w:val="22"/>
                <w:szCs w:val="22"/>
              </w:rPr>
              <w:t>0,0</w:t>
            </w:r>
          </w:p>
        </w:tc>
        <w:tc>
          <w:tcPr>
            <w:tcW w:w="1276"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r>
      <w:tr w:rsidR="002673F5" w:rsidRPr="002673F5" w:rsidTr="002673F5">
        <w:trPr>
          <w:trHeight w:val="300"/>
        </w:trPr>
        <w:tc>
          <w:tcPr>
            <w:tcW w:w="5003" w:type="dxa"/>
            <w:tcBorders>
              <w:top w:val="nil"/>
              <w:left w:val="single" w:sz="4" w:space="0" w:color="auto"/>
              <w:bottom w:val="single" w:sz="4" w:space="0" w:color="auto"/>
              <w:right w:val="single" w:sz="4" w:space="0" w:color="auto"/>
            </w:tcBorders>
            <w:shd w:val="clear" w:color="auto" w:fill="auto"/>
            <w:hideMark/>
          </w:tcPr>
          <w:p w:rsidR="002673F5" w:rsidRPr="002673F5" w:rsidRDefault="002673F5" w:rsidP="002673F5">
            <w:pPr>
              <w:jc w:val="both"/>
              <w:rPr>
                <w:sz w:val="22"/>
                <w:szCs w:val="22"/>
              </w:rPr>
            </w:pPr>
            <w:r w:rsidRPr="002673F5">
              <w:rPr>
                <w:sz w:val="22"/>
                <w:szCs w:val="22"/>
              </w:rPr>
              <w:t>бюджет автономного округа</w:t>
            </w:r>
          </w:p>
        </w:tc>
        <w:tc>
          <w:tcPr>
            <w:tcW w:w="1229" w:type="dxa"/>
            <w:tcBorders>
              <w:top w:val="nil"/>
              <w:left w:val="nil"/>
              <w:bottom w:val="single" w:sz="4" w:space="0" w:color="auto"/>
              <w:right w:val="single" w:sz="4" w:space="0" w:color="auto"/>
            </w:tcBorders>
            <w:shd w:val="clear" w:color="auto" w:fill="auto"/>
            <w:hideMark/>
          </w:tcPr>
          <w:p w:rsidR="002673F5" w:rsidRPr="002673F5" w:rsidRDefault="002673F5" w:rsidP="002673F5">
            <w:pPr>
              <w:rPr>
                <w:sz w:val="22"/>
                <w:szCs w:val="22"/>
              </w:rPr>
            </w:pPr>
            <w:r w:rsidRPr="002673F5">
              <w:rPr>
                <w:sz w:val="22"/>
                <w:szCs w:val="22"/>
              </w:rPr>
              <w:t>4473,3</w:t>
            </w:r>
          </w:p>
        </w:tc>
        <w:tc>
          <w:tcPr>
            <w:tcW w:w="1134" w:type="dxa"/>
            <w:tcBorders>
              <w:top w:val="nil"/>
              <w:left w:val="nil"/>
              <w:bottom w:val="single" w:sz="4" w:space="0" w:color="auto"/>
              <w:right w:val="single" w:sz="4" w:space="0" w:color="auto"/>
            </w:tcBorders>
            <w:shd w:val="clear" w:color="auto" w:fill="auto"/>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hideMark/>
          </w:tcPr>
          <w:p w:rsidR="002673F5" w:rsidRPr="002673F5" w:rsidRDefault="002673F5" w:rsidP="002673F5">
            <w:pPr>
              <w:rPr>
                <w:sz w:val="22"/>
                <w:szCs w:val="22"/>
              </w:rPr>
            </w:pPr>
            <w:r w:rsidRPr="002673F5">
              <w:rPr>
                <w:sz w:val="22"/>
                <w:szCs w:val="22"/>
              </w:rPr>
              <w:t>0,0</w:t>
            </w:r>
          </w:p>
        </w:tc>
        <w:tc>
          <w:tcPr>
            <w:tcW w:w="1276"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4473,3</w:t>
            </w:r>
          </w:p>
        </w:tc>
      </w:tr>
      <w:tr w:rsidR="002673F5" w:rsidRPr="002673F5" w:rsidTr="002673F5">
        <w:trPr>
          <w:trHeight w:val="300"/>
        </w:trPr>
        <w:tc>
          <w:tcPr>
            <w:tcW w:w="5003" w:type="dxa"/>
            <w:tcBorders>
              <w:top w:val="nil"/>
              <w:left w:val="single" w:sz="4" w:space="0" w:color="auto"/>
              <w:bottom w:val="single" w:sz="4" w:space="0" w:color="auto"/>
              <w:right w:val="single" w:sz="4" w:space="0" w:color="auto"/>
            </w:tcBorders>
            <w:shd w:val="clear" w:color="auto" w:fill="auto"/>
            <w:hideMark/>
          </w:tcPr>
          <w:p w:rsidR="002673F5" w:rsidRPr="002673F5" w:rsidRDefault="002673F5" w:rsidP="002673F5">
            <w:pPr>
              <w:jc w:val="both"/>
              <w:rPr>
                <w:sz w:val="22"/>
                <w:szCs w:val="22"/>
              </w:rPr>
            </w:pPr>
            <w:r w:rsidRPr="002673F5">
              <w:rPr>
                <w:sz w:val="22"/>
                <w:szCs w:val="22"/>
              </w:rPr>
              <w:t>местный бюджет</w:t>
            </w:r>
          </w:p>
        </w:tc>
        <w:tc>
          <w:tcPr>
            <w:tcW w:w="1229"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1118,3</w:t>
            </w:r>
          </w:p>
        </w:tc>
        <w:tc>
          <w:tcPr>
            <w:tcW w:w="1134" w:type="dxa"/>
            <w:tcBorders>
              <w:top w:val="nil"/>
              <w:left w:val="nil"/>
              <w:bottom w:val="single" w:sz="4" w:space="0" w:color="auto"/>
              <w:right w:val="single" w:sz="4" w:space="0" w:color="auto"/>
            </w:tcBorders>
            <w:shd w:val="clear" w:color="auto" w:fill="auto"/>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hideMark/>
          </w:tcPr>
          <w:p w:rsidR="002673F5" w:rsidRPr="002673F5" w:rsidRDefault="002673F5" w:rsidP="002673F5">
            <w:pPr>
              <w:rPr>
                <w:sz w:val="22"/>
                <w:szCs w:val="22"/>
              </w:rPr>
            </w:pPr>
            <w:r w:rsidRPr="002673F5">
              <w:rPr>
                <w:sz w:val="22"/>
                <w:szCs w:val="22"/>
              </w:rPr>
              <w:t>0,0</w:t>
            </w:r>
          </w:p>
        </w:tc>
        <w:tc>
          <w:tcPr>
            <w:tcW w:w="1276"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1118,3</w:t>
            </w:r>
          </w:p>
        </w:tc>
      </w:tr>
      <w:tr w:rsidR="002673F5" w:rsidRPr="002673F5" w:rsidTr="000437E2">
        <w:trPr>
          <w:trHeight w:val="1779"/>
        </w:trPr>
        <w:tc>
          <w:tcPr>
            <w:tcW w:w="5003" w:type="dxa"/>
            <w:tcBorders>
              <w:top w:val="nil"/>
              <w:left w:val="single" w:sz="4" w:space="0" w:color="auto"/>
              <w:bottom w:val="single" w:sz="4" w:space="0" w:color="auto"/>
              <w:right w:val="single" w:sz="4" w:space="0" w:color="auto"/>
            </w:tcBorders>
            <w:shd w:val="clear" w:color="auto" w:fill="auto"/>
            <w:hideMark/>
          </w:tcPr>
          <w:p w:rsidR="002673F5" w:rsidRPr="002673F5" w:rsidRDefault="002673F5" w:rsidP="002673F5">
            <w:pPr>
              <w:jc w:val="both"/>
              <w:rPr>
                <w:sz w:val="22"/>
                <w:szCs w:val="22"/>
              </w:rPr>
            </w:pPr>
            <w:r w:rsidRPr="002673F5">
              <w:rPr>
                <w:sz w:val="22"/>
                <w:szCs w:val="22"/>
              </w:rPr>
              <w:lastRenderedPageBreak/>
              <w:t>5.2.10. Мероприятие (результат) «Выполнен капитальный ремонт с заменой сетей тепловодоснабжения: «Сети тепловодоснабжения с. Покур» (врезка к жилым домам по ул. Киевская; от компенсатора школы до ул. Киевская, д. 14; от ул. Киевская, д. 1А до ул. Белорусская, д. 1)» (всего), в том числе:</w:t>
            </w:r>
          </w:p>
        </w:tc>
        <w:tc>
          <w:tcPr>
            <w:tcW w:w="1229"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8211,6</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276"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8211,6</w:t>
            </w:r>
          </w:p>
        </w:tc>
      </w:tr>
      <w:tr w:rsidR="002673F5" w:rsidRPr="002673F5" w:rsidTr="002673F5">
        <w:trPr>
          <w:trHeight w:val="300"/>
        </w:trPr>
        <w:tc>
          <w:tcPr>
            <w:tcW w:w="5003" w:type="dxa"/>
            <w:tcBorders>
              <w:top w:val="nil"/>
              <w:left w:val="single" w:sz="4" w:space="0" w:color="auto"/>
              <w:bottom w:val="single" w:sz="4" w:space="0" w:color="auto"/>
              <w:right w:val="single" w:sz="4" w:space="0" w:color="auto"/>
            </w:tcBorders>
            <w:shd w:val="clear" w:color="auto" w:fill="auto"/>
            <w:hideMark/>
          </w:tcPr>
          <w:p w:rsidR="002673F5" w:rsidRPr="002673F5" w:rsidRDefault="002673F5" w:rsidP="002673F5">
            <w:pPr>
              <w:jc w:val="both"/>
              <w:rPr>
                <w:sz w:val="22"/>
                <w:szCs w:val="22"/>
              </w:rPr>
            </w:pPr>
            <w:r w:rsidRPr="002673F5">
              <w:rPr>
                <w:sz w:val="22"/>
                <w:szCs w:val="22"/>
              </w:rPr>
              <w:t>бюджет автономного округа</w:t>
            </w:r>
          </w:p>
        </w:tc>
        <w:tc>
          <w:tcPr>
            <w:tcW w:w="1229" w:type="dxa"/>
            <w:tcBorders>
              <w:top w:val="nil"/>
              <w:left w:val="nil"/>
              <w:bottom w:val="single" w:sz="4" w:space="0" w:color="auto"/>
              <w:right w:val="single" w:sz="4" w:space="0" w:color="auto"/>
            </w:tcBorders>
            <w:shd w:val="clear" w:color="auto" w:fill="auto"/>
            <w:hideMark/>
          </w:tcPr>
          <w:p w:rsidR="002673F5" w:rsidRPr="002673F5" w:rsidRDefault="002673F5" w:rsidP="002673F5">
            <w:pPr>
              <w:rPr>
                <w:sz w:val="22"/>
                <w:szCs w:val="22"/>
              </w:rPr>
            </w:pPr>
            <w:r w:rsidRPr="002673F5">
              <w:rPr>
                <w:sz w:val="22"/>
                <w:szCs w:val="22"/>
              </w:rPr>
              <w:t>6569,3</w:t>
            </w:r>
          </w:p>
        </w:tc>
        <w:tc>
          <w:tcPr>
            <w:tcW w:w="1134" w:type="dxa"/>
            <w:tcBorders>
              <w:top w:val="nil"/>
              <w:left w:val="nil"/>
              <w:bottom w:val="single" w:sz="4" w:space="0" w:color="auto"/>
              <w:right w:val="single" w:sz="4" w:space="0" w:color="auto"/>
            </w:tcBorders>
            <w:shd w:val="clear" w:color="auto" w:fill="auto"/>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hideMark/>
          </w:tcPr>
          <w:p w:rsidR="002673F5" w:rsidRPr="002673F5" w:rsidRDefault="002673F5" w:rsidP="002673F5">
            <w:pPr>
              <w:rPr>
                <w:sz w:val="22"/>
                <w:szCs w:val="22"/>
              </w:rPr>
            </w:pPr>
            <w:r w:rsidRPr="002673F5">
              <w:rPr>
                <w:sz w:val="22"/>
                <w:szCs w:val="22"/>
              </w:rPr>
              <w:t>0,0</w:t>
            </w:r>
          </w:p>
        </w:tc>
        <w:tc>
          <w:tcPr>
            <w:tcW w:w="1276"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6569,3</w:t>
            </w:r>
          </w:p>
        </w:tc>
      </w:tr>
      <w:tr w:rsidR="002673F5" w:rsidRPr="002673F5" w:rsidTr="002673F5">
        <w:trPr>
          <w:trHeight w:val="300"/>
        </w:trPr>
        <w:tc>
          <w:tcPr>
            <w:tcW w:w="5003" w:type="dxa"/>
            <w:tcBorders>
              <w:top w:val="nil"/>
              <w:left w:val="single" w:sz="4" w:space="0" w:color="auto"/>
              <w:bottom w:val="single" w:sz="4" w:space="0" w:color="auto"/>
              <w:right w:val="single" w:sz="4" w:space="0" w:color="auto"/>
            </w:tcBorders>
            <w:shd w:val="clear" w:color="auto" w:fill="auto"/>
            <w:hideMark/>
          </w:tcPr>
          <w:p w:rsidR="002673F5" w:rsidRPr="002673F5" w:rsidRDefault="002673F5" w:rsidP="002673F5">
            <w:pPr>
              <w:jc w:val="both"/>
              <w:rPr>
                <w:sz w:val="22"/>
                <w:szCs w:val="22"/>
              </w:rPr>
            </w:pPr>
            <w:r w:rsidRPr="002673F5">
              <w:rPr>
                <w:sz w:val="22"/>
                <w:szCs w:val="22"/>
              </w:rPr>
              <w:t>местный бюджет</w:t>
            </w:r>
          </w:p>
        </w:tc>
        <w:tc>
          <w:tcPr>
            <w:tcW w:w="1229"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1642,3</w:t>
            </w:r>
          </w:p>
        </w:tc>
        <w:tc>
          <w:tcPr>
            <w:tcW w:w="1134" w:type="dxa"/>
            <w:tcBorders>
              <w:top w:val="nil"/>
              <w:left w:val="nil"/>
              <w:bottom w:val="single" w:sz="4" w:space="0" w:color="auto"/>
              <w:right w:val="single" w:sz="4" w:space="0" w:color="auto"/>
            </w:tcBorders>
            <w:shd w:val="clear" w:color="auto" w:fill="auto"/>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hideMark/>
          </w:tcPr>
          <w:p w:rsidR="002673F5" w:rsidRPr="002673F5" w:rsidRDefault="002673F5" w:rsidP="002673F5">
            <w:pPr>
              <w:rPr>
                <w:sz w:val="22"/>
                <w:szCs w:val="22"/>
              </w:rPr>
            </w:pPr>
            <w:r w:rsidRPr="002673F5">
              <w:rPr>
                <w:sz w:val="22"/>
                <w:szCs w:val="22"/>
              </w:rPr>
              <w:t>0,0</w:t>
            </w:r>
          </w:p>
        </w:tc>
        <w:tc>
          <w:tcPr>
            <w:tcW w:w="1276"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1642,3</w:t>
            </w:r>
          </w:p>
        </w:tc>
      </w:tr>
      <w:tr w:rsidR="002673F5" w:rsidRPr="002673F5" w:rsidTr="002673F5">
        <w:trPr>
          <w:trHeight w:val="1140"/>
        </w:trPr>
        <w:tc>
          <w:tcPr>
            <w:tcW w:w="5003" w:type="dxa"/>
            <w:tcBorders>
              <w:top w:val="nil"/>
              <w:left w:val="single" w:sz="4" w:space="0" w:color="auto"/>
              <w:bottom w:val="single" w:sz="4" w:space="0" w:color="auto"/>
              <w:right w:val="single" w:sz="4" w:space="0" w:color="auto"/>
            </w:tcBorders>
            <w:shd w:val="clear" w:color="auto" w:fill="auto"/>
            <w:hideMark/>
          </w:tcPr>
          <w:p w:rsidR="002673F5" w:rsidRPr="002673F5" w:rsidRDefault="002673F5" w:rsidP="002673F5">
            <w:pPr>
              <w:jc w:val="both"/>
              <w:rPr>
                <w:b/>
                <w:bCs/>
                <w:sz w:val="22"/>
                <w:szCs w:val="22"/>
              </w:rPr>
            </w:pPr>
            <w:r w:rsidRPr="002673F5">
              <w:rPr>
                <w:b/>
                <w:bCs/>
                <w:sz w:val="22"/>
                <w:szCs w:val="22"/>
              </w:rPr>
              <w:t>5.3. Комплекс процессных мероприятий «Реализация мероприятий в сфере жилищно-коммунального хозяйства и социальной сферы» (всего), в том числе:</w:t>
            </w:r>
          </w:p>
        </w:tc>
        <w:tc>
          <w:tcPr>
            <w:tcW w:w="1229"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b/>
                <w:bCs/>
                <w:sz w:val="22"/>
                <w:szCs w:val="22"/>
              </w:rPr>
            </w:pPr>
            <w:r w:rsidRPr="002673F5">
              <w:rPr>
                <w:b/>
                <w:bCs/>
                <w:sz w:val="22"/>
                <w:szCs w:val="22"/>
              </w:rPr>
              <w:t>3902,1</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b/>
                <w:bCs/>
                <w:sz w:val="22"/>
                <w:szCs w:val="22"/>
              </w:rPr>
            </w:pPr>
            <w:r w:rsidRPr="002673F5">
              <w:rPr>
                <w:b/>
                <w:bCs/>
                <w:sz w:val="22"/>
                <w:szCs w:val="22"/>
              </w:rPr>
              <w:t>3653,3</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b/>
                <w:bCs/>
                <w:sz w:val="22"/>
                <w:szCs w:val="22"/>
              </w:rPr>
            </w:pPr>
            <w:r w:rsidRPr="002673F5">
              <w:rPr>
                <w:b/>
                <w:bCs/>
                <w:sz w:val="22"/>
                <w:szCs w:val="22"/>
              </w:rPr>
              <w:t>3536,5</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b/>
                <w:bCs/>
                <w:sz w:val="22"/>
                <w:szCs w:val="22"/>
              </w:rPr>
            </w:pPr>
            <w:r w:rsidRPr="002673F5">
              <w:rPr>
                <w:b/>
                <w:bCs/>
                <w:sz w:val="22"/>
                <w:szCs w:val="22"/>
              </w:rPr>
              <w:t>3000,0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b/>
                <w:bCs/>
                <w:sz w:val="22"/>
                <w:szCs w:val="22"/>
              </w:rPr>
            </w:pPr>
            <w:r w:rsidRPr="002673F5">
              <w:rPr>
                <w:b/>
                <w:bCs/>
                <w:sz w:val="22"/>
                <w:szCs w:val="22"/>
              </w:rPr>
              <w:t>3000,0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b/>
                <w:bCs/>
                <w:sz w:val="22"/>
                <w:szCs w:val="22"/>
              </w:rPr>
            </w:pPr>
            <w:r w:rsidRPr="002673F5">
              <w:rPr>
                <w:b/>
                <w:bCs/>
                <w:sz w:val="22"/>
                <w:szCs w:val="22"/>
              </w:rPr>
              <w:t>3000,0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b/>
                <w:bCs/>
                <w:sz w:val="22"/>
                <w:szCs w:val="22"/>
              </w:rPr>
            </w:pPr>
            <w:r w:rsidRPr="002673F5">
              <w:rPr>
                <w:b/>
                <w:bCs/>
                <w:sz w:val="22"/>
                <w:szCs w:val="22"/>
              </w:rPr>
              <w:t>3000,0</w:t>
            </w:r>
          </w:p>
        </w:tc>
        <w:tc>
          <w:tcPr>
            <w:tcW w:w="1276"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b/>
                <w:bCs/>
                <w:sz w:val="22"/>
                <w:szCs w:val="22"/>
              </w:rPr>
            </w:pPr>
            <w:r w:rsidRPr="002673F5">
              <w:rPr>
                <w:b/>
                <w:bCs/>
                <w:sz w:val="22"/>
                <w:szCs w:val="22"/>
              </w:rPr>
              <w:t>23091,9</w:t>
            </w:r>
          </w:p>
        </w:tc>
      </w:tr>
      <w:tr w:rsidR="002673F5" w:rsidRPr="002673F5" w:rsidTr="002673F5">
        <w:trPr>
          <w:trHeight w:val="300"/>
        </w:trPr>
        <w:tc>
          <w:tcPr>
            <w:tcW w:w="5003" w:type="dxa"/>
            <w:tcBorders>
              <w:top w:val="nil"/>
              <w:left w:val="single" w:sz="4" w:space="0" w:color="auto"/>
              <w:bottom w:val="single" w:sz="4" w:space="0" w:color="auto"/>
              <w:right w:val="single" w:sz="4" w:space="0" w:color="auto"/>
            </w:tcBorders>
            <w:shd w:val="clear" w:color="auto" w:fill="auto"/>
            <w:hideMark/>
          </w:tcPr>
          <w:p w:rsidR="002673F5" w:rsidRPr="002673F5" w:rsidRDefault="002673F5" w:rsidP="002673F5">
            <w:pPr>
              <w:jc w:val="both"/>
              <w:rPr>
                <w:sz w:val="22"/>
                <w:szCs w:val="22"/>
              </w:rPr>
            </w:pPr>
            <w:r w:rsidRPr="002673F5">
              <w:rPr>
                <w:sz w:val="22"/>
                <w:szCs w:val="22"/>
              </w:rPr>
              <w:t>бюджет автономного округа</w:t>
            </w:r>
          </w:p>
        </w:tc>
        <w:tc>
          <w:tcPr>
            <w:tcW w:w="1229"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902,1</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653,3</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536,5</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276"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2091,9</w:t>
            </w:r>
          </w:p>
        </w:tc>
      </w:tr>
      <w:tr w:rsidR="002673F5" w:rsidRPr="002673F5" w:rsidTr="002673F5">
        <w:trPr>
          <w:trHeight w:val="300"/>
        </w:trPr>
        <w:tc>
          <w:tcPr>
            <w:tcW w:w="5003" w:type="dxa"/>
            <w:tcBorders>
              <w:top w:val="nil"/>
              <w:left w:val="single" w:sz="4" w:space="0" w:color="auto"/>
              <w:bottom w:val="single" w:sz="4" w:space="0" w:color="auto"/>
              <w:right w:val="single" w:sz="4" w:space="0" w:color="auto"/>
            </w:tcBorders>
            <w:shd w:val="clear" w:color="auto" w:fill="auto"/>
            <w:hideMark/>
          </w:tcPr>
          <w:p w:rsidR="002673F5" w:rsidRPr="002673F5" w:rsidRDefault="002673F5" w:rsidP="002673F5">
            <w:pPr>
              <w:jc w:val="both"/>
              <w:rPr>
                <w:sz w:val="22"/>
                <w:szCs w:val="22"/>
              </w:rPr>
            </w:pPr>
            <w:r w:rsidRPr="002673F5">
              <w:rPr>
                <w:sz w:val="22"/>
                <w:szCs w:val="22"/>
              </w:rPr>
              <w:t>местный бюджет</w:t>
            </w:r>
          </w:p>
        </w:tc>
        <w:tc>
          <w:tcPr>
            <w:tcW w:w="1229"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3000,0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3000,0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3000,0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3000,0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3000,0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3000,0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3000,0</w:t>
            </w:r>
          </w:p>
        </w:tc>
        <w:tc>
          <w:tcPr>
            <w:tcW w:w="1276"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21000,0</w:t>
            </w:r>
          </w:p>
        </w:tc>
      </w:tr>
      <w:tr w:rsidR="002673F5" w:rsidRPr="002673F5" w:rsidTr="002673F5">
        <w:trPr>
          <w:trHeight w:val="1200"/>
        </w:trPr>
        <w:tc>
          <w:tcPr>
            <w:tcW w:w="5003" w:type="dxa"/>
            <w:tcBorders>
              <w:top w:val="nil"/>
              <w:left w:val="single" w:sz="4" w:space="0" w:color="auto"/>
              <w:bottom w:val="single" w:sz="4" w:space="0" w:color="auto"/>
              <w:right w:val="single" w:sz="4" w:space="0" w:color="auto"/>
            </w:tcBorders>
            <w:shd w:val="clear" w:color="auto" w:fill="auto"/>
            <w:hideMark/>
          </w:tcPr>
          <w:p w:rsidR="002673F5" w:rsidRPr="002673F5" w:rsidRDefault="002673F5" w:rsidP="002673F5">
            <w:pPr>
              <w:jc w:val="both"/>
              <w:rPr>
                <w:sz w:val="22"/>
                <w:szCs w:val="22"/>
              </w:rPr>
            </w:pPr>
            <w:r w:rsidRPr="002673F5">
              <w:rPr>
                <w:sz w:val="22"/>
                <w:szCs w:val="22"/>
              </w:rPr>
              <w:t>5.3.1. Мероприятие (результат) «Выполнено мероприятие по осуществлению деятельности по обращению с животными без владельцев» (всего), в том числе:</w:t>
            </w:r>
          </w:p>
        </w:tc>
        <w:tc>
          <w:tcPr>
            <w:tcW w:w="1229"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3902,1</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3653,3</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3536,5</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3000,0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3000,0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3000,0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3000,0</w:t>
            </w:r>
          </w:p>
        </w:tc>
        <w:tc>
          <w:tcPr>
            <w:tcW w:w="1276"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23091,9</w:t>
            </w:r>
          </w:p>
        </w:tc>
      </w:tr>
      <w:tr w:rsidR="002673F5" w:rsidRPr="002673F5" w:rsidTr="002673F5">
        <w:trPr>
          <w:trHeight w:val="300"/>
        </w:trPr>
        <w:tc>
          <w:tcPr>
            <w:tcW w:w="5003" w:type="dxa"/>
            <w:tcBorders>
              <w:top w:val="nil"/>
              <w:left w:val="single" w:sz="4" w:space="0" w:color="auto"/>
              <w:bottom w:val="single" w:sz="4" w:space="0" w:color="auto"/>
              <w:right w:val="single" w:sz="4" w:space="0" w:color="auto"/>
            </w:tcBorders>
            <w:shd w:val="clear" w:color="auto" w:fill="auto"/>
            <w:hideMark/>
          </w:tcPr>
          <w:p w:rsidR="002673F5" w:rsidRPr="002673F5" w:rsidRDefault="002673F5" w:rsidP="002673F5">
            <w:pPr>
              <w:jc w:val="both"/>
              <w:rPr>
                <w:sz w:val="22"/>
                <w:szCs w:val="22"/>
              </w:rPr>
            </w:pPr>
            <w:r w:rsidRPr="002673F5">
              <w:rPr>
                <w:sz w:val="22"/>
                <w:szCs w:val="22"/>
              </w:rPr>
              <w:t>бюджет автономного округа</w:t>
            </w:r>
          </w:p>
        </w:tc>
        <w:tc>
          <w:tcPr>
            <w:tcW w:w="1229"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902,1</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653,3</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536,5</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 </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 </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 </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 </w:t>
            </w:r>
          </w:p>
        </w:tc>
        <w:tc>
          <w:tcPr>
            <w:tcW w:w="1276"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2091,9</w:t>
            </w:r>
          </w:p>
        </w:tc>
      </w:tr>
      <w:tr w:rsidR="002673F5" w:rsidRPr="002673F5" w:rsidTr="002673F5">
        <w:trPr>
          <w:trHeight w:val="300"/>
        </w:trPr>
        <w:tc>
          <w:tcPr>
            <w:tcW w:w="5003" w:type="dxa"/>
            <w:tcBorders>
              <w:top w:val="nil"/>
              <w:left w:val="single" w:sz="4" w:space="0" w:color="auto"/>
              <w:bottom w:val="single" w:sz="4" w:space="0" w:color="auto"/>
              <w:right w:val="single" w:sz="4" w:space="0" w:color="auto"/>
            </w:tcBorders>
            <w:shd w:val="clear" w:color="auto" w:fill="auto"/>
            <w:hideMark/>
          </w:tcPr>
          <w:p w:rsidR="002673F5" w:rsidRPr="002673F5" w:rsidRDefault="002673F5" w:rsidP="002673F5">
            <w:pPr>
              <w:jc w:val="both"/>
              <w:rPr>
                <w:sz w:val="22"/>
                <w:szCs w:val="22"/>
              </w:rPr>
            </w:pPr>
            <w:r w:rsidRPr="002673F5">
              <w:rPr>
                <w:sz w:val="22"/>
                <w:szCs w:val="22"/>
              </w:rPr>
              <w:t>местный бюджет</w:t>
            </w:r>
          </w:p>
        </w:tc>
        <w:tc>
          <w:tcPr>
            <w:tcW w:w="1229"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3000,0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3000,0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3000,0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3000,0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3000,0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3000,0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3000,0</w:t>
            </w:r>
          </w:p>
        </w:tc>
        <w:tc>
          <w:tcPr>
            <w:tcW w:w="1276"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21000,0</w:t>
            </w:r>
          </w:p>
        </w:tc>
      </w:tr>
      <w:tr w:rsidR="002673F5" w:rsidRPr="002673F5" w:rsidTr="002673F5">
        <w:trPr>
          <w:trHeight w:val="1140"/>
        </w:trPr>
        <w:tc>
          <w:tcPr>
            <w:tcW w:w="5003" w:type="dxa"/>
            <w:tcBorders>
              <w:top w:val="nil"/>
              <w:left w:val="single" w:sz="4" w:space="0" w:color="auto"/>
              <w:bottom w:val="single" w:sz="4" w:space="0" w:color="auto"/>
              <w:right w:val="single" w:sz="4" w:space="0" w:color="auto"/>
            </w:tcBorders>
            <w:shd w:val="clear" w:color="auto" w:fill="auto"/>
            <w:hideMark/>
          </w:tcPr>
          <w:p w:rsidR="002673F5" w:rsidRPr="002673F5" w:rsidRDefault="002673F5" w:rsidP="002673F5">
            <w:pPr>
              <w:jc w:val="both"/>
              <w:rPr>
                <w:b/>
                <w:bCs/>
                <w:sz w:val="22"/>
                <w:szCs w:val="22"/>
              </w:rPr>
            </w:pPr>
            <w:r w:rsidRPr="002673F5">
              <w:rPr>
                <w:b/>
                <w:bCs/>
                <w:sz w:val="22"/>
                <w:szCs w:val="22"/>
              </w:rPr>
              <w:t>5.4. Комплекс процессных мероприятий «Обеспечение бесперебойной работы объектов жилищно-коммунального хозяйства и социальной сферы» (всего), в том числе:</w:t>
            </w:r>
          </w:p>
        </w:tc>
        <w:tc>
          <w:tcPr>
            <w:tcW w:w="1229"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b/>
                <w:bCs/>
                <w:sz w:val="22"/>
                <w:szCs w:val="22"/>
              </w:rPr>
            </w:pPr>
            <w:r w:rsidRPr="002673F5">
              <w:rPr>
                <w:b/>
                <w:bCs/>
                <w:sz w:val="22"/>
                <w:szCs w:val="22"/>
              </w:rPr>
              <w:t>64395,6</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b/>
                <w:bCs/>
                <w:sz w:val="22"/>
                <w:szCs w:val="22"/>
              </w:rPr>
            </w:pPr>
            <w:r w:rsidRPr="002673F5">
              <w:rPr>
                <w:b/>
                <w:bCs/>
                <w:sz w:val="22"/>
                <w:szCs w:val="22"/>
              </w:rPr>
              <w:t>65915,8</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b/>
                <w:bCs/>
                <w:sz w:val="22"/>
                <w:szCs w:val="22"/>
              </w:rPr>
            </w:pPr>
            <w:r w:rsidRPr="002673F5">
              <w:rPr>
                <w:b/>
                <w:bCs/>
                <w:sz w:val="22"/>
                <w:szCs w:val="22"/>
              </w:rPr>
              <w:t>65915,8</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b/>
                <w:bCs/>
                <w:sz w:val="22"/>
                <w:szCs w:val="22"/>
              </w:rPr>
            </w:pPr>
            <w:r w:rsidRPr="002673F5">
              <w:rPr>
                <w:b/>
                <w:bCs/>
                <w:sz w:val="22"/>
                <w:szCs w:val="22"/>
              </w:rPr>
              <w:t>65915,8</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b/>
                <w:bCs/>
                <w:sz w:val="22"/>
                <w:szCs w:val="22"/>
              </w:rPr>
            </w:pPr>
            <w:r w:rsidRPr="002673F5">
              <w:rPr>
                <w:b/>
                <w:bCs/>
                <w:sz w:val="22"/>
                <w:szCs w:val="22"/>
              </w:rPr>
              <w:t>65915,8</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b/>
                <w:bCs/>
                <w:sz w:val="22"/>
                <w:szCs w:val="22"/>
              </w:rPr>
            </w:pPr>
            <w:r w:rsidRPr="002673F5">
              <w:rPr>
                <w:b/>
                <w:bCs/>
                <w:sz w:val="22"/>
                <w:szCs w:val="22"/>
              </w:rPr>
              <w:t>65915,8</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b/>
                <w:bCs/>
                <w:sz w:val="22"/>
                <w:szCs w:val="22"/>
              </w:rPr>
            </w:pPr>
            <w:r w:rsidRPr="002673F5">
              <w:rPr>
                <w:b/>
                <w:bCs/>
                <w:sz w:val="22"/>
                <w:szCs w:val="22"/>
              </w:rPr>
              <w:t>65915,8</w:t>
            </w:r>
          </w:p>
        </w:tc>
        <w:tc>
          <w:tcPr>
            <w:tcW w:w="1276"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b/>
                <w:bCs/>
                <w:sz w:val="22"/>
                <w:szCs w:val="22"/>
              </w:rPr>
            </w:pPr>
            <w:r w:rsidRPr="002673F5">
              <w:rPr>
                <w:b/>
                <w:bCs/>
                <w:sz w:val="22"/>
                <w:szCs w:val="22"/>
              </w:rPr>
              <w:t>459890,5</w:t>
            </w:r>
          </w:p>
        </w:tc>
      </w:tr>
      <w:tr w:rsidR="002673F5" w:rsidRPr="002673F5" w:rsidTr="002673F5">
        <w:trPr>
          <w:trHeight w:val="300"/>
        </w:trPr>
        <w:tc>
          <w:tcPr>
            <w:tcW w:w="5003" w:type="dxa"/>
            <w:tcBorders>
              <w:top w:val="nil"/>
              <w:left w:val="single" w:sz="4" w:space="0" w:color="auto"/>
              <w:bottom w:val="single" w:sz="4" w:space="0" w:color="auto"/>
              <w:right w:val="single" w:sz="4" w:space="0" w:color="auto"/>
            </w:tcBorders>
            <w:shd w:val="clear" w:color="auto" w:fill="auto"/>
            <w:hideMark/>
          </w:tcPr>
          <w:p w:rsidR="002673F5" w:rsidRPr="002673F5" w:rsidRDefault="002673F5" w:rsidP="002673F5">
            <w:pPr>
              <w:jc w:val="both"/>
              <w:rPr>
                <w:sz w:val="22"/>
                <w:szCs w:val="22"/>
              </w:rPr>
            </w:pPr>
            <w:r w:rsidRPr="002673F5">
              <w:rPr>
                <w:sz w:val="22"/>
                <w:szCs w:val="22"/>
              </w:rPr>
              <w:t>местный бюджет</w:t>
            </w:r>
          </w:p>
        </w:tc>
        <w:tc>
          <w:tcPr>
            <w:tcW w:w="1229"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64395,6</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65915,8</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65915,8</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65915,8</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65915,8</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65915,8</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65915,8</w:t>
            </w:r>
          </w:p>
        </w:tc>
        <w:tc>
          <w:tcPr>
            <w:tcW w:w="1276"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459890,5</w:t>
            </w:r>
          </w:p>
        </w:tc>
      </w:tr>
      <w:tr w:rsidR="002673F5" w:rsidRPr="002673F5" w:rsidTr="000437E2">
        <w:trPr>
          <w:trHeight w:val="1767"/>
        </w:trPr>
        <w:tc>
          <w:tcPr>
            <w:tcW w:w="5003" w:type="dxa"/>
            <w:tcBorders>
              <w:top w:val="nil"/>
              <w:left w:val="single" w:sz="4" w:space="0" w:color="auto"/>
              <w:bottom w:val="single" w:sz="4" w:space="0" w:color="auto"/>
              <w:right w:val="single" w:sz="4" w:space="0" w:color="auto"/>
            </w:tcBorders>
            <w:shd w:val="clear" w:color="auto" w:fill="auto"/>
            <w:hideMark/>
          </w:tcPr>
          <w:p w:rsidR="002673F5" w:rsidRPr="002673F5" w:rsidRDefault="002673F5" w:rsidP="002673F5">
            <w:pPr>
              <w:jc w:val="both"/>
              <w:rPr>
                <w:sz w:val="22"/>
                <w:szCs w:val="22"/>
              </w:rPr>
            </w:pPr>
            <w:r w:rsidRPr="002673F5">
              <w:rPr>
                <w:sz w:val="22"/>
                <w:szCs w:val="22"/>
              </w:rPr>
              <w:t>5.4.1. Мероприятие (результат) «Предоставлена субсидия на финансовое обеспечение затрат на приобретение энергоносителей (нефть, электроэнергия) для надежного снабжения населения района коммунальными ресурсами (водоснабжения, водоотведения, теплоснабжения)</w:t>
            </w:r>
            <w:r w:rsidRPr="002673F5">
              <w:rPr>
                <w:sz w:val="22"/>
                <w:szCs w:val="22"/>
              </w:rPr>
              <w:br/>
              <w:t>» (всего), в том числе:</w:t>
            </w:r>
          </w:p>
        </w:tc>
        <w:tc>
          <w:tcPr>
            <w:tcW w:w="1229"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35712,7</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35712,7</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35712,7</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35712,7</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35712,7</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35712,7</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35712,7</w:t>
            </w:r>
          </w:p>
        </w:tc>
        <w:tc>
          <w:tcPr>
            <w:tcW w:w="1276"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249989,0</w:t>
            </w:r>
          </w:p>
        </w:tc>
      </w:tr>
      <w:tr w:rsidR="002673F5" w:rsidRPr="002673F5" w:rsidTr="002673F5">
        <w:trPr>
          <w:trHeight w:val="300"/>
        </w:trPr>
        <w:tc>
          <w:tcPr>
            <w:tcW w:w="5003" w:type="dxa"/>
            <w:tcBorders>
              <w:top w:val="nil"/>
              <w:left w:val="single" w:sz="4" w:space="0" w:color="auto"/>
              <w:bottom w:val="single" w:sz="4" w:space="0" w:color="auto"/>
              <w:right w:val="single" w:sz="4" w:space="0" w:color="auto"/>
            </w:tcBorders>
            <w:shd w:val="clear" w:color="auto" w:fill="auto"/>
            <w:hideMark/>
          </w:tcPr>
          <w:p w:rsidR="002673F5" w:rsidRPr="002673F5" w:rsidRDefault="002673F5" w:rsidP="002673F5">
            <w:pPr>
              <w:jc w:val="both"/>
              <w:rPr>
                <w:sz w:val="22"/>
                <w:szCs w:val="22"/>
              </w:rPr>
            </w:pPr>
            <w:r w:rsidRPr="002673F5">
              <w:rPr>
                <w:sz w:val="22"/>
                <w:szCs w:val="22"/>
              </w:rPr>
              <w:t>местный бюджет</w:t>
            </w:r>
          </w:p>
        </w:tc>
        <w:tc>
          <w:tcPr>
            <w:tcW w:w="1229"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35712,7</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35712,7</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35712,7</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35712,7</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35712,7</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35712,7</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35712,7</w:t>
            </w:r>
          </w:p>
        </w:tc>
        <w:tc>
          <w:tcPr>
            <w:tcW w:w="1276"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249989,0</w:t>
            </w:r>
          </w:p>
        </w:tc>
      </w:tr>
      <w:tr w:rsidR="002673F5" w:rsidRPr="002673F5" w:rsidTr="002673F5">
        <w:trPr>
          <w:trHeight w:val="300"/>
        </w:trPr>
        <w:tc>
          <w:tcPr>
            <w:tcW w:w="5003" w:type="dxa"/>
            <w:tcBorders>
              <w:top w:val="nil"/>
              <w:left w:val="single" w:sz="4" w:space="0" w:color="auto"/>
              <w:bottom w:val="single" w:sz="4" w:space="0" w:color="auto"/>
              <w:right w:val="single" w:sz="4" w:space="0" w:color="auto"/>
            </w:tcBorders>
            <w:shd w:val="clear" w:color="auto" w:fill="auto"/>
            <w:hideMark/>
          </w:tcPr>
          <w:p w:rsidR="002673F5" w:rsidRPr="002673F5" w:rsidRDefault="002673F5" w:rsidP="002673F5">
            <w:pPr>
              <w:jc w:val="both"/>
              <w:rPr>
                <w:sz w:val="22"/>
                <w:szCs w:val="22"/>
              </w:rPr>
            </w:pPr>
            <w:r w:rsidRPr="002673F5">
              <w:rPr>
                <w:sz w:val="22"/>
                <w:szCs w:val="22"/>
              </w:rPr>
              <w:t>п. Аган</w:t>
            </w:r>
          </w:p>
        </w:tc>
        <w:tc>
          <w:tcPr>
            <w:tcW w:w="1229"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793,2</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793,2</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793,2</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793,2</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793,2</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793,2</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793,2</w:t>
            </w:r>
          </w:p>
        </w:tc>
        <w:tc>
          <w:tcPr>
            <w:tcW w:w="1276"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5552,4</w:t>
            </w:r>
          </w:p>
        </w:tc>
      </w:tr>
      <w:tr w:rsidR="002673F5" w:rsidRPr="002673F5" w:rsidTr="002673F5">
        <w:trPr>
          <w:trHeight w:val="300"/>
        </w:trPr>
        <w:tc>
          <w:tcPr>
            <w:tcW w:w="5003" w:type="dxa"/>
            <w:tcBorders>
              <w:top w:val="nil"/>
              <w:left w:val="single" w:sz="4" w:space="0" w:color="auto"/>
              <w:bottom w:val="single" w:sz="4" w:space="0" w:color="auto"/>
              <w:right w:val="single" w:sz="4" w:space="0" w:color="auto"/>
            </w:tcBorders>
            <w:shd w:val="clear" w:color="auto" w:fill="auto"/>
            <w:hideMark/>
          </w:tcPr>
          <w:p w:rsidR="002673F5" w:rsidRPr="002673F5" w:rsidRDefault="002673F5" w:rsidP="002673F5">
            <w:pPr>
              <w:jc w:val="both"/>
              <w:rPr>
                <w:sz w:val="22"/>
                <w:szCs w:val="22"/>
              </w:rPr>
            </w:pPr>
            <w:r w:rsidRPr="002673F5">
              <w:rPr>
                <w:sz w:val="22"/>
                <w:szCs w:val="22"/>
              </w:rPr>
              <w:t>д. Вата</w:t>
            </w:r>
          </w:p>
        </w:tc>
        <w:tc>
          <w:tcPr>
            <w:tcW w:w="1229"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190,4</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190,4</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190,4</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190,4</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190,4</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190,4</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190,4</w:t>
            </w:r>
          </w:p>
        </w:tc>
        <w:tc>
          <w:tcPr>
            <w:tcW w:w="1276"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1332,8</w:t>
            </w:r>
          </w:p>
        </w:tc>
      </w:tr>
      <w:tr w:rsidR="002673F5" w:rsidRPr="002673F5" w:rsidTr="002673F5">
        <w:trPr>
          <w:trHeight w:val="300"/>
        </w:trPr>
        <w:tc>
          <w:tcPr>
            <w:tcW w:w="5003" w:type="dxa"/>
            <w:tcBorders>
              <w:top w:val="nil"/>
              <w:left w:val="single" w:sz="4" w:space="0" w:color="auto"/>
              <w:bottom w:val="single" w:sz="4" w:space="0" w:color="auto"/>
              <w:right w:val="single" w:sz="4" w:space="0" w:color="auto"/>
            </w:tcBorders>
            <w:shd w:val="clear" w:color="auto" w:fill="auto"/>
            <w:hideMark/>
          </w:tcPr>
          <w:p w:rsidR="002673F5" w:rsidRPr="002673F5" w:rsidRDefault="002673F5" w:rsidP="002673F5">
            <w:pPr>
              <w:jc w:val="both"/>
              <w:rPr>
                <w:sz w:val="22"/>
                <w:szCs w:val="22"/>
              </w:rPr>
            </w:pPr>
            <w:r w:rsidRPr="002673F5">
              <w:rPr>
                <w:sz w:val="22"/>
                <w:szCs w:val="22"/>
              </w:rPr>
              <w:t>п. Ваховск, с. Охтеурье</w:t>
            </w:r>
          </w:p>
        </w:tc>
        <w:tc>
          <w:tcPr>
            <w:tcW w:w="1229"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17156,4</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17156,4</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17156,4</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17156,4</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17156,4</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17156,4</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17156,4</w:t>
            </w:r>
          </w:p>
        </w:tc>
        <w:tc>
          <w:tcPr>
            <w:tcW w:w="1276"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120094,9</w:t>
            </w:r>
          </w:p>
        </w:tc>
      </w:tr>
      <w:tr w:rsidR="002673F5" w:rsidRPr="002673F5" w:rsidTr="002673F5">
        <w:trPr>
          <w:trHeight w:val="300"/>
        </w:trPr>
        <w:tc>
          <w:tcPr>
            <w:tcW w:w="5003" w:type="dxa"/>
            <w:tcBorders>
              <w:top w:val="nil"/>
              <w:left w:val="single" w:sz="4" w:space="0" w:color="auto"/>
              <w:bottom w:val="single" w:sz="4" w:space="0" w:color="auto"/>
              <w:right w:val="single" w:sz="4" w:space="0" w:color="auto"/>
            </w:tcBorders>
            <w:shd w:val="clear" w:color="auto" w:fill="auto"/>
            <w:hideMark/>
          </w:tcPr>
          <w:p w:rsidR="002673F5" w:rsidRPr="002673F5" w:rsidRDefault="002673F5" w:rsidP="002673F5">
            <w:pPr>
              <w:jc w:val="both"/>
              <w:rPr>
                <w:sz w:val="22"/>
                <w:szCs w:val="22"/>
              </w:rPr>
            </w:pPr>
            <w:r w:rsidRPr="002673F5">
              <w:rPr>
                <w:sz w:val="22"/>
                <w:szCs w:val="22"/>
              </w:rPr>
              <w:lastRenderedPageBreak/>
              <w:t>п. Зайцева Речка, д. Вампугол</w:t>
            </w:r>
          </w:p>
        </w:tc>
        <w:tc>
          <w:tcPr>
            <w:tcW w:w="1229"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5556,5</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5556,5</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5556,5</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5556,5</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5556,5</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5556,5</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5556,5</w:t>
            </w:r>
          </w:p>
        </w:tc>
        <w:tc>
          <w:tcPr>
            <w:tcW w:w="1276"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38895,5</w:t>
            </w:r>
          </w:p>
        </w:tc>
      </w:tr>
      <w:tr w:rsidR="002673F5" w:rsidRPr="002673F5" w:rsidTr="002673F5">
        <w:trPr>
          <w:trHeight w:val="300"/>
        </w:trPr>
        <w:tc>
          <w:tcPr>
            <w:tcW w:w="5003" w:type="dxa"/>
            <w:tcBorders>
              <w:top w:val="nil"/>
              <w:left w:val="single" w:sz="4" w:space="0" w:color="auto"/>
              <w:bottom w:val="single" w:sz="4" w:space="0" w:color="auto"/>
              <w:right w:val="single" w:sz="4" w:space="0" w:color="auto"/>
            </w:tcBorders>
            <w:shd w:val="clear" w:color="auto" w:fill="auto"/>
            <w:hideMark/>
          </w:tcPr>
          <w:p w:rsidR="002673F5" w:rsidRPr="002673F5" w:rsidRDefault="002673F5" w:rsidP="002673F5">
            <w:pPr>
              <w:jc w:val="both"/>
              <w:rPr>
                <w:sz w:val="22"/>
                <w:szCs w:val="22"/>
              </w:rPr>
            </w:pPr>
            <w:r w:rsidRPr="002673F5">
              <w:rPr>
                <w:sz w:val="22"/>
                <w:szCs w:val="22"/>
              </w:rPr>
              <w:t>с. Ларьяк, с. Корлики</w:t>
            </w:r>
          </w:p>
        </w:tc>
        <w:tc>
          <w:tcPr>
            <w:tcW w:w="1229"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5168,7</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5168,7</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5168,7</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5168,7</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5168,7</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5168,7</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5168,7</w:t>
            </w:r>
          </w:p>
        </w:tc>
        <w:tc>
          <w:tcPr>
            <w:tcW w:w="1276"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36180,9</w:t>
            </w:r>
          </w:p>
        </w:tc>
      </w:tr>
      <w:tr w:rsidR="002673F5" w:rsidRPr="002673F5" w:rsidTr="002673F5">
        <w:trPr>
          <w:trHeight w:val="300"/>
        </w:trPr>
        <w:tc>
          <w:tcPr>
            <w:tcW w:w="5003" w:type="dxa"/>
            <w:tcBorders>
              <w:top w:val="nil"/>
              <w:left w:val="single" w:sz="4" w:space="0" w:color="auto"/>
              <w:bottom w:val="single" w:sz="4" w:space="0" w:color="auto"/>
              <w:right w:val="single" w:sz="4" w:space="0" w:color="auto"/>
            </w:tcBorders>
            <w:shd w:val="clear" w:color="auto" w:fill="auto"/>
            <w:hideMark/>
          </w:tcPr>
          <w:p w:rsidR="002673F5" w:rsidRPr="002673F5" w:rsidRDefault="002673F5" w:rsidP="002673F5">
            <w:pPr>
              <w:jc w:val="both"/>
              <w:rPr>
                <w:sz w:val="22"/>
                <w:szCs w:val="22"/>
              </w:rPr>
            </w:pPr>
            <w:r w:rsidRPr="002673F5">
              <w:rPr>
                <w:sz w:val="22"/>
                <w:szCs w:val="22"/>
              </w:rPr>
              <w:t>с. Покур</w:t>
            </w:r>
          </w:p>
        </w:tc>
        <w:tc>
          <w:tcPr>
            <w:tcW w:w="1229"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6847,5</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6847,5</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6847,5</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6847,5</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6847,5</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6847,5</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6847,5</w:t>
            </w:r>
          </w:p>
        </w:tc>
        <w:tc>
          <w:tcPr>
            <w:tcW w:w="1276"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47932,5</w:t>
            </w:r>
          </w:p>
        </w:tc>
      </w:tr>
      <w:tr w:rsidR="002673F5" w:rsidRPr="002673F5" w:rsidTr="000437E2">
        <w:trPr>
          <w:trHeight w:val="1228"/>
        </w:trPr>
        <w:tc>
          <w:tcPr>
            <w:tcW w:w="5003" w:type="dxa"/>
            <w:tcBorders>
              <w:top w:val="nil"/>
              <w:left w:val="single" w:sz="4" w:space="0" w:color="auto"/>
              <w:bottom w:val="single" w:sz="4" w:space="0" w:color="auto"/>
              <w:right w:val="single" w:sz="4" w:space="0" w:color="auto"/>
            </w:tcBorders>
            <w:shd w:val="clear" w:color="auto" w:fill="auto"/>
            <w:hideMark/>
          </w:tcPr>
          <w:p w:rsidR="002673F5" w:rsidRPr="002673F5" w:rsidRDefault="002673F5" w:rsidP="002673F5">
            <w:pPr>
              <w:jc w:val="both"/>
              <w:rPr>
                <w:sz w:val="22"/>
                <w:szCs w:val="22"/>
              </w:rPr>
            </w:pPr>
            <w:r w:rsidRPr="002673F5">
              <w:rPr>
                <w:sz w:val="22"/>
                <w:szCs w:val="22"/>
              </w:rPr>
              <w:t>5.4.2. Мероприятие (результат) «Предоставлена субсидия на возмещения недополученных доходов организациям, осуществляющим реализацию населению услуг теплоснабжения, водоснабжения, водоотведения» (всего), в том числе:</w:t>
            </w:r>
          </w:p>
        </w:tc>
        <w:tc>
          <w:tcPr>
            <w:tcW w:w="1229"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28682,9</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30203,1</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30203,1</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30203,1</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30203,1</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30203,1</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30203,1</w:t>
            </w:r>
          </w:p>
        </w:tc>
        <w:tc>
          <w:tcPr>
            <w:tcW w:w="1276"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209901,5</w:t>
            </w:r>
          </w:p>
        </w:tc>
      </w:tr>
      <w:tr w:rsidR="002673F5" w:rsidRPr="002673F5" w:rsidTr="002673F5">
        <w:trPr>
          <w:trHeight w:val="300"/>
        </w:trPr>
        <w:tc>
          <w:tcPr>
            <w:tcW w:w="5003" w:type="dxa"/>
            <w:tcBorders>
              <w:top w:val="nil"/>
              <w:left w:val="single" w:sz="4" w:space="0" w:color="auto"/>
              <w:bottom w:val="single" w:sz="4" w:space="0" w:color="auto"/>
              <w:right w:val="single" w:sz="4" w:space="0" w:color="auto"/>
            </w:tcBorders>
            <w:shd w:val="clear" w:color="auto" w:fill="auto"/>
            <w:hideMark/>
          </w:tcPr>
          <w:p w:rsidR="002673F5" w:rsidRPr="002673F5" w:rsidRDefault="002673F5" w:rsidP="002673F5">
            <w:pPr>
              <w:jc w:val="both"/>
              <w:rPr>
                <w:sz w:val="22"/>
                <w:szCs w:val="22"/>
              </w:rPr>
            </w:pPr>
            <w:r w:rsidRPr="002673F5">
              <w:rPr>
                <w:sz w:val="22"/>
                <w:szCs w:val="22"/>
              </w:rPr>
              <w:t>местный бюджет</w:t>
            </w:r>
          </w:p>
        </w:tc>
        <w:tc>
          <w:tcPr>
            <w:tcW w:w="1229"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28682,9</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30203,1</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30203,1</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30203,1</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30203,1</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30203,1</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30203,1</w:t>
            </w:r>
          </w:p>
        </w:tc>
        <w:tc>
          <w:tcPr>
            <w:tcW w:w="1276"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209901,5</w:t>
            </w:r>
          </w:p>
        </w:tc>
      </w:tr>
      <w:tr w:rsidR="002673F5" w:rsidRPr="002673F5" w:rsidTr="002673F5">
        <w:trPr>
          <w:trHeight w:val="300"/>
        </w:trPr>
        <w:tc>
          <w:tcPr>
            <w:tcW w:w="5003" w:type="dxa"/>
            <w:tcBorders>
              <w:top w:val="nil"/>
              <w:left w:val="single" w:sz="4" w:space="0" w:color="auto"/>
              <w:bottom w:val="single" w:sz="4" w:space="0" w:color="auto"/>
              <w:right w:val="single" w:sz="4" w:space="0" w:color="auto"/>
            </w:tcBorders>
            <w:shd w:val="clear" w:color="auto" w:fill="auto"/>
            <w:hideMark/>
          </w:tcPr>
          <w:p w:rsidR="002673F5" w:rsidRPr="002673F5" w:rsidRDefault="002673F5" w:rsidP="002673F5">
            <w:pPr>
              <w:jc w:val="both"/>
              <w:rPr>
                <w:sz w:val="22"/>
                <w:szCs w:val="22"/>
              </w:rPr>
            </w:pPr>
            <w:r w:rsidRPr="002673F5">
              <w:rPr>
                <w:sz w:val="22"/>
                <w:szCs w:val="22"/>
              </w:rPr>
              <w:t>п. Аган</w:t>
            </w:r>
          </w:p>
        </w:tc>
        <w:tc>
          <w:tcPr>
            <w:tcW w:w="1229"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2787,1</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2934,8</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2934,8</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2934,8</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2934,8</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2934,8</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2934,8</w:t>
            </w:r>
          </w:p>
        </w:tc>
        <w:tc>
          <w:tcPr>
            <w:tcW w:w="1276"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20395,9</w:t>
            </w:r>
          </w:p>
        </w:tc>
      </w:tr>
      <w:tr w:rsidR="002673F5" w:rsidRPr="002673F5" w:rsidTr="002673F5">
        <w:trPr>
          <w:trHeight w:val="300"/>
        </w:trPr>
        <w:tc>
          <w:tcPr>
            <w:tcW w:w="5003" w:type="dxa"/>
            <w:tcBorders>
              <w:top w:val="nil"/>
              <w:left w:val="single" w:sz="4" w:space="0" w:color="auto"/>
              <w:bottom w:val="single" w:sz="4" w:space="0" w:color="auto"/>
              <w:right w:val="single" w:sz="4" w:space="0" w:color="auto"/>
            </w:tcBorders>
            <w:shd w:val="clear" w:color="auto" w:fill="auto"/>
            <w:hideMark/>
          </w:tcPr>
          <w:p w:rsidR="002673F5" w:rsidRPr="002673F5" w:rsidRDefault="002673F5" w:rsidP="002673F5">
            <w:pPr>
              <w:jc w:val="both"/>
              <w:rPr>
                <w:sz w:val="22"/>
                <w:szCs w:val="22"/>
              </w:rPr>
            </w:pPr>
            <w:r w:rsidRPr="002673F5">
              <w:rPr>
                <w:sz w:val="22"/>
                <w:szCs w:val="22"/>
              </w:rPr>
              <w:t>д. Вата</w:t>
            </w:r>
          </w:p>
        </w:tc>
        <w:tc>
          <w:tcPr>
            <w:tcW w:w="1229"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608,7</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641,0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641,0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641,0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641,0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641,0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641,0</w:t>
            </w:r>
          </w:p>
        </w:tc>
        <w:tc>
          <w:tcPr>
            <w:tcW w:w="1276"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4454,5</w:t>
            </w:r>
          </w:p>
        </w:tc>
      </w:tr>
      <w:tr w:rsidR="002673F5" w:rsidRPr="002673F5" w:rsidTr="002673F5">
        <w:trPr>
          <w:trHeight w:val="300"/>
        </w:trPr>
        <w:tc>
          <w:tcPr>
            <w:tcW w:w="5003" w:type="dxa"/>
            <w:tcBorders>
              <w:top w:val="nil"/>
              <w:left w:val="single" w:sz="4" w:space="0" w:color="auto"/>
              <w:bottom w:val="single" w:sz="4" w:space="0" w:color="auto"/>
              <w:right w:val="single" w:sz="4" w:space="0" w:color="auto"/>
            </w:tcBorders>
            <w:shd w:val="clear" w:color="auto" w:fill="auto"/>
            <w:hideMark/>
          </w:tcPr>
          <w:p w:rsidR="002673F5" w:rsidRPr="002673F5" w:rsidRDefault="002673F5" w:rsidP="002673F5">
            <w:pPr>
              <w:jc w:val="both"/>
              <w:rPr>
                <w:sz w:val="22"/>
                <w:szCs w:val="22"/>
              </w:rPr>
            </w:pPr>
            <w:r w:rsidRPr="002673F5">
              <w:rPr>
                <w:sz w:val="22"/>
                <w:szCs w:val="22"/>
              </w:rPr>
              <w:t>п. Ваховск, с. Охтеурье</w:t>
            </w:r>
          </w:p>
        </w:tc>
        <w:tc>
          <w:tcPr>
            <w:tcW w:w="1229"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16542,9</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17419,7</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17419,7</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17419,7</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17419,7</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17419,7</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17419,7</w:t>
            </w:r>
          </w:p>
        </w:tc>
        <w:tc>
          <w:tcPr>
            <w:tcW w:w="1276"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121060,8</w:t>
            </w:r>
          </w:p>
        </w:tc>
      </w:tr>
      <w:tr w:rsidR="002673F5" w:rsidRPr="002673F5" w:rsidTr="002673F5">
        <w:trPr>
          <w:trHeight w:val="300"/>
        </w:trPr>
        <w:tc>
          <w:tcPr>
            <w:tcW w:w="5003" w:type="dxa"/>
            <w:tcBorders>
              <w:top w:val="nil"/>
              <w:left w:val="single" w:sz="4" w:space="0" w:color="auto"/>
              <w:bottom w:val="single" w:sz="4" w:space="0" w:color="auto"/>
              <w:right w:val="single" w:sz="4" w:space="0" w:color="auto"/>
            </w:tcBorders>
            <w:shd w:val="clear" w:color="auto" w:fill="auto"/>
            <w:hideMark/>
          </w:tcPr>
          <w:p w:rsidR="002673F5" w:rsidRPr="002673F5" w:rsidRDefault="002673F5" w:rsidP="002673F5">
            <w:pPr>
              <w:jc w:val="both"/>
              <w:rPr>
                <w:sz w:val="22"/>
                <w:szCs w:val="22"/>
              </w:rPr>
            </w:pPr>
            <w:r w:rsidRPr="002673F5">
              <w:rPr>
                <w:sz w:val="22"/>
                <w:szCs w:val="22"/>
              </w:rPr>
              <w:t>п. Зайцева Речка, д. Вампугол</w:t>
            </w:r>
          </w:p>
        </w:tc>
        <w:tc>
          <w:tcPr>
            <w:tcW w:w="1229"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3086,1</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3249,7</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3249,7</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3249,7</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3249,7</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3249,7</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3249,7</w:t>
            </w:r>
          </w:p>
        </w:tc>
        <w:tc>
          <w:tcPr>
            <w:tcW w:w="1276"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22584,4</w:t>
            </w:r>
          </w:p>
        </w:tc>
      </w:tr>
      <w:tr w:rsidR="002673F5" w:rsidRPr="002673F5" w:rsidTr="002673F5">
        <w:trPr>
          <w:trHeight w:val="300"/>
        </w:trPr>
        <w:tc>
          <w:tcPr>
            <w:tcW w:w="5003" w:type="dxa"/>
            <w:tcBorders>
              <w:top w:val="nil"/>
              <w:left w:val="single" w:sz="4" w:space="0" w:color="auto"/>
              <w:bottom w:val="single" w:sz="4" w:space="0" w:color="auto"/>
              <w:right w:val="single" w:sz="4" w:space="0" w:color="auto"/>
            </w:tcBorders>
            <w:shd w:val="clear" w:color="auto" w:fill="auto"/>
            <w:hideMark/>
          </w:tcPr>
          <w:p w:rsidR="002673F5" w:rsidRPr="002673F5" w:rsidRDefault="002673F5" w:rsidP="002673F5">
            <w:pPr>
              <w:jc w:val="both"/>
              <w:rPr>
                <w:sz w:val="22"/>
                <w:szCs w:val="22"/>
              </w:rPr>
            </w:pPr>
            <w:r w:rsidRPr="002673F5">
              <w:rPr>
                <w:sz w:val="22"/>
                <w:szCs w:val="22"/>
              </w:rPr>
              <w:t>с. Ларьяк, с. Корлики</w:t>
            </w:r>
          </w:p>
        </w:tc>
        <w:tc>
          <w:tcPr>
            <w:tcW w:w="1229"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2738,1</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2883,3</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2883,3</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2883,3</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2883,3</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2883,3</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2883,3</w:t>
            </w:r>
          </w:p>
        </w:tc>
        <w:tc>
          <w:tcPr>
            <w:tcW w:w="1276"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20037,7</w:t>
            </w:r>
          </w:p>
        </w:tc>
      </w:tr>
      <w:tr w:rsidR="002673F5" w:rsidRPr="002673F5" w:rsidTr="002673F5">
        <w:trPr>
          <w:trHeight w:val="300"/>
        </w:trPr>
        <w:tc>
          <w:tcPr>
            <w:tcW w:w="5003" w:type="dxa"/>
            <w:tcBorders>
              <w:top w:val="nil"/>
              <w:left w:val="single" w:sz="4" w:space="0" w:color="auto"/>
              <w:bottom w:val="single" w:sz="4" w:space="0" w:color="auto"/>
              <w:right w:val="single" w:sz="4" w:space="0" w:color="auto"/>
            </w:tcBorders>
            <w:shd w:val="clear" w:color="auto" w:fill="auto"/>
            <w:hideMark/>
          </w:tcPr>
          <w:p w:rsidR="002673F5" w:rsidRPr="002673F5" w:rsidRDefault="002673F5" w:rsidP="002673F5">
            <w:pPr>
              <w:jc w:val="both"/>
              <w:rPr>
                <w:sz w:val="22"/>
                <w:szCs w:val="22"/>
              </w:rPr>
            </w:pPr>
            <w:r w:rsidRPr="002673F5">
              <w:rPr>
                <w:sz w:val="22"/>
                <w:szCs w:val="22"/>
              </w:rPr>
              <w:t>с. Покур</w:t>
            </w:r>
          </w:p>
        </w:tc>
        <w:tc>
          <w:tcPr>
            <w:tcW w:w="1229"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2920,0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3074,7</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3074,7</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3074,7</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3074,7</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3074,7</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3074,7</w:t>
            </w:r>
          </w:p>
        </w:tc>
        <w:tc>
          <w:tcPr>
            <w:tcW w:w="1276"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21368,2</w:t>
            </w:r>
          </w:p>
        </w:tc>
      </w:tr>
      <w:tr w:rsidR="002673F5" w:rsidRPr="002673F5" w:rsidTr="002673F5">
        <w:trPr>
          <w:trHeight w:val="1710"/>
        </w:trPr>
        <w:tc>
          <w:tcPr>
            <w:tcW w:w="5003" w:type="dxa"/>
            <w:tcBorders>
              <w:top w:val="nil"/>
              <w:left w:val="single" w:sz="4" w:space="0" w:color="auto"/>
              <w:bottom w:val="single" w:sz="4" w:space="0" w:color="auto"/>
              <w:right w:val="single" w:sz="4" w:space="0" w:color="auto"/>
            </w:tcBorders>
            <w:shd w:val="clear" w:color="auto" w:fill="auto"/>
            <w:hideMark/>
          </w:tcPr>
          <w:p w:rsidR="002673F5" w:rsidRPr="002673F5" w:rsidRDefault="002673F5" w:rsidP="002673F5">
            <w:pPr>
              <w:jc w:val="both"/>
              <w:rPr>
                <w:b/>
                <w:bCs/>
                <w:sz w:val="22"/>
                <w:szCs w:val="22"/>
              </w:rPr>
            </w:pPr>
            <w:r w:rsidRPr="002673F5">
              <w:rPr>
                <w:b/>
                <w:bCs/>
                <w:sz w:val="22"/>
                <w:szCs w:val="22"/>
              </w:rPr>
              <w:t>6.1. Комплекс процессных мероприятий «Возмещение недополученных доходов организациям, осуществляющим реализацию электрической энергии в зоне децентрализованного электроснабжения» (всего), в том числе:</w:t>
            </w:r>
          </w:p>
        </w:tc>
        <w:tc>
          <w:tcPr>
            <w:tcW w:w="1229"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b/>
                <w:bCs/>
                <w:sz w:val="22"/>
                <w:szCs w:val="22"/>
              </w:rPr>
            </w:pPr>
            <w:r w:rsidRPr="002673F5">
              <w:rPr>
                <w:b/>
                <w:bCs/>
                <w:sz w:val="22"/>
                <w:szCs w:val="22"/>
              </w:rPr>
              <w:t>75706,9</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b/>
                <w:bCs/>
                <w:sz w:val="22"/>
                <w:szCs w:val="22"/>
              </w:rPr>
            </w:pPr>
            <w:r w:rsidRPr="002673F5">
              <w:rPr>
                <w:b/>
                <w:bCs/>
                <w:sz w:val="22"/>
                <w:szCs w:val="22"/>
              </w:rPr>
              <w:t>77364,1</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b/>
                <w:bCs/>
                <w:sz w:val="22"/>
                <w:szCs w:val="22"/>
              </w:rPr>
            </w:pPr>
            <w:r w:rsidRPr="002673F5">
              <w:rPr>
                <w:b/>
                <w:bCs/>
                <w:sz w:val="22"/>
                <w:szCs w:val="22"/>
              </w:rPr>
              <w:t>82274,0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b/>
                <w:bCs/>
                <w:sz w:val="22"/>
                <w:szCs w:val="22"/>
              </w:rPr>
            </w:pPr>
            <w:r w:rsidRPr="002673F5">
              <w:rPr>
                <w:b/>
                <w:bCs/>
                <w:sz w:val="22"/>
                <w:szCs w:val="22"/>
              </w:rPr>
              <w:t>13395,1</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b/>
                <w:bCs/>
                <w:sz w:val="22"/>
                <w:szCs w:val="22"/>
              </w:rPr>
            </w:pPr>
            <w:r w:rsidRPr="002673F5">
              <w:rPr>
                <w:b/>
                <w:bCs/>
                <w:sz w:val="22"/>
                <w:szCs w:val="22"/>
              </w:rPr>
              <w:t>13395,1</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b/>
                <w:bCs/>
                <w:sz w:val="22"/>
                <w:szCs w:val="22"/>
              </w:rPr>
            </w:pPr>
            <w:r w:rsidRPr="002673F5">
              <w:rPr>
                <w:b/>
                <w:bCs/>
                <w:sz w:val="22"/>
                <w:szCs w:val="22"/>
              </w:rPr>
              <w:t>13395,1</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b/>
                <w:bCs/>
                <w:sz w:val="22"/>
                <w:szCs w:val="22"/>
              </w:rPr>
            </w:pPr>
            <w:r w:rsidRPr="002673F5">
              <w:rPr>
                <w:b/>
                <w:bCs/>
                <w:sz w:val="22"/>
                <w:szCs w:val="22"/>
              </w:rPr>
              <w:t>13395,1</w:t>
            </w:r>
          </w:p>
        </w:tc>
        <w:tc>
          <w:tcPr>
            <w:tcW w:w="1276"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b/>
                <w:bCs/>
                <w:sz w:val="22"/>
                <w:szCs w:val="22"/>
              </w:rPr>
            </w:pPr>
            <w:r w:rsidRPr="002673F5">
              <w:rPr>
                <w:b/>
                <w:bCs/>
                <w:sz w:val="22"/>
                <w:szCs w:val="22"/>
              </w:rPr>
              <w:t>288925,2</w:t>
            </w:r>
          </w:p>
        </w:tc>
      </w:tr>
      <w:tr w:rsidR="002673F5" w:rsidRPr="002673F5" w:rsidTr="002673F5">
        <w:trPr>
          <w:trHeight w:val="300"/>
        </w:trPr>
        <w:tc>
          <w:tcPr>
            <w:tcW w:w="5003" w:type="dxa"/>
            <w:tcBorders>
              <w:top w:val="nil"/>
              <w:left w:val="single" w:sz="4" w:space="0" w:color="auto"/>
              <w:bottom w:val="single" w:sz="4" w:space="0" w:color="auto"/>
              <w:right w:val="single" w:sz="4" w:space="0" w:color="auto"/>
            </w:tcBorders>
            <w:shd w:val="clear" w:color="auto" w:fill="auto"/>
            <w:hideMark/>
          </w:tcPr>
          <w:p w:rsidR="002673F5" w:rsidRPr="002673F5" w:rsidRDefault="002673F5" w:rsidP="002673F5">
            <w:pPr>
              <w:jc w:val="both"/>
              <w:rPr>
                <w:sz w:val="22"/>
                <w:szCs w:val="22"/>
              </w:rPr>
            </w:pPr>
            <w:r w:rsidRPr="002673F5">
              <w:rPr>
                <w:sz w:val="22"/>
                <w:szCs w:val="22"/>
              </w:rPr>
              <w:t>бюджет автономного округа</w:t>
            </w:r>
          </w:p>
        </w:tc>
        <w:tc>
          <w:tcPr>
            <w:tcW w:w="1229"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64060,7</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65466,9</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68878,9</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276"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198406,5</w:t>
            </w:r>
          </w:p>
        </w:tc>
      </w:tr>
      <w:tr w:rsidR="002673F5" w:rsidRPr="002673F5" w:rsidTr="002673F5">
        <w:trPr>
          <w:trHeight w:val="300"/>
        </w:trPr>
        <w:tc>
          <w:tcPr>
            <w:tcW w:w="5003" w:type="dxa"/>
            <w:tcBorders>
              <w:top w:val="nil"/>
              <w:left w:val="single" w:sz="4" w:space="0" w:color="auto"/>
              <w:bottom w:val="single" w:sz="4" w:space="0" w:color="auto"/>
              <w:right w:val="single" w:sz="4" w:space="0" w:color="auto"/>
            </w:tcBorders>
            <w:shd w:val="clear" w:color="auto" w:fill="auto"/>
            <w:hideMark/>
          </w:tcPr>
          <w:p w:rsidR="002673F5" w:rsidRPr="002673F5" w:rsidRDefault="002673F5" w:rsidP="002673F5">
            <w:pPr>
              <w:jc w:val="both"/>
              <w:rPr>
                <w:sz w:val="22"/>
                <w:szCs w:val="22"/>
              </w:rPr>
            </w:pPr>
            <w:r w:rsidRPr="002673F5">
              <w:rPr>
                <w:sz w:val="22"/>
                <w:szCs w:val="22"/>
              </w:rPr>
              <w:t>местный бюджет</w:t>
            </w:r>
          </w:p>
        </w:tc>
        <w:tc>
          <w:tcPr>
            <w:tcW w:w="1229"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11646,2</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11897,2</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13395,1</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13395,1</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13395,1</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13395,1</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13395,1</w:t>
            </w:r>
          </w:p>
        </w:tc>
        <w:tc>
          <w:tcPr>
            <w:tcW w:w="1276"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90518,7</w:t>
            </w:r>
          </w:p>
        </w:tc>
      </w:tr>
      <w:tr w:rsidR="002673F5" w:rsidRPr="002673F5" w:rsidTr="000437E2">
        <w:trPr>
          <w:trHeight w:val="2372"/>
        </w:trPr>
        <w:tc>
          <w:tcPr>
            <w:tcW w:w="5003" w:type="dxa"/>
            <w:tcBorders>
              <w:top w:val="nil"/>
              <w:left w:val="single" w:sz="4" w:space="0" w:color="auto"/>
              <w:bottom w:val="single" w:sz="4" w:space="0" w:color="auto"/>
              <w:right w:val="single" w:sz="4" w:space="0" w:color="auto"/>
            </w:tcBorders>
            <w:shd w:val="clear" w:color="auto" w:fill="auto"/>
            <w:hideMark/>
          </w:tcPr>
          <w:p w:rsidR="002673F5" w:rsidRPr="002673F5" w:rsidRDefault="002673F5" w:rsidP="002673F5">
            <w:pPr>
              <w:jc w:val="both"/>
              <w:rPr>
                <w:sz w:val="22"/>
                <w:szCs w:val="22"/>
              </w:rPr>
            </w:pPr>
            <w:r w:rsidRPr="002673F5">
              <w:rPr>
                <w:sz w:val="22"/>
                <w:szCs w:val="22"/>
              </w:rPr>
              <w:t>6.1.1. Мероприятие (результат) «Предоставлена субвенция на возмещение недополученных доходов организациям,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 - Мансийского автономного округа - Югры по социально ориентированным тарифам» (всего), в том числе:</w:t>
            </w:r>
          </w:p>
        </w:tc>
        <w:tc>
          <w:tcPr>
            <w:tcW w:w="1229"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46591,4</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47621,1</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48786,3</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276"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142998,8</w:t>
            </w:r>
          </w:p>
        </w:tc>
      </w:tr>
      <w:tr w:rsidR="002673F5" w:rsidRPr="002673F5" w:rsidTr="002673F5">
        <w:trPr>
          <w:trHeight w:val="300"/>
        </w:trPr>
        <w:tc>
          <w:tcPr>
            <w:tcW w:w="5003" w:type="dxa"/>
            <w:tcBorders>
              <w:top w:val="nil"/>
              <w:left w:val="single" w:sz="4" w:space="0" w:color="auto"/>
              <w:bottom w:val="single" w:sz="4" w:space="0" w:color="auto"/>
              <w:right w:val="single" w:sz="4" w:space="0" w:color="auto"/>
            </w:tcBorders>
            <w:shd w:val="clear" w:color="auto" w:fill="auto"/>
            <w:hideMark/>
          </w:tcPr>
          <w:p w:rsidR="002673F5" w:rsidRPr="002673F5" w:rsidRDefault="002673F5" w:rsidP="002673F5">
            <w:pPr>
              <w:jc w:val="both"/>
              <w:rPr>
                <w:sz w:val="22"/>
                <w:szCs w:val="22"/>
              </w:rPr>
            </w:pPr>
            <w:r w:rsidRPr="002673F5">
              <w:rPr>
                <w:sz w:val="22"/>
                <w:szCs w:val="22"/>
              </w:rPr>
              <w:t>бюджет автономного округа</w:t>
            </w:r>
          </w:p>
        </w:tc>
        <w:tc>
          <w:tcPr>
            <w:tcW w:w="1229"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46591,4</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47621,1</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48786,3</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276"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142998,8</w:t>
            </w:r>
          </w:p>
        </w:tc>
      </w:tr>
      <w:tr w:rsidR="002673F5" w:rsidRPr="002673F5" w:rsidTr="000437E2">
        <w:trPr>
          <w:trHeight w:val="3195"/>
        </w:trPr>
        <w:tc>
          <w:tcPr>
            <w:tcW w:w="5003" w:type="dxa"/>
            <w:tcBorders>
              <w:top w:val="nil"/>
              <w:left w:val="single" w:sz="4" w:space="0" w:color="auto"/>
              <w:bottom w:val="single" w:sz="4" w:space="0" w:color="auto"/>
              <w:right w:val="single" w:sz="4" w:space="0" w:color="auto"/>
            </w:tcBorders>
            <w:shd w:val="clear" w:color="auto" w:fill="auto"/>
            <w:hideMark/>
          </w:tcPr>
          <w:p w:rsidR="002673F5" w:rsidRPr="002673F5" w:rsidRDefault="002673F5" w:rsidP="002673F5">
            <w:pPr>
              <w:jc w:val="both"/>
              <w:rPr>
                <w:sz w:val="22"/>
                <w:szCs w:val="22"/>
              </w:rPr>
            </w:pPr>
            <w:r w:rsidRPr="002673F5">
              <w:rPr>
                <w:sz w:val="22"/>
                <w:szCs w:val="22"/>
              </w:rPr>
              <w:lastRenderedPageBreak/>
              <w:t>6.1.2. Мероприятие (результат) «Предоставлена субсидия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 в зоне децентрализованного электроснабжения Нижневартовского района по цене электрической энергии зоны централизованного электроснабжения» (всего), в том числе:</w:t>
            </w:r>
          </w:p>
        </w:tc>
        <w:tc>
          <w:tcPr>
            <w:tcW w:w="1229"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29115,5</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29743,0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33487,7</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13395,1</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13395,1</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13395,1</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13395,1</w:t>
            </w:r>
          </w:p>
        </w:tc>
        <w:tc>
          <w:tcPr>
            <w:tcW w:w="1276"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145926,4</w:t>
            </w:r>
          </w:p>
        </w:tc>
      </w:tr>
      <w:tr w:rsidR="002673F5" w:rsidRPr="002673F5" w:rsidTr="002673F5">
        <w:trPr>
          <w:trHeight w:val="300"/>
        </w:trPr>
        <w:tc>
          <w:tcPr>
            <w:tcW w:w="5003" w:type="dxa"/>
            <w:tcBorders>
              <w:top w:val="nil"/>
              <w:left w:val="single" w:sz="4" w:space="0" w:color="auto"/>
              <w:bottom w:val="single" w:sz="4" w:space="0" w:color="auto"/>
              <w:right w:val="single" w:sz="4" w:space="0" w:color="auto"/>
            </w:tcBorders>
            <w:shd w:val="clear" w:color="auto" w:fill="auto"/>
            <w:hideMark/>
          </w:tcPr>
          <w:p w:rsidR="002673F5" w:rsidRPr="002673F5" w:rsidRDefault="002673F5" w:rsidP="002673F5">
            <w:pPr>
              <w:jc w:val="both"/>
              <w:rPr>
                <w:sz w:val="22"/>
                <w:szCs w:val="22"/>
              </w:rPr>
            </w:pPr>
            <w:r w:rsidRPr="002673F5">
              <w:rPr>
                <w:sz w:val="22"/>
                <w:szCs w:val="22"/>
              </w:rPr>
              <w:t>бюджет автономного округа</w:t>
            </w:r>
          </w:p>
        </w:tc>
        <w:tc>
          <w:tcPr>
            <w:tcW w:w="1229"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17469,3</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17845,8</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20092,6</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276"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55407,7</w:t>
            </w:r>
          </w:p>
        </w:tc>
      </w:tr>
      <w:tr w:rsidR="002673F5" w:rsidRPr="002673F5" w:rsidTr="002673F5">
        <w:trPr>
          <w:trHeight w:val="300"/>
        </w:trPr>
        <w:tc>
          <w:tcPr>
            <w:tcW w:w="5003" w:type="dxa"/>
            <w:tcBorders>
              <w:top w:val="nil"/>
              <w:left w:val="single" w:sz="4" w:space="0" w:color="auto"/>
              <w:bottom w:val="single" w:sz="4" w:space="0" w:color="auto"/>
              <w:right w:val="single" w:sz="4" w:space="0" w:color="auto"/>
            </w:tcBorders>
            <w:shd w:val="clear" w:color="auto" w:fill="auto"/>
            <w:hideMark/>
          </w:tcPr>
          <w:p w:rsidR="002673F5" w:rsidRPr="002673F5" w:rsidRDefault="002673F5" w:rsidP="002673F5">
            <w:pPr>
              <w:jc w:val="both"/>
              <w:rPr>
                <w:sz w:val="22"/>
                <w:szCs w:val="22"/>
              </w:rPr>
            </w:pPr>
            <w:r w:rsidRPr="002673F5">
              <w:rPr>
                <w:sz w:val="22"/>
                <w:szCs w:val="22"/>
              </w:rPr>
              <w:t>местный бюджет</w:t>
            </w:r>
          </w:p>
        </w:tc>
        <w:tc>
          <w:tcPr>
            <w:tcW w:w="1229"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11646,2</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11897,2</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13395,1</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13395,1</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13395,1</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13395,1</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13395,1</w:t>
            </w:r>
          </w:p>
        </w:tc>
        <w:tc>
          <w:tcPr>
            <w:tcW w:w="1276"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90518,7</w:t>
            </w:r>
          </w:p>
        </w:tc>
      </w:tr>
      <w:tr w:rsidR="002673F5" w:rsidRPr="002673F5" w:rsidTr="002673F5">
        <w:trPr>
          <w:trHeight w:val="1140"/>
        </w:trPr>
        <w:tc>
          <w:tcPr>
            <w:tcW w:w="5003" w:type="dxa"/>
            <w:tcBorders>
              <w:top w:val="nil"/>
              <w:left w:val="single" w:sz="4" w:space="0" w:color="auto"/>
              <w:bottom w:val="single" w:sz="4" w:space="0" w:color="auto"/>
              <w:right w:val="single" w:sz="4" w:space="0" w:color="auto"/>
            </w:tcBorders>
            <w:shd w:val="clear" w:color="auto" w:fill="auto"/>
            <w:hideMark/>
          </w:tcPr>
          <w:p w:rsidR="002673F5" w:rsidRPr="002673F5" w:rsidRDefault="002673F5" w:rsidP="002673F5">
            <w:pPr>
              <w:jc w:val="both"/>
              <w:rPr>
                <w:b/>
                <w:bCs/>
                <w:sz w:val="22"/>
                <w:szCs w:val="22"/>
              </w:rPr>
            </w:pPr>
            <w:r w:rsidRPr="002673F5">
              <w:rPr>
                <w:b/>
                <w:bCs/>
                <w:sz w:val="22"/>
                <w:szCs w:val="22"/>
              </w:rPr>
              <w:t>7.1. Комплекс процессных мероприятий «Создание условий для повышения энергетической эффективности в отраслях экономики» (всего), в том числе:</w:t>
            </w:r>
          </w:p>
        </w:tc>
        <w:tc>
          <w:tcPr>
            <w:tcW w:w="1229"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b/>
                <w:bCs/>
                <w:sz w:val="22"/>
                <w:szCs w:val="22"/>
              </w:rPr>
            </w:pPr>
            <w:r w:rsidRPr="002673F5">
              <w:rPr>
                <w:b/>
                <w:bCs/>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b/>
                <w:bCs/>
                <w:sz w:val="22"/>
                <w:szCs w:val="22"/>
              </w:rPr>
            </w:pPr>
            <w:r w:rsidRPr="002673F5">
              <w:rPr>
                <w:b/>
                <w:bCs/>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b/>
                <w:bCs/>
                <w:sz w:val="22"/>
                <w:szCs w:val="22"/>
              </w:rPr>
            </w:pPr>
            <w:r w:rsidRPr="002673F5">
              <w:rPr>
                <w:b/>
                <w:bCs/>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b/>
                <w:bCs/>
                <w:sz w:val="22"/>
                <w:szCs w:val="22"/>
              </w:rPr>
            </w:pPr>
            <w:r w:rsidRPr="002673F5">
              <w:rPr>
                <w:b/>
                <w:bCs/>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b/>
                <w:bCs/>
                <w:sz w:val="22"/>
                <w:szCs w:val="22"/>
              </w:rPr>
            </w:pPr>
            <w:r w:rsidRPr="002673F5">
              <w:rPr>
                <w:b/>
                <w:bCs/>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b/>
                <w:bCs/>
                <w:sz w:val="22"/>
                <w:szCs w:val="22"/>
              </w:rPr>
            </w:pPr>
            <w:r w:rsidRPr="002673F5">
              <w:rPr>
                <w:b/>
                <w:bCs/>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b/>
                <w:bCs/>
                <w:sz w:val="22"/>
                <w:szCs w:val="22"/>
              </w:rPr>
            </w:pPr>
            <w:r w:rsidRPr="002673F5">
              <w:rPr>
                <w:b/>
                <w:bCs/>
                <w:sz w:val="22"/>
                <w:szCs w:val="22"/>
              </w:rPr>
              <w:t>0,0</w:t>
            </w:r>
          </w:p>
        </w:tc>
        <w:tc>
          <w:tcPr>
            <w:tcW w:w="1276"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b/>
                <w:bCs/>
                <w:sz w:val="22"/>
                <w:szCs w:val="22"/>
              </w:rPr>
            </w:pPr>
            <w:r w:rsidRPr="002673F5">
              <w:rPr>
                <w:b/>
                <w:bCs/>
                <w:sz w:val="22"/>
                <w:szCs w:val="22"/>
              </w:rPr>
              <w:t>0,0</w:t>
            </w:r>
          </w:p>
        </w:tc>
      </w:tr>
      <w:tr w:rsidR="002673F5" w:rsidRPr="002673F5" w:rsidTr="002673F5">
        <w:trPr>
          <w:trHeight w:val="300"/>
        </w:trPr>
        <w:tc>
          <w:tcPr>
            <w:tcW w:w="5003" w:type="dxa"/>
            <w:tcBorders>
              <w:top w:val="nil"/>
              <w:left w:val="single" w:sz="4" w:space="0" w:color="auto"/>
              <w:bottom w:val="single" w:sz="4" w:space="0" w:color="auto"/>
              <w:right w:val="single" w:sz="4" w:space="0" w:color="auto"/>
            </w:tcBorders>
            <w:shd w:val="clear" w:color="auto" w:fill="auto"/>
            <w:hideMark/>
          </w:tcPr>
          <w:p w:rsidR="002673F5" w:rsidRPr="002673F5" w:rsidRDefault="002673F5" w:rsidP="002673F5">
            <w:pPr>
              <w:jc w:val="both"/>
              <w:rPr>
                <w:b/>
                <w:bCs/>
                <w:sz w:val="22"/>
                <w:szCs w:val="22"/>
              </w:rPr>
            </w:pPr>
            <w:r w:rsidRPr="002673F5">
              <w:rPr>
                <w:b/>
                <w:bCs/>
                <w:sz w:val="22"/>
                <w:szCs w:val="22"/>
              </w:rPr>
              <w:t>местный бюджет</w:t>
            </w:r>
          </w:p>
        </w:tc>
        <w:tc>
          <w:tcPr>
            <w:tcW w:w="1229"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b/>
                <w:bCs/>
                <w:sz w:val="22"/>
                <w:szCs w:val="22"/>
              </w:rPr>
            </w:pPr>
            <w:r w:rsidRPr="002673F5">
              <w:rPr>
                <w:b/>
                <w:bCs/>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b/>
                <w:bCs/>
                <w:sz w:val="22"/>
                <w:szCs w:val="22"/>
              </w:rPr>
            </w:pPr>
            <w:r w:rsidRPr="002673F5">
              <w:rPr>
                <w:b/>
                <w:bCs/>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b/>
                <w:bCs/>
                <w:sz w:val="22"/>
                <w:szCs w:val="22"/>
              </w:rPr>
            </w:pPr>
            <w:r w:rsidRPr="002673F5">
              <w:rPr>
                <w:b/>
                <w:bCs/>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b/>
                <w:bCs/>
                <w:sz w:val="22"/>
                <w:szCs w:val="22"/>
              </w:rPr>
            </w:pPr>
            <w:r w:rsidRPr="002673F5">
              <w:rPr>
                <w:b/>
                <w:bCs/>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b/>
                <w:bCs/>
                <w:sz w:val="22"/>
                <w:szCs w:val="22"/>
              </w:rPr>
            </w:pPr>
            <w:r w:rsidRPr="002673F5">
              <w:rPr>
                <w:b/>
                <w:bCs/>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b/>
                <w:bCs/>
                <w:sz w:val="22"/>
                <w:szCs w:val="22"/>
              </w:rPr>
            </w:pPr>
            <w:r w:rsidRPr="002673F5">
              <w:rPr>
                <w:b/>
                <w:bCs/>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b/>
                <w:bCs/>
                <w:sz w:val="22"/>
                <w:szCs w:val="22"/>
              </w:rPr>
            </w:pPr>
            <w:r w:rsidRPr="002673F5">
              <w:rPr>
                <w:b/>
                <w:bCs/>
                <w:sz w:val="22"/>
                <w:szCs w:val="22"/>
              </w:rPr>
              <w:t>0,0</w:t>
            </w:r>
          </w:p>
        </w:tc>
        <w:tc>
          <w:tcPr>
            <w:tcW w:w="1276"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b/>
                <w:bCs/>
                <w:sz w:val="22"/>
                <w:szCs w:val="22"/>
              </w:rPr>
            </w:pPr>
            <w:r w:rsidRPr="002673F5">
              <w:rPr>
                <w:b/>
                <w:bCs/>
                <w:sz w:val="22"/>
                <w:szCs w:val="22"/>
              </w:rPr>
              <w:t>0,0</w:t>
            </w:r>
          </w:p>
        </w:tc>
      </w:tr>
      <w:tr w:rsidR="002673F5" w:rsidRPr="002673F5" w:rsidTr="002673F5">
        <w:trPr>
          <w:trHeight w:val="900"/>
        </w:trPr>
        <w:tc>
          <w:tcPr>
            <w:tcW w:w="5003" w:type="dxa"/>
            <w:tcBorders>
              <w:top w:val="nil"/>
              <w:left w:val="single" w:sz="4" w:space="0" w:color="auto"/>
              <w:bottom w:val="single" w:sz="4" w:space="0" w:color="auto"/>
              <w:right w:val="single" w:sz="4" w:space="0" w:color="auto"/>
            </w:tcBorders>
            <w:shd w:val="clear" w:color="auto" w:fill="auto"/>
            <w:hideMark/>
          </w:tcPr>
          <w:p w:rsidR="002673F5" w:rsidRPr="002673F5" w:rsidRDefault="002673F5" w:rsidP="002673F5">
            <w:pPr>
              <w:jc w:val="both"/>
              <w:rPr>
                <w:sz w:val="22"/>
                <w:szCs w:val="22"/>
              </w:rPr>
            </w:pPr>
            <w:r w:rsidRPr="002673F5">
              <w:rPr>
                <w:sz w:val="22"/>
                <w:szCs w:val="22"/>
              </w:rPr>
              <w:t>7.1.1. Мероприятие (результат) «Реализованы энергосберегающие проекты (мероприятия) в жилищном фонде» (всего), в том числе:</w:t>
            </w:r>
          </w:p>
        </w:tc>
        <w:tc>
          <w:tcPr>
            <w:tcW w:w="1229"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276"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r>
      <w:tr w:rsidR="002673F5" w:rsidRPr="002673F5" w:rsidTr="002673F5">
        <w:trPr>
          <w:trHeight w:val="300"/>
        </w:trPr>
        <w:tc>
          <w:tcPr>
            <w:tcW w:w="5003" w:type="dxa"/>
            <w:tcBorders>
              <w:top w:val="nil"/>
              <w:left w:val="single" w:sz="4" w:space="0" w:color="auto"/>
              <w:bottom w:val="single" w:sz="4" w:space="0" w:color="auto"/>
              <w:right w:val="single" w:sz="4" w:space="0" w:color="auto"/>
            </w:tcBorders>
            <w:shd w:val="clear" w:color="auto" w:fill="auto"/>
            <w:hideMark/>
          </w:tcPr>
          <w:p w:rsidR="002673F5" w:rsidRPr="002673F5" w:rsidRDefault="002673F5" w:rsidP="002673F5">
            <w:pPr>
              <w:jc w:val="both"/>
              <w:rPr>
                <w:sz w:val="22"/>
                <w:szCs w:val="22"/>
              </w:rPr>
            </w:pPr>
            <w:r w:rsidRPr="002673F5">
              <w:rPr>
                <w:sz w:val="22"/>
                <w:szCs w:val="22"/>
              </w:rPr>
              <w:t>местный бюджет</w:t>
            </w:r>
          </w:p>
        </w:tc>
        <w:tc>
          <w:tcPr>
            <w:tcW w:w="1229"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276"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r>
      <w:tr w:rsidR="002673F5" w:rsidRPr="002673F5" w:rsidTr="002673F5">
        <w:trPr>
          <w:trHeight w:val="1200"/>
        </w:trPr>
        <w:tc>
          <w:tcPr>
            <w:tcW w:w="5003" w:type="dxa"/>
            <w:tcBorders>
              <w:top w:val="nil"/>
              <w:left w:val="single" w:sz="4" w:space="0" w:color="auto"/>
              <w:bottom w:val="single" w:sz="4" w:space="0" w:color="auto"/>
              <w:right w:val="single" w:sz="4" w:space="0" w:color="auto"/>
            </w:tcBorders>
            <w:shd w:val="clear" w:color="auto" w:fill="auto"/>
            <w:hideMark/>
          </w:tcPr>
          <w:p w:rsidR="002673F5" w:rsidRPr="002673F5" w:rsidRDefault="002673F5" w:rsidP="002673F5">
            <w:pPr>
              <w:jc w:val="both"/>
              <w:rPr>
                <w:sz w:val="22"/>
                <w:szCs w:val="22"/>
              </w:rPr>
            </w:pPr>
            <w:r w:rsidRPr="002673F5">
              <w:rPr>
                <w:sz w:val="22"/>
                <w:szCs w:val="22"/>
              </w:rPr>
              <w:t>7.1.2. Мероприятие (результат) «Реализованы энергосберегающие проекты (мероприятий) в муниципальных бюджетных учреждениях» (всего), в том числе:</w:t>
            </w:r>
          </w:p>
        </w:tc>
        <w:tc>
          <w:tcPr>
            <w:tcW w:w="1229"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276"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r>
      <w:tr w:rsidR="002673F5" w:rsidRPr="002673F5" w:rsidTr="002673F5">
        <w:trPr>
          <w:trHeight w:val="300"/>
        </w:trPr>
        <w:tc>
          <w:tcPr>
            <w:tcW w:w="5003" w:type="dxa"/>
            <w:tcBorders>
              <w:top w:val="nil"/>
              <w:left w:val="single" w:sz="4" w:space="0" w:color="auto"/>
              <w:bottom w:val="single" w:sz="4" w:space="0" w:color="auto"/>
              <w:right w:val="single" w:sz="4" w:space="0" w:color="auto"/>
            </w:tcBorders>
            <w:shd w:val="clear" w:color="auto" w:fill="auto"/>
            <w:hideMark/>
          </w:tcPr>
          <w:p w:rsidR="002673F5" w:rsidRPr="002673F5" w:rsidRDefault="002673F5" w:rsidP="002673F5">
            <w:pPr>
              <w:jc w:val="both"/>
              <w:rPr>
                <w:sz w:val="22"/>
                <w:szCs w:val="22"/>
              </w:rPr>
            </w:pPr>
            <w:r w:rsidRPr="002673F5">
              <w:rPr>
                <w:sz w:val="22"/>
                <w:szCs w:val="22"/>
              </w:rPr>
              <w:t>местный бюджет</w:t>
            </w:r>
          </w:p>
        </w:tc>
        <w:tc>
          <w:tcPr>
            <w:tcW w:w="1229"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276"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r>
      <w:tr w:rsidR="002673F5" w:rsidRPr="002673F5" w:rsidTr="002673F5">
        <w:trPr>
          <w:trHeight w:val="1200"/>
        </w:trPr>
        <w:tc>
          <w:tcPr>
            <w:tcW w:w="5003" w:type="dxa"/>
            <w:tcBorders>
              <w:top w:val="nil"/>
              <w:left w:val="single" w:sz="4" w:space="0" w:color="auto"/>
              <w:bottom w:val="single" w:sz="4" w:space="0" w:color="auto"/>
              <w:right w:val="single" w:sz="4" w:space="0" w:color="auto"/>
            </w:tcBorders>
            <w:shd w:val="clear" w:color="auto" w:fill="auto"/>
            <w:hideMark/>
          </w:tcPr>
          <w:p w:rsidR="002673F5" w:rsidRPr="002673F5" w:rsidRDefault="002673F5" w:rsidP="002673F5">
            <w:pPr>
              <w:jc w:val="both"/>
              <w:rPr>
                <w:sz w:val="22"/>
                <w:szCs w:val="22"/>
              </w:rPr>
            </w:pPr>
            <w:r w:rsidRPr="002673F5">
              <w:rPr>
                <w:sz w:val="22"/>
                <w:szCs w:val="22"/>
              </w:rPr>
              <w:t>7.1.3. Мероприятие (результат) «Выполнены мероприятия по повышению энергоэффективности на объектах коммунальной инфраструктуры» (всего), в том числе:</w:t>
            </w:r>
          </w:p>
        </w:tc>
        <w:tc>
          <w:tcPr>
            <w:tcW w:w="1229"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276"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r>
      <w:tr w:rsidR="002673F5" w:rsidRPr="002673F5" w:rsidTr="002673F5">
        <w:trPr>
          <w:trHeight w:val="300"/>
        </w:trPr>
        <w:tc>
          <w:tcPr>
            <w:tcW w:w="5003" w:type="dxa"/>
            <w:tcBorders>
              <w:top w:val="nil"/>
              <w:left w:val="single" w:sz="4" w:space="0" w:color="auto"/>
              <w:bottom w:val="single" w:sz="4" w:space="0" w:color="auto"/>
              <w:right w:val="single" w:sz="4" w:space="0" w:color="auto"/>
            </w:tcBorders>
            <w:shd w:val="clear" w:color="auto" w:fill="auto"/>
            <w:hideMark/>
          </w:tcPr>
          <w:p w:rsidR="002673F5" w:rsidRPr="002673F5" w:rsidRDefault="002673F5" w:rsidP="002673F5">
            <w:pPr>
              <w:jc w:val="both"/>
              <w:rPr>
                <w:sz w:val="22"/>
                <w:szCs w:val="22"/>
              </w:rPr>
            </w:pPr>
            <w:r w:rsidRPr="002673F5">
              <w:rPr>
                <w:sz w:val="22"/>
                <w:szCs w:val="22"/>
              </w:rPr>
              <w:t>местный бюджет</w:t>
            </w:r>
          </w:p>
        </w:tc>
        <w:tc>
          <w:tcPr>
            <w:tcW w:w="1229"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276"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r>
      <w:tr w:rsidR="002673F5" w:rsidRPr="002673F5" w:rsidTr="000437E2">
        <w:trPr>
          <w:trHeight w:val="2595"/>
        </w:trPr>
        <w:tc>
          <w:tcPr>
            <w:tcW w:w="5003" w:type="dxa"/>
            <w:tcBorders>
              <w:top w:val="nil"/>
              <w:left w:val="single" w:sz="4" w:space="0" w:color="auto"/>
              <w:bottom w:val="single" w:sz="4" w:space="0" w:color="auto"/>
              <w:right w:val="single" w:sz="4" w:space="0" w:color="auto"/>
            </w:tcBorders>
            <w:shd w:val="clear" w:color="auto" w:fill="auto"/>
            <w:hideMark/>
          </w:tcPr>
          <w:p w:rsidR="002673F5" w:rsidRPr="002673F5" w:rsidRDefault="002673F5" w:rsidP="002673F5">
            <w:pPr>
              <w:jc w:val="both"/>
              <w:rPr>
                <w:sz w:val="22"/>
                <w:szCs w:val="22"/>
              </w:rPr>
            </w:pPr>
            <w:r w:rsidRPr="002673F5">
              <w:rPr>
                <w:sz w:val="22"/>
                <w:szCs w:val="22"/>
              </w:rPr>
              <w:lastRenderedPageBreak/>
              <w:t>7.1.4. Мероприятие (результат) «Проведены информационные мероприятия в области энергосбережения и повышения энергетической эффективности на территории Нижневартовского района, в том числе проведено информирование населения и предпринимательского сообщества о преимуществах и порядке использования объемов микрогенерации, функционирующих на основе возобновляемых источников энергии» (всего), в том числе:</w:t>
            </w:r>
          </w:p>
        </w:tc>
        <w:tc>
          <w:tcPr>
            <w:tcW w:w="1229"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276"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r>
      <w:tr w:rsidR="002673F5" w:rsidRPr="002673F5" w:rsidTr="002673F5">
        <w:trPr>
          <w:trHeight w:val="300"/>
        </w:trPr>
        <w:tc>
          <w:tcPr>
            <w:tcW w:w="5003" w:type="dxa"/>
            <w:tcBorders>
              <w:top w:val="nil"/>
              <w:left w:val="single" w:sz="4" w:space="0" w:color="auto"/>
              <w:bottom w:val="single" w:sz="4" w:space="0" w:color="auto"/>
              <w:right w:val="single" w:sz="4" w:space="0" w:color="auto"/>
            </w:tcBorders>
            <w:shd w:val="clear" w:color="auto" w:fill="auto"/>
            <w:hideMark/>
          </w:tcPr>
          <w:p w:rsidR="002673F5" w:rsidRPr="002673F5" w:rsidRDefault="002673F5" w:rsidP="002673F5">
            <w:pPr>
              <w:jc w:val="both"/>
              <w:rPr>
                <w:sz w:val="22"/>
                <w:szCs w:val="22"/>
              </w:rPr>
            </w:pPr>
            <w:r w:rsidRPr="002673F5">
              <w:rPr>
                <w:sz w:val="22"/>
                <w:szCs w:val="22"/>
              </w:rPr>
              <w:t>местный бюджет</w:t>
            </w:r>
          </w:p>
        </w:tc>
        <w:tc>
          <w:tcPr>
            <w:tcW w:w="1229"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276"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r>
      <w:tr w:rsidR="002673F5" w:rsidRPr="002673F5" w:rsidTr="002673F5">
        <w:trPr>
          <w:trHeight w:val="855"/>
        </w:trPr>
        <w:tc>
          <w:tcPr>
            <w:tcW w:w="5003" w:type="dxa"/>
            <w:tcBorders>
              <w:top w:val="nil"/>
              <w:left w:val="single" w:sz="4" w:space="0" w:color="auto"/>
              <w:bottom w:val="single" w:sz="4" w:space="0" w:color="auto"/>
              <w:right w:val="single" w:sz="4" w:space="0" w:color="auto"/>
            </w:tcBorders>
            <w:shd w:val="clear" w:color="auto" w:fill="auto"/>
            <w:hideMark/>
          </w:tcPr>
          <w:p w:rsidR="002673F5" w:rsidRPr="002673F5" w:rsidRDefault="002673F5" w:rsidP="002673F5">
            <w:pPr>
              <w:jc w:val="both"/>
              <w:rPr>
                <w:b/>
                <w:bCs/>
                <w:sz w:val="22"/>
                <w:szCs w:val="22"/>
              </w:rPr>
            </w:pPr>
            <w:r w:rsidRPr="002673F5">
              <w:rPr>
                <w:b/>
                <w:bCs/>
                <w:sz w:val="22"/>
                <w:szCs w:val="22"/>
              </w:rPr>
              <w:t>8.1. Региональный проект «Формирование комфортной городской среды» (всего), в том числе:</w:t>
            </w:r>
          </w:p>
        </w:tc>
        <w:tc>
          <w:tcPr>
            <w:tcW w:w="1229"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b/>
                <w:bCs/>
                <w:sz w:val="22"/>
                <w:szCs w:val="22"/>
              </w:rPr>
            </w:pPr>
            <w:r w:rsidRPr="002673F5">
              <w:rPr>
                <w:b/>
                <w:bCs/>
                <w:sz w:val="22"/>
                <w:szCs w:val="22"/>
              </w:rPr>
              <w:t>5259,0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b/>
                <w:bCs/>
                <w:sz w:val="22"/>
                <w:szCs w:val="22"/>
              </w:rPr>
            </w:pPr>
            <w:r w:rsidRPr="002673F5">
              <w:rPr>
                <w:b/>
                <w:bCs/>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b/>
                <w:bCs/>
                <w:sz w:val="22"/>
                <w:szCs w:val="22"/>
              </w:rPr>
            </w:pPr>
            <w:r w:rsidRPr="002673F5">
              <w:rPr>
                <w:b/>
                <w:bCs/>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b/>
                <w:bCs/>
                <w:sz w:val="22"/>
                <w:szCs w:val="22"/>
              </w:rPr>
            </w:pPr>
            <w:r w:rsidRPr="002673F5">
              <w:rPr>
                <w:b/>
                <w:bCs/>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b/>
                <w:bCs/>
                <w:sz w:val="22"/>
                <w:szCs w:val="22"/>
              </w:rPr>
            </w:pPr>
            <w:r w:rsidRPr="002673F5">
              <w:rPr>
                <w:b/>
                <w:bCs/>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b/>
                <w:bCs/>
                <w:sz w:val="22"/>
                <w:szCs w:val="22"/>
              </w:rPr>
            </w:pPr>
            <w:r w:rsidRPr="002673F5">
              <w:rPr>
                <w:b/>
                <w:bCs/>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b/>
                <w:bCs/>
                <w:sz w:val="22"/>
                <w:szCs w:val="22"/>
              </w:rPr>
            </w:pPr>
            <w:r w:rsidRPr="002673F5">
              <w:rPr>
                <w:b/>
                <w:bCs/>
                <w:sz w:val="22"/>
                <w:szCs w:val="22"/>
              </w:rPr>
              <w:t>0,0</w:t>
            </w:r>
          </w:p>
        </w:tc>
        <w:tc>
          <w:tcPr>
            <w:tcW w:w="1276"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b/>
                <w:bCs/>
                <w:sz w:val="22"/>
                <w:szCs w:val="22"/>
              </w:rPr>
            </w:pPr>
            <w:r w:rsidRPr="002673F5">
              <w:rPr>
                <w:b/>
                <w:bCs/>
                <w:sz w:val="22"/>
                <w:szCs w:val="22"/>
              </w:rPr>
              <w:t>5259,0</w:t>
            </w:r>
          </w:p>
        </w:tc>
      </w:tr>
      <w:tr w:rsidR="002673F5" w:rsidRPr="002673F5" w:rsidTr="002673F5">
        <w:trPr>
          <w:trHeight w:val="300"/>
        </w:trPr>
        <w:tc>
          <w:tcPr>
            <w:tcW w:w="5003" w:type="dxa"/>
            <w:tcBorders>
              <w:top w:val="nil"/>
              <w:left w:val="single" w:sz="4" w:space="0" w:color="auto"/>
              <w:bottom w:val="single" w:sz="4" w:space="0" w:color="auto"/>
              <w:right w:val="single" w:sz="4" w:space="0" w:color="auto"/>
            </w:tcBorders>
            <w:shd w:val="clear" w:color="auto" w:fill="auto"/>
            <w:hideMark/>
          </w:tcPr>
          <w:p w:rsidR="002673F5" w:rsidRPr="002673F5" w:rsidRDefault="002673F5" w:rsidP="002673F5">
            <w:pPr>
              <w:jc w:val="both"/>
              <w:rPr>
                <w:sz w:val="22"/>
                <w:szCs w:val="22"/>
              </w:rPr>
            </w:pPr>
            <w:r w:rsidRPr="002673F5">
              <w:rPr>
                <w:sz w:val="22"/>
                <w:szCs w:val="22"/>
              </w:rPr>
              <w:t>федеральный бюджет</w:t>
            </w:r>
          </w:p>
        </w:tc>
        <w:tc>
          <w:tcPr>
            <w:tcW w:w="1229"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1640,8</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276"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1640,8</w:t>
            </w:r>
          </w:p>
        </w:tc>
      </w:tr>
      <w:tr w:rsidR="002673F5" w:rsidRPr="002673F5" w:rsidTr="002673F5">
        <w:trPr>
          <w:trHeight w:val="300"/>
        </w:trPr>
        <w:tc>
          <w:tcPr>
            <w:tcW w:w="5003" w:type="dxa"/>
            <w:tcBorders>
              <w:top w:val="nil"/>
              <w:left w:val="single" w:sz="4" w:space="0" w:color="auto"/>
              <w:bottom w:val="single" w:sz="4" w:space="0" w:color="auto"/>
              <w:right w:val="single" w:sz="4" w:space="0" w:color="auto"/>
            </w:tcBorders>
            <w:shd w:val="clear" w:color="auto" w:fill="auto"/>
            <w:hideMark/>
          </w:tcPr>
          <w:p w:rsidR="002673F5" w:rsidRPr="002673F5" w:rsidRDefault="002673F5" w:rsidP="002673F5">
            <w:pPr>
              <w:jc w:val="both"/>
              <w:rPr>
                <w:sz w:val="22"/>
                <w:szCs w:val="22"/>
              </w:rPr>
            </w:pPr>
            <w:r w:rsidRPr="002673F5">
              <w:rPr>
                <w:sz w:val="22"/>
                <w:szCs w:val="22"/>
              </w:rPr>
              <w:t>бюджет автономного округа</w:t>
            </w:r>
          </w:p>
        </w:tc>
        <w:tc>
          <w:tcPr>
            <w:tcW w:w="1229"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2566,4</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276"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2566,4</w:t>
            </w:r>
          </w:p>
        </w:tc>
      </w:tr>
      <w:tr w:rsidR="002673F5" w:rsidRPr="002673F5" w:rsidTr="002673F5">
        <w:trPr>
          <w:trHeight w:val="300"/>
        </w:trPr>
        <w:tc>
          <w:tcPr>
            <w:tcW w:w="5003" w:type="dxa"/>
            <w:tcBorders>
              <w:top w:val="nil"/>
              <w:left w:val="single" w:sz="4" w:space="0" w:color="auto"/>
              <w:bottom w:val="single" w:sz="4" w:space="0" w:color="auto"/>
              <w:right w:val="single" w:sz="4" w:space="0" w:color="auto"/>
            </w:tcBorders>
            <w:shd w:val="clear" w:color="auto" w:fill="auto"/>
            <w:hideMark/>
          </w:tcPr>
          <w:p w:rsidR="002673F5" w:rsidRPr="002673F5" w:rsidRDefault="002673F5" w:rsidP="002673F5">
            <w:pPr>
              <w:jc w:val="both"/>
              <w:rPr>
                <w:sz w:val="22"/>
                <w:szCs w:val="22"/>
              </w:rPr>
            </w:pPr>
            <w:r w:rsidRPr="002673F5">
              <w:rPr>
                <w:sz w:val="22"/>
                <w:szCs w:val="22"/>
              </w:rPr>
              <w:t>местный бюджет</w:t>
            </w:r>
          </w:p>
        </w:tc>
        <w:tc>
          <w:tcPr>
            <w:tcW w:w="1229"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1051,8</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276"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1051,8</w:t>
            </w:r>
          </w:p>
        </w:tc>
      </w:tr>
      <w:tr w:rsidR="002673F5" w:rsidRPr="002673F5" w:rsidTr="002673F5">
        <w:trPr>
          <w:trHeight w:val="1200"/>
        </w:trPr>
        <w:tc>
          <w:tcPr>
            <w:tcW w:w="5003" w:type="dxa"/>
            <w:tcBorders>
              <w:top w:val="nil"/>
              <w:left w:val="single" w:sz="4" w:space="0" w:color="auto"/>
              <w:bottom w:val="single" w:sz="4" w:space="0" w:color="auto"/>
              <w:right w:val="single" w:sz="4" w:space="0" w:color="auto"/>
            </w:tcBorders>
            <w:shd w:val="clear" w:color="auto" w:fill="auto"/>
            <w:hideMark/>
          </w:tcPr>
          <w:p w:rsidR="002673F5" w:rsidRPr="002673F5" w:rsidRDefault="002673F5" w:rsidP="002673F5">
            <w:pPr>
              <w:jc w:val="both"/>
              <w:rPr>
                <w:sz w:val="22"/>
                <w:szCs w:val="22"/>
              </w:rPr>
            </w:pPr>
            <w:r w:rsidRPr="002673F5">
              <w:rPr>
                <w:sz w:val="22"/>
                <w:szCs w:val="22"/>
              </w:rPr>
              <w:t>8.1.1. Мероприятие (результат) «Реализованы мероприятия по благоустройству дворовых и общественных территорий поселений района» (всего), в том числе:</w:t>
            </w:r>
          </w:p>
        </w:tc>
        <w:tc>
          <w:tcPr>
            <w:tcW w:w="1229"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5259,0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276"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5259,0</w:t>
            </w:r>
          </w:p>
        </w:tc>
      </w:tr>
      <w:tr w:rsidR="002673F5" w:rsidRPr="002673F5" w:rsidTr="002673F5">
        <w:trPr>
          <w:trHeight w:val="300"/>
        </w:trPr>
        <w:tc>
          <w:tcPr>
            <w:tcW w:w="5003" w:type="dxa"/>
            <w:tcBorders>
              <w:top w:val="nil"/>
              <w:left w:val="single" w:sz="4" w:space="0" w:color="auto"/>
              <w:bottom w:val="single" w:sz="4" w:space="0" w:color="auto"/>
              <w:right w:val="single" w:sz="4" w:space="0" w:color="auto"/>
            </w:tcBorders>
            <w:shd w:val="clear" w:color="auto" w:fill="auto"/>
            <w:hideMark/>
          </w:tcPr>
          <w:p w:rsidR="002673F5" w:rsidRPr="002673F5" w:rsidRDefault="002673F5" w:rsidP="002673F5">
            <w:pPr>
              <w:jc w:val="both"/>
              <w:rPr>
                <w:sz w:val="22"/>
                <w:szCs w:val="22"/>
              </w:rPr>
            </w:pPr>
            <w:r w:rsidRPr="002673F5">
              <w:rPr>
                <w:sz w:val="22"/>
                <w:szCs w:val="22"/>
              </w:rPr>
              <w:t>федеральный бюджет</w:t>
            </w:r>
          </w:p>
        </w:tc>
        <w:tc>
          <w:tcPr>
            <w:tcW w:w="1229"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1640,8</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 </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 </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 </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 </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 </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 </w:t>
            </w:r>
          </w:p>
        </w:tc>
        <w:tc>
          <w:tcPr>
            <w:tcW w:w="1276"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1640,8</w:t>
            </w:r>
          </w:p>
        </w:tc>
      </w:tr>
      <w:tr w:rsidR="002673F5" w:rsidRPr="002673F5" w:rsidTr="002673F5">
        <w:trPr>
          <w:trHeight w:val="300"/>
        </w:trPr>
        <w:tc>
          <w:tcPr>
            <w:tcW w:w="5003" w:type="dxa"/>
            <w:tcBorders>
              <w:top w:val="nil"/>
              <w:left w:val="single" w:sz="4" w:space="0" w:color="auto"/>
              <w:bottom w:val="single" w:sz="4" w:space="0" w:color="auto"/>
              <w:right w:val="single" w:sz="4" w:space="0" w:color="auto"/>
            </w:tcBorders>
            <w:shd w:val="clear" w:color="auto" w:fill="auto"/>
            <w:hideMark/>
          </w:tcPr>
          <w:p w:rsidR="002673F5" w:rsidRPr="002673F5" w:rsidRDefault="002673F5" w:rsidP="002673F5">
            <w:pPr>
              <w:jc w:val="both"/>
              <w:rPr>
                <w:sz w:val="22"/>
                <w:szCs w:val="22"/>
              </w:rPr>
            </w:pPr>
            <w:r w:rsidRPr="002673F5">
              <w:rPr>
                <w:sz w:val="22"/>
                <w:szCs w:val="22"/>
              </w:rPr>
              <w:t>бюджет автономного округа</w:t>
            </w:r>
          </w:p>
        </w:tc>
        <w:tc>
          <w:tcPr>
            <w:tcW w:w="1229"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2566,4</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 </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 </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 </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 </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 </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 </w:t>
            </w:r>
          </w:p>
        </w:tc>
        <w:tc>
          <w:tcPr>
            <w:tcW w:w="1276"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2566,4</w:t>
            </w:r>
          </w:p>
        </w:tc>
      </w:tr>
      <w:tr w:rsidR="002673F5" w:rsidRPr="002673F5" w:rsidTr="002673F5">
        <w:trPr>
          <w:trHeight w:val="300"/>
        </w:trPr>
        <w:tc>
          <w:tcPr>
            <w:tcW w:w="5003" w:type="dxa"/>
            <w:tcBorders>
              <w:top w:val="nil"/>
              <w:left w:val="single" w:sz="4" w:space="0" w:color="auto"/>
              <w:bottom w:val="single" w:sz="4" w:space="0" w:color="auto"/>
              <w:right w:val="single" w:sz="4" w:space="0" w:color="auto"/>
            </w:tcBorders>
            <w:shd w:val="clear" w:color="auto" w:fill="auto"/>
            <w:hideMark/>
          </w:tcPr>
          <w:p w:rsidR="002673F5" w:rsidRPr="002673F5" w:rsidRDefault="002673F5" w:rsidP="002673F5">
            <w:pPr>
              <w:jc w:val="both"/>
              <w:rPr>
                <w:sz w:val="22"/>
                <w:szCs w:val="22"/>
              </w:rPr>
            </w:pPr>
            <w:r w:rsidRPr="002673F5">
              <w:rPr>
                <w:sz w:val="22"/>
                <w:szCs w:val="22"/>
              </w:rPr>
              <w:t>местный бюджет</w:t>
            </w:r>
          </w:p>
        </w:tc>
        <w:tc>
          <w:tcPr>
            <w:tcW w:w="1229"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1051,8</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276"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1051,8</w:t>
            </w:r>
          </w:p>
        </w:tc>
      </w:tr>
      <w:tr w:rsidR="002673F5" w:rsidRPr="002673F5" w:rsidTr="002673F5">
        <w:trPr>
          <w:trHeight w:val="1140"/>
        </w:trPr>
        <w:tc>
          <w:tcPr>
            <w:tcW w:w="5003" w:type="dxa"/>
            <w:tcBorders>
              <w:top w:val="nil"/>
              <w:left w:val="single" w:sz="4" w:space="0" w:color="auto"/>
              <w:bottom w:val="single" w:sz="4" w:space="0" w:color="auto"/>
              <w:right w:val="single" w:sz="4" w:space="0" w:color="auto"/>
            </w:tcBorders>
            <w:shd w:val="clear" w:color="auto" w:fill="auto"/>
            <w:hideMark/>
          </w:tcPr>
          <w:p w:rsidR="002673F5" w:rsidRPr="002673F5" w:rsidRDefault="002673F5" w:rsidP="002673F5">
            <w:pPr>
              <w:jc w:val="both"/>
              <w:rPr>
                <w:b/>
                <w:bCs/>
                <w:sz w:val="22"/>
                <w:szCs w:val="22"/>
              </w:rPr>
            </w:pPr>
            <w:r w:rsidRPr="002673F5">
              <w:rPr>
                <w:b/>
                <w:bCs/>
                <w:sz w:val="22"/>
                <w:szCs w:val="22"/>
              </w:rPr>
              <w:t>8.2.Комплекс процессных мероприятий «Формирование комфортной городской среды в Нижневартовском районе» (всего), в том числе:</w:t>
            </w:r>
          </w:p>
        </w:tc>
        <w:tc>
          <w:tcPr>
            <w:tcW w:w="1229"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b/>
                <w:bCs/>
                <w:sz w:val="22"/>
                <w:szCs w:val="22"/>
              </w:rPr>
            </w:pPr>
            <w:r w:rsidRPr="002673F5">
              <w:rPr>
                <w:b/>
                <w:bCs/>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b/>
                <w:bCs/>
                <w:sz w:val="22"/>
                <w:szCs w:val="22"/>
              </w:rPr>
            </w:pPr>
            <w:r w:rsidRPr="002673F5">
              <w:rPr>
                <w:b/>
                <w:bCs/>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b/>
                <w:bCs/>
                <w:sz w:val="22"/>
                <w:szCs w:val="22"/>
              </w:rPr>
            </w:pPr>
            <w:r w:rsidRPr="002673F5">
              <w:rPr>
                <w:b/>
                <w:bCs/>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b/>
                <w:bCs/>
                <w:sz w:val="22"/>
                <w:szCs w:val="22"/>
              </w:rPr>
            </w:pPr>
            <w:r w:rsidRPr="002673F5">
              <w:rPr>
                <w:b/>
                <w:bCs/>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b/>
                <w:bCs/>
                <w:sz w:val="22"/>
                <w:szCs w:val="22"/>
              </w:rPr>
            </w:pPr>
            <w:r w:rsidRPr="002673F5">
              <w:rPr>
                <w:b/>
                <w:bCs/>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b/>
                <w:bCs/>
                <w:sz w:val="22"/>
                <w:szCs w:val="22"/>
              </w:rPr>
            </w:pPr>
            <w:r w:rsidRPr="002673F5">
              <w:rPr>
                <w:b/>
                <w:bCs/>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b/>
                <w:bCs/>
                <w:sz w:val="22"/>
                <w:szCs w:val="22"/>
              </w:rPr>
            </w:pPr>
            <w:r w:rsidRPr="002673F5">
              <w:rPr>
                <w:b/>
                <w:bCs/>
                <w:sz w:val="22"/>
                <w:szCs w:val="22"/>
              </w:rPr>
              <w:t>0,0</w:t>
            </w:r>
          </w:p>
        </w:tc>
        <w:tc>
          <w:tcPr>
            <w:tcW w:w="1276"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b/>
                <w:bCs/>
                <w:sz w:val="22"/>
                <w:szCs w:val="22"/>
              </w:rPr>
            </w:pPr>
            <w:r w:rsidRPr="002673F5">
              <w:rPr>
                <w:b/>
                <w:bCs/>
                <w:sz w:val="22"/>
                <w:szCs w:val="22"/>
              </w:rPr>
              <w:t>0,0</w:t>
            </w:r>
          </w:p>
        </w:tc>
      </w:tr>
      <w:tr w:rsidR="002673F5" w:rsidRPr="002673F5" w:rsidTr="002673F5">
        <w:trPr>
          <w:trHeight w:val="300"/>
        </w:trPr>
        <w:tc>
          <w:tcPr>
            <w:tcW w:w="5003" w:type="dxa"/>
            <w:tcBorders>
              <w:top w:val="nil"/>
              <w:left w:val="single" w:sz="4" w:space="0" w:color="auto"/>
              <w:bottom w:val="single" w:sz="4" w:space="0" w:color="auto"/>
              <w:right w:val="single" w:sz="4" w:space="0" w:color="auto"/>
            </w:tcBorders>
            <w:shd w:val="clear" w:color="auto" w:fill="auto"/>
            <w:hideMark/>
          </w:tcPr>
          <w:p w:rsidR="002673F5" w:rsidRPr="002673F5" w:rsidRDefault="002673F5" w:rsidP="002673F5">
            <w:pPr>
              <w:jc w:val="both"/>
              <w:rPr>
                <w:sz w:val="22"/>
                <w:szCs w:val="22"/>
              </w:rPr>
            </w:pPr>
            <w:r w:rsidRPr="002673F5">
              <w:rPr>
                <w:sz w:val="22"/>
                <w:szCs w:val="22"/>
              </w:rPr>
              <w:t>местный бюджет</w:t>
            </w:r>
          </w:p>
        </w:tc>
        <w:tc>
          <w:tcPr>
            <w:tcW w:w="1229"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276"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r>
      <w:tr w:rsidR="002673F5" w:rsidRPr="002673F5" w:rsidTr="002673F5">
        <w:trPr>
          <w:trHeight w:val="1140"/>
        </w:trPr>
        <w:tc>
          <w:tcPr>
            <w:tcW w:w="5003" w:type="dxa"/>
            <w:tcBorders>
              <w:top w:val="nil"/>
              <w:left w:val="single" w:sz="4" w:space="0" w:color="auto"/>
              <w:bottom w:val="single" w:sz="4" w:space="0" w:color="auto"/>
              <w:right w:val="single" w:sz="4" w:space="0" w:color="auto"/>
            </w:tcBorders>
            <w:shd w:val="clear" w:color="auto" w:fill="auto"/>
            <w:hideMark/>
          </w:tcPr>
          <w:p w:rsidR="002673F5" w:rsidRPr="002673F5" w:rsidRDefault="002673F5" w:rsidP="002673F5">
            <w:pPr>
              <w:jc w:val="both"/>
              <w:rPr>
                <w:b/>
                <w:bCs/>
                <w:sz w:val="22"/>
                <w:szCs w:val="22"/>
              </w:rPr>
            </w:pPr>
            <w:r w:rsidRPr="002673F5">
              <w:rPr>
                <w:b/>
                <w:bCs/>
                <w:sz w:val="22"/>
                <w:szCs w:val="22"/>
              </w:rPr>
              <w:t>8.3. Комплекс процессных мероприятий «Реализация инициативных проектов в Нижневартовском районе» (всего), в том числе:</w:t>
            </w:r>
          </w:p>
        </w:tc>
        <w:tc>
          <w:tcPr>
            <w:tcW w:w="1229"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b/>
                <w:bCs/>
                <w:sz w:val="22"/>
                <w:szCs w:val="22"/>
              </w:rPr>
            </w:pPr>
            <w:r w:rsidRPr="002673F5">
              <w:rPr>
                <w:b/>
                <w:bCs/>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b/>
                <w:bCs/>
                <w:sz w:val="22"/>
                <w:szCs w:val="22"/>
              </w:rPr>
            </w:pPr>
            <w:r w:rsidRPr="002673F5">
              <w:rPr>
                <w:b/>
                <w:bCs/>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b/>
                <w:bCs/>
                <w:sz w:val="22"/>
                <w:szCs w:val="22"/>
              </w:rPr>
            </w:pPr>
            <w:r w:rsidRPr="002673F5">
              <w:rPr>
                <w:b/>
                <w:bCs/>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b/>
                <w:bCs/>
                <w:sz w:val="22"/>
                <w:szCs w:val="22"/>
              </w:rPr>
            </w:pPr>
            <w:r w:rsidRPr="002673F5">
              <w:rPr>
                <w:b/>
                <w:bCs/>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b/>
                <w:bCs/>
                <w:sz w:val="22"/>
                <w:szCs w:val="22"/>
              </w:rPr>
            </w:pPr>
            <w:r w:rsidRPr="002673F5">
              <w:rPr>
                <w:b/>
                <w:bCs/>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b/>
                <w:bCs/>
                <w:sz w:val="22"/>
                <w:szCs w:val="22"/>
              </w:rPr>
            </w:pPr>
            <w:r w:rsidRPr="002673F5">
              <w:rPr>
                <w:b/>
                <w:bCs/>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b/>
                <w:bCs/>
                <w:sz w:val="22"/>
                <w:szCs w:val="22"/>
              </w:rPr>
            </w:pPr>
            <w:r w:rsidRPr="002673F5">
              <w:rPr>
                <w:b/>
                <w:bCs/>
                <w:sz w:val="22"/>
                <w:szCs w:val="22"/>
              </w:rPr>
              <w:t>0,0</w:t>
            </w:r>
          </w:p>
        </w:tc>
        <w:tc>
          <w:tcPr>
            <w:tcW w:w="1276"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b/>
                <w:bCs/>
                <w:sz w:val="22"/>
                <w:szCs w:val="22"/>
              </w:rPr>
            </w:pPr>
            <w:r w:rsidRPr="002673F5">
              <w:rPr>
                <w:b/>
                <w:bCs/>
                <w:sz w:val="22"/>
                <w:szCs w:val="22"/>
              </w:rPr>
              <w:t>0,0</w:t>
            </w:r>
          </w:p>
        </w:tc>
      </w:tr>
      <w:tr w:rsidR="002673F5" w:rsidRPr="002673F5" w:rsidTr="002673F5">
        <w:trPr>
          <w:trHeight w:val="300"/>
        </w:trPr>
        <w:tc>
          <w:tcPr>
            <w:tcW w:w="5003" w:type="dxa"/>
            <w:tcBorders>
              <w:top w:val="nil"/>
              <w:left w:val="single" w:sz="4" w:space="0" w:color="auto"/>
              <w:bottom w:val="single" w:sz="4" w:space="0" w:color="auto"/>
              <w:right w:val="single" w:sz="4" w:space="0" w:color="auto"/>
            </w:tcBorders>
            <w:shd w:val="clear" w:color="auto" w:fill="auto"/>
            <w:hideMark/>
          </w:tcPr>
          <w:p w:rsidR="002673F5" w:rsidRPr="002673F5" w:rsidRDefault="002673F5" w:rsidP="002673F5">
            <w:pPr>
              <w:jc w:val="both"/>
              <w:rPr>
                <w:sz w:val="22"/>
                <w:szCs w:val="22"/>
              </w:rPr>
            </w:pPr>
            <w:r w:rsidRPr="002673F5">
              <w:rPr>
                <w:sz w:val="22"/>
                <w:szCs w:val="22"/>
              </w:rPr>
              <w:t>бюджет автономного округа</w:t>
            </w:r>
          </w:p>
        </w:tc>
        <w:tc>
          <w:tcPr>
            <w:tcW w:w="1229"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276"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r>
      <w:tr w:rsidR="002673F5" w:rsidRPr="002673F5" w:rsidTr="002673F5">
        <w:trPr>
          <w:trHeight w:val="300"/>
        </w:trPr>
        <w:tc>
          <w:tcPr>
            <w:tcW w:w="5003" w:type="dxa"/>
            <w:tcBorders>
              <w:top w:val="nil"/>
              <w:left w:val="single" w:sz="4" w:space="0" w:color="auto"/>
              <w:bottom w:val="single" w:sz="4" w:space="0" w:color="auto"/>
              <w:right w:val="single" w:sz="4" w:space="0" w:color="auto"/>
            </w:tcBorders>
            <w:shd w:val="clear" w:color="auto" w:fill="auto"/>
            <w:hideMark/>
          </w:tcPr>
          <w:p w:rsidR="002673F5" w:rsidRPr="002673F5" w:rsidRDefault="002673F5" w:rsidP="002673F5">
            <w:pPr>
              <w:jc w:val="both"/>
              <w:rPr>
                <w:sz w:val="22"/>
                <w:szCs w:val="22"/>
              </w:rPr>
            </w:pPr>
            <w:r w:rsidRPr="002673F5">
              <w:rPr>
                <w:sz w:val="22"/>
                <w:szCs w:val="22"/>
              </w:rPr>
              <w:t>местный бюджет</w:t>
            </w:r>
          </w:p>
        </w:tc>
        <w:tc>
          <w:tcPr>
            <w:tcW w:w="1229"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c>
          <w:tcPr>
            <w:tcW w:w="1276"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sz w:val="22"/>
                <w:szCs w:val="22"/>
              </w:rPr>
            </w:pPr>
            <w:r w:rsidRPr="002673F5">
              <w:rPr>
                <w:sz w:val="22"/>
                <w:szCs w:val="22"/>
              </w:rPr>
              <w:t>0,0</w:t>
            </w:r>
          </w:p>
        </w:tc>
      </w:tr>
    </w:tbl>
    <w:p w:rsidR="00007AEF" w:rsidRDefault="00007AEF" w:rsidP="001238F8">
      <w:pPr>
        <w:jc w:val="both"/>
        <w:rPr>
          <w:szCs w:val="20"/>
        </w:rPr>
        <w:sectPr w:rsidR="00007AEF" w:rsidSect="00B07F9E">
          <w:headerReference w:type="default" r:id="rId8"/>
          <w:pgSz w:w="16840" w:h="11907" w:orient="landscape" w:code="9"/>
          <w:pgMar w:top="0" w:right="567" w:bottom="142" w:left="1701" w:header="720" w:footer="720" w:gutter="0"/>
          <w:cols w:space="720"/>
          <w:noEndnote/>
          <w:docGrid w:linePitch="381"/>
        </w:sectPr>
      </w:pPr>
    </w:p>
    <w:p w:rsidR="00DA294B" w:rsidRPr="00EB526A" w:rsidRDefault="00DA294B" w:rsidP="000437E2">
      <w:pPr>
        <w:keepNext/>
        <w:keepLines/>
        <w:spacing w:before="40"/>
        <w:ind w:left="4820" w:hanging="284"/>
        <w:jc w:val="center"/>
        <w:outlineLvl w:val="1"/>
        <w:rPr>
          <w:szCs w:val="20"/>
        </w:rPr>
      </w:pPr>
    </w:p>
    <w:sectPr w:rsidR="00DA294B" w:rsidRPr="00EB526A" w:rsidSect="000437E2">
      <w:headerReference w:type="even" r:id="rId9"/>
      <w:headerReference w:type="default" r:id="rId10"/>
      <w:footerReference w:type="even" r:id="rId11"/>
      <w:footerReference w:type="default" r:id="rId12"/>
      <w:headerReference w:type="first" r:id="rId13"/>
      <w:footerReference w:type="first" r:id="rId14"/>
      <w:pgSz w:w="11906" w:h="16838" w:code="9"/>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11340" w:rsidRDefault="00411340">
      <w:r>
        <w:separator/>
      </w:r>
    </w:p>
  </w:endnote>
  <w:endnote w:type="continuationSeparator" w:id="0">
    <w:p w:rsidR="00411340" w:rsidRDefault="004113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EFF" w:usb1="C000785B"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23A2" w:rsidRPr="0069227B" w:rsidRDefault="003523A2" w:rsidP="0069227B"/>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23A2" w:rsidRPr="0069227B" w:rsidRDefault="003523A2" w:rsidP="0069227B"/>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23A2" w:rsidRPr="0069227B" w:rsidRDefault="003523A2" w:rsidP="0069227B"/>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11340" w:rsidRDefault="00411340">
      <w:r>
        <w:separator/>
      </w:r>
    </w:p>
  </w:footnote>
  <w:footnote w:type="continuationSeparator" w:id="0">
    <w:p w:rsidR="00411340" w:rsidRDefault="004113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65815174"/>
      <w:docPartObj>
        <w:docPartGallery w:val="Page Numbers (Top of Page)"/>
        <w:docPartUnique/>
      </w:docPartObj>
    </w:sdtPr>
    <w:sdtEndPr/>
    <w:sdtContent>
      <w:p w:rsidR="003523A2" w:rsidRDefault="003523A2" w:rsidP="004B7D3E">
        <w:pPr>
          <w:pStyle w:val="a4"/>
          <w:jc w:val="center"/>
        </w:pPr>
        <w:r>
          <w:fldChar w:fldCharType="begin"/>
        </w:r>
        <w:r>
          <w:instrText>PAGE   \* MERGEFORMAT</w:instrText>
        </w:r>
        <w:r>
          <w:fldChar w:fldCharType="separate"/>
        </w:r>
        <w:r w:rsidR="000437E2">
          <w:rPr>
            <w:noProof/>
          </w:rPr>
          <w:t>23</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23A2" w:rsidRPr="0069227B" w:rsidRDefault="003523A2" w:rsidP="0069227B"/>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23A2" w:rsidRPr="0069227B" w:rsidRDefault="003523A2" w:rsidP="0069227B"/>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23A2" w:rsidRPr="0069227B" w:rsidRDefault="003523A2" w:rsidP="0069227B"/>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 w15:restartNumberingAfterBreak="0">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2" w15:restartNumberingAfterBreak="0">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3" w15:restartNumberingAfterBreak="0">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4" w15:restartNumberingAfterBreak="0">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5" w15:restartNumberingAfterBreak="0">
    <w:nsid w:val="7AC7711C"/>
    <w:multiLevelType w:val="hybridMultilevel"/>
    <w:tmpl w:val="3266DBDA"/>
    <w:lvl w:ilvl="0" w:tplc="2AD6C34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1" w:dllVersion="512"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25C0"/>
    <w:rsid w:val="00000206"/>
    <w:rsid w:val="00004D74"/>
    <w:rsid w:val="00005D51"/>
    <w:rsid w:val="0000619B"/>
    <w:rsid w:val="00006D9C"/>
    <w:rsid w:val="00007AEF"/>
    <w:rsid w:val="0001052C"/>
    <w:rsid w:val="00012296"/>
    <w:rsid w:val="000128EC"/>
    <w:rsid w:val="000131DC"/>
    <w:rsid w:val="00014C62"/>
    <w:rsid w:val="000153A4"/>
    <w:rsid w:val="00015FB2"/>
    <w:rsid w:val="000165BC"/>
    <w:rsid w:val="0002086B"/>
    <w:rsid w:val="00021A5A"/>
    <w:rsid w:val="00022E67"/>
    <w:rsid w:val="0002396D"/>
    <w:rsid w:val="00023F47"/>
    <w:rsid w:val="00024194"/>
    <w:rsid w:val="000254AD"/>
    <w:rsid w:val="000271BA"/>
    <w:rsid w:val="000275B7"/>
    <w:rsid w:val="00030B02"/>
    <w:rsid w:val="00030CE1"/>
    <w:rsid w:val="00031794"/>
    <w:rsid w:val="00032804"/>
    <w:rsid w:val="00033DC0"/>
    <w:rsid w:val="00034557"/>
    <w:rsid w:val="0003528E"/>
    <w:rsid w:val="00036F86"/>
    <w:rsid w:val="00040092"/>
    <w:rsid w:val="00041F76"/>
    <w:rsid w:val="0004313B"/>
    <w:rsid w:val="0004318A"/>
    <w:rsid w:val="000433F1"/>
    <w:rsid w:val="000437E2"/>
    <w:rsid w:val="000447A2"/>
    <w:rsid w:val="00045C90"/>
    <w:rsid w:val="00045F6A"/>
    <w:rsid w:val="000465B8"/>
    <w:rsid w:val="00046AF7"/>
    <w:rsid w:val="00051D52"/>
    <w:rsid w:val="00057117"/>
    <w:rsid w:val="000603C0"/>
    <w:rsid w:val="00060F5D"/>
    <w:rsid w:val="00062485"/>
    <w:rsid w:val="0006267E"/>
    <w:rsid w:val="0006352D"/>
    <w:rsid w:val="00063A55"/>
    <w:rsid w:val="00063C6D"/>
    <w:rsid w:val="000640E4"/>
    <w:rsid w:val="00064398"/>
    <w:rsid w:val="000651C3"/>
    <w:rsid w:val="00065DC2"/>
    <w:rsid w:val="000668DE"/>
    <w:rsid w:val="00066F4C"/>
    <w:rsid w:val="00067C48"/>
    <w:rsid w:val="00070112"/>
    <w:rsid w:val="00071478"/>
    <w:rsid w:val="00073A66"/>
    <w:rsid w:val="00075EE7"/>
    <w:rsid w:val="00077695"/>
    <w:rsid w:val="000778D6"/>
    <w:rsid w:val="00082889"/>
    <w:rsid w:val="000830CF"/>
    <w:rsid w:val="00083B9E"/>
    <w:rsid w:val="00084124"/>
    <w:rsid w:val="000845E2"/>
    <w:rsid w:val="00084C0C"/>
    <w:rsid w:val="00087833"/>
    <w:rsid w:val="00087F93"/>
    <w:rsid w:val="00090DB9"/>
    <w:rsid w:val="00092DEF"/>
    <w:rsid w:val="00093A65"/>
    <w:rsid w:val="00094E9C"/>
    <w:rsid w:val="000A0BB5"/>
    <w:rsid w:val="000A1631"/>
    <w:rsid w:val="000A2716"/>
    <w:rsid w:val="000A5B78"/>
    <w:rsid w:val="000A6BCE"/>
    <w:rsid w:val="000A7E72"/>
    <w:rsid w:val="000B012D"/>
    <w:rsid w:val="000B049C"/>
    <w:rsid w:val="000B1417"/>
    <w:rsid w:val="000B38FF"/>
    <w:rsid w:val="000B4EE9"/>
    <w:rsid w:val="000B5CCE"/>
    <w:rsid w:val="000C0EC2"/>
    <w:rsid w:val="000C171F"/>
    <w:rsid w:val="000C1E14"/>
    <w:rsid w:val="000C4561"/>
    <w:rsid w:val="000C5273"/>
    <w:rsid w:val="000C5A99"/>
    <w:rsid w:val="000C6036"/>
    <w:rsid w:val="000C624D"/>
    <w:rsid w:val="000C78C6"/>
    <w:rsid w:val="000D055A"/>
    <w:rsid w:val="000D109B"/>
    <w:rsid w:val="000D219C"/>
    <w:rsid w:val="000D2A33"/>
    <w:rsid w:val="000D628B"/>
    <w:rsid w:val="000E063E"/>
    <w:rsid w:val="000E3C86"/>
    <w:rsid w:val="000E52E0"/>
    <w:rsid w:val="000E6746"/>
    <w:rsid w:val="000E6C83"/>
    <w:rsid w:val="000F09F6"/>
    <w:rsid w:val="000F3259"/>
    <w:rsid w:val="000F7429"/>
    <w:rsid w:val="000F7DFD"/>
    <w:rsid w:val="001002E1"/>
    <w:rsid w:val="00100BDC"/>
    <w:rsid w:val="00101E06"/>
    <w:rsid w:val="0010246A"/>
    <w:rsid w:val="00102DDA"/>
    <w:rsid w:val="00103954"/>
    <w:rsid w:val="001043B6"/>
    <w:rsid w:val="0010707C"/>
    <w:rsid w:val="001073F0"/>
    <w:rsid w:val="0011220D"/>
    <w:rsid w:val="00115BDD"/>
    <w:rsid w:val="00117910"/>
    <w:rsid w:val="00117E19"/>
    <w:rsid w:val="00120E96"/>
    <w:rsid w:val="001238F8"/>
    <w:rsid w:val="00125AC5"/>
    <w:rsid w:val="001270C2"/>
    <w:rsid w:val="00130467"/>
    <w:rsid w:val="00133F44"/>
    <w:rsid w:val="001359AA"/>
    <w:rsid w:val="00137FAD"/>
    <w:rsid w:val="00142A70"/>
    <w:rsid w:val="00143E47"/>
    <w:rsid w:val="00143EEF"/>
    <w:rsid w:val="0014484B"/>
    <w:rsid w:val="0014488B"/>
    <w:rsid w:val="001448CA"/>
    <w:rsid w:val="00144C10"/>
    <w:rsid w:val="0014563D"/>
    <w:rsid w:val="001502E1"/>
    <w:rsid w:val="00151522"/>
    <w:rsid w:val="001520D0"/>
    <w:rsid w:val="00153090"/>
    <w:rsid w:val="001546C4"/>
    <w:rsid w:val="00155016"/>
    <w:rsid w:val="00155385"/>
    <w:rsid w:val="0015655A"/>
    <w:rsid w:val="00157B60"/>
    <w:rsid w:val="00157C57"/>
    <w:rsid w:val="00160938"/>
    <w:rsid w:val="00161524"/>
    <w:rsid w:val="0016155A"/>
    <w:rsid w:val="00161947"/>
    <w:rsid w:val="00161AD0"/>
    <w:rsid w:val="00162CAF"/>
    <w:rsid w:val="00164CEE"/>
    <w:rsid w:val="00164E66"/>
    <w:rsid w:val="001671DB"/>
    <w:rsid w:val="00167A9E"/>
    <w:rsid w:val="00170E73"/>
    <w:rsid w:val="00170FDD"/>
    <w:rsid w:val="00173548"/>
    <w:rsid w:val="001741CD"/>
    <w:rsid w:val="0018205E"/>
    <w:rsid w:val="001830A0"/>
    <w:rsid w:val="00185FE0"/>
    <w:rsid w:val="00186DB0"/>
    <w:rsid w:val="001911A0"/>
    <w:rsid w:val="00192586"/>
    <w:rsid w:val="00193238"/>
    <w:rsid w:val="0019333A"/>
    <w:rsid w:val="00193515"/>
    <w:rsid w:val="00193550"/>
    <w:rsid w:val="00193DBB"/>
    <w:rsid w:val="001A0137"/>
    <w:rsid w:val="001A074B"/>
    <w:rsid w:val="001A130D"/>
    <w:rsid w:val="001A22BD"/>
    <w:rsid w:val="001A2FFB"/>
    <w:rsid w:val="001A3571"/>
    <w:rsid w:val="001A4197"/>
    <w:rsid w:val="001A5F93"/>
    <w:rsid w:val="001B0CF8"/>
    <w:rsid w:val="001B51A5"/>
    <w:rsid w:val="001B55A1"/>
    <w:rsid w:val="001B6626"/>
    <w:rsid w:val="001B6F53"/>
    <w:rsid w:val="001C0365"/>
    <w:rsid w:val="001C0527"/>
    <w:rsid w:val="001C0798"/>
    <w:rsid w:val="001C14C3"/>
    <w:rsid w:val="001C17D8"/>
    <w:rsid w:val="001C1AF8"/>
    <w:rsid w:val="001C203B"/>
    <w:rsid w:val="001C282D"/>
    <w:rsid w:val="001C4697"/>
    <w:rsid w:val="001C5206"/>
    <w:rsid w:val="001C57F0"/>
    <w:rsid w:val="001C7319"/>
    <w:rsid w:val="001C769E"/>
    <w:rsid w:val="001C7A23"/>
    <w:rsid w:val="001D20A5"/>
    <w:rsid w:val="001D2112"/>
    <w:rsid w:val="001D2D34"/>
    <w:rsid w:val="001D3338"/>
    <w:rsid w:val="001E0D6A"/>
    <w:rsid w:val="001E1248"/>
    <w:rsid w:val="001E1EED"/>
    <w:rsid w:val="001E2343"/>
    <w:rsid w:val="001E56C1"/>
    <w:rsid w:val="001E6683"/>
    <w:rsid w:val="001E69FB"/>
    <w:rsid w:val="001E6F73"/>
    <w:rsid w:val="001E7A57"/>
    <w:rsid w:val="001F2D9F"/>
    <w:rsid w:val="001F49E1"/>
    <w:rsid w:val="001F55FB"/>
    <w:rsid w:val="001F57F1"/>
    <w:rsid w:val="002006CC"/>
    <w:rsid w:val="00201DD7"/>
    <w:rsid w:val="00202C09"/>
    <w:rsid w:val="002049E2"/>
    <w:rsid w:val="0020543B"/>
    <w:rsid w:val="00206693"/>
    <w:rsid w:val="00206E05"/>
    <w:rsid w:val="00207E58"/>
    <w:rsid w:val="00213F4C"/>
    <w:rsid w:val="0021455F"/>
    <w:rsid w:val="00215140"/>
    <w:rsid w:val="0022063F"/>
    <w:rsid w:val="0022221D"/>
    <w:rsid w:val="00222FBA"/>
    <w:rsid w:val="00224837"/>
    <w:rsid w:val="00226D16"/>
    <w:rsid w:val="00227D5E"/>
    <w:rsid w:val="00232123"/>
    <w:rsid w:val="00232C36"/>
    <w:rsid w:val="00233229"/>
    <w:rsid w:val="00233C54"/>
    <w:rsid w:val="002349B6"/>
    <w:rsid w:val="00234E47"/>
    <w:rsid w:val="00236802"/>
    <w:rsid w:val="00237D49"/>
    <w:rsid w:val="00237EF5"/>
    <w:rsid w:val="00240230"/>
    <w:rsid w:val="002413B5"/>
    <w:rsid w:val="00241888"/>
    <w:rsid w:val="00242890"/>
    <w:rsid w:val="00242A46"/>
    <w:rsid w:val="002449CE"/>
    <w:rsid w:val="00245C4F"/>
    <w:rsid w:val="00247C35"/>
    <w:rsid w:val="00247EF7"/>
    <w:rsid w:val="00251575"/>
    <w:rsid w:val="0025211F"/>
    <w:rsid w:val="002536A5"/>
    <w:rsid w:val="00254921"/>
    <w:rsid w:val="00254D96"/>
    <w:rsid w:val="002557AA"/>
    <w:rsid w:val="00255D84"/>
    <w:rsid w:val="002563D5"/>
    <w:rsid w:val="0026022F"/>
    <w:rsid w:val="002606D8"/>
    <w:rsid w:val="00260732"/>
    <w:rsid w:val="002619F3"/>
    <w:rsid w:val="00261AB6"/>
    <w:rsid w:val="0026216F"/>
    <w:rsid w:val="002626AD"/>
    <w:rsid w:val="002632F1"/>
    <w:rsid w:val="002637C0"/>
    <w:rsid w:val="002639B2"/>
    <w:rsid w:val="00263ED4"/>
    <w:rsid w:val="00264AF0"/>
    <w:rsid w:val="002655C6"/>
    <w:rsid w:val="002657EC"/>
    <w:rsid w:val="002673F5"/>
    <w:rsid w:val="00267E45"/>
    <w:rsid w:val="00270466"/>
    <w:rsid w:val="00271459"/>
    <w:rsid w:val="002738FE"/>
    <w:rsid w:val="00273B5E"/>
    <w:rsid w:val="00273ED4"/>
    <w:rsid w:val="00276A62"/>
    <w:rsid w:val="00277ACF"/>
    <w:rsid w:val="00277C71"/>
    <w:rsid w:val="00280054"/>
    <w:rsid w:val="002805A2"/>
    <w:rsid w:val="0028096E"/>
    <w:rsid w:val="00282355"/>
    <w:rsid w:val="002827F4"/>
    <w:rsid w:val="002834EC"/>
    <w:rsid w:val="002837C1"/>
    <w:rsid w:val="00287584"/>
    <w:rsid w:val="00292AB0"/>
    <w:rsid w:val="00294006"/>
    <w:rsid w:val="002953D5"/>
    <w:rsid w:val="002954C9"/>
    <w:rsid w:val="002964E5"/>
    <w:rsid w:val="002A2381"/>
    <w:rsid w:val="002A264B"/>
    <w:rsid w:val="002A51A2"/>
    <w:rsid w:val="002A6D69"/>
    <w:rsid w:val="002A7193"/>
    <w:rsid w:val="002B07F7"/>
    <w:rsid w:val="002B3AA0"/>
    <w:rsid w:val="002B4FA0"/>
    <w:rsid w:val="002B59BF"/>
    <w:rsid w:val="002B76F3"/>
    <w:rsid w:val="002C0F4C"/>
    <w:rsid w:val="002C147A"/>
    <w:rsid w:val="002C1B67"/>
    <w:rsid w:val="002C4FD0"/>
    <w:rsid w:val="002C531A"/>
    <w:rsid w:val="002C598B"/>
    <w:rsid w:val="002C6E40"/>
    <w:rsid w:val="002C7C18"/>
    <w:rsid w:val="002C7E40"/>
    <w:rsid w:val="002D25F9"/>
    <w:rsid w:val="002D37C2"/>
    <w:rsid w:val="002D41A0"/>
    <w:rsid w:val="002D4FAC"/>
    <w:rsid w:val="002D6893"/>
    <w:rsid w:val="002D79A9"/>
    <w:rsid w:val="002D7E33"/>
    <w:rsid w:val="002E23F7"/>
    <w:rsid w:val="002E2EFC"/>
    <w:rsid w:val="002E4597"/>
    <w:rsid w:val="002E5D98"/>
    <w:rsid w:val="002E6C54"/>
    <w:rsid w:val="002E6FDD"/>
    <w:rsid w:val="002F09B5"/>
    <w:rsid w:val="002F0B5D"/>
    <w:rsid w:val="002F2648"/>
    <w:rsid w:val="002F30D9"/>
    <w:rsid w:val="002F3CFF"/>
    <w:rsid w:val="002F46CF"/>
    <w:rsid w:val="002F4838"/>
    <w:rsid w:val="002F6A75"/>
    <w:rsid w:val="002F77DA"/>
    <w:rsid w:val="002F7DB7"/>
    <w:rsid w:val="002F7FE0"/>
    <w:rsid w:val="003017C9"/>
    <w:rsid w:val="00302EA3"/>
    <w:rsid w:val="0030479F"/>
    <w:rsid w:val="00306835"/>
    <w:rsid w:val="00306C6D"/>
    <w:rsid w:val="003072F3"/>
    <w:rsid w:val="00307D0B"/>
    <w:rsid w:val="00311283"/>
    <w:rsid w:val="00312BCD"/>
    <w:rsid w:val="0031451E"/>
    <w:rsid w:val="0031459C"/>
    <w:rsid w:val="0031567D"/>
    <w:rsid w:val="003157F0"/>
    <w:rsid w:val="00316A57"/>
    <w:rsid w:val="00317A5D"/>
    <w:rsid w:val="003218C9"/>
    <w:rsid w:val="00321C83"/>
    <w:rsid w:val="00323D07"/>
    <w:rsid w:val="00323EF4"/>
    <w:rsid w:val="00324324"/>
    <w:rsid w:val="0032485B"/>
    <w:rsid w:val="0032652F"/>
    <w:rsid w:val="00326714"/>
    <w:rsid w:val="00326DF1"/>
    <w:rsid w:val="00327666"/>
    <w:rsid w:val="003302AD"/>
    <w:rsid w:val="003321C0"/>
    <w:rsid w:val="003344B7"/>
    <w:rsid w:val="00336DEE"/>
    <w:rsid w:val="0034190A"/>
    <w:rsid w:val="00341A0B"/>
    <w:rsid w:val="00342F13"/>
    <w:rsid w:val="003434A1"/>
    <w:rsid w:val="003442EE"/>
    <w:rsid w:val="00344CB0"/>
    <w:rsid w:val="00345330"/>
    <w:rsid w:val="00345A18"/>
    <w:rsid w:val="00346233"/>
    <w:rsid w:val="00346443"/>
    <w:rsid w:val="00347713"/>
    <w:rsid w:val="0035080F"/>
    <w:rsid w:val="00351AFD"/>
    <w:rsid w:val="00351E98"/>
    <w:rsid w:val="003523A2"/>
    <w:rsid w:val="00352C02"/>
    <w:rsid w:val="0035333F"/>
    <w:rsid w:val="00354106"/>
    <w:rsid w:val="0035657A"/>
    <w:rsid w:val="0035664B"/>
    <w:rsid w:val="003570AB"/>
    <w:rsid w:val="00360652"/>
    <w:rsid w:val="00360CF1"/>
    <w:rsid w:val="00361B8A"/>
    <w:rsid w:val="003627BF"/>
    <w:rsid w:val="00362BDF"/>
    <w:rsid w:val="003634AC"/>
    <w:rsid w:val="00364A98"/>
    <w:rsid w:val="0036500F"/>
    <w:rsid w:val="00367213"/>
    <w:rsid w:val="003700B2"/>
    <w:rsid w:val="00370546"/>
    <w:rsid w:val="00371EE1"/>
    <w:rsid w:val="00372BB9"/>
    <w:rsid w:val="00373322"/>
    <w:rsid w:val="00375F8F"/>
    <w:rsid w:val="003801E9"/>
    <w:rsid w:val="0038106A"/>
    <w:rsid w:val="00381B0B"/>
    <w:rsid w:val="00381CED"/>
    <w:rsid w:val="00386D9F"/>
    <w:rsid w:val="00387AD5"/>
    <w:rsid w:val="00391DD1"/>
    <w:rsid w:val="00392386"/>
    <w:rsid w:val="00393566"/>
    <w:rsid w:val="0039439F"/>
    <w:rsid w:val="003952F9"/>
    <w:rsid w:val="00395552"/>
    <w:rsid w:val="00396906"/>
    <w:rsid w:val="00397B91"/>
    <w:rsid w:val="003A16E3"/>
    <w:rsid w:val="003A2430"/>
    <w:rsid w:val="003A439C"/>
    <w:rsid w:val="003A4A79"/>
    <w:rsid w:val="003A56DF"/>
    <w:rsid w:val="003A7090"/>
    <w:rsid w:val="003A70EF"/>
    <w:rsid w:val="003B1C8D"/>
    <w:rsid w:val="003B33F8"/>
    <w:rsid w:val="003B398F"/>
    <w:rsid w:val="003B45E1"/>
    <w:rsid w:val="003B66E7"/>
    <w:rsid w:val="003B6815"/>
    <w:rsid w:val="003B68BC"/>
    <w:rsid w:val="003B6AB2"/>
    <w:rsid w:val="003B732A"/>
    <w:rsid w:val="003B75B1"/>
    <w:rsid w:val="003B79A7"/>
    <w:rsid w:val="003C07C8"/>
    <w:rsid w:val="003C0C29"/>
    <w:rsid w:val="003C0EEF"/>
    <w:rsid w:val="003C34C0"/>
    <w:rsid w:val="003C618E"/>
    <w:rsid w:val="003D19A0"/>
    <w:rsid w:val="003D31CA"/>
    <w:rsid w:val="003D58AF"/>
    <w:rsid w:val="003E20B8"/>
    <w:rsid w:val="003E2FE4"/>
    <w:rsid w:val="003E78E1"/>
    <w:rsid w:val="003F1567"/>
    <w:rsid w:val="003F2190"/>
    <w:rsid w:val="003F25E9"/>
    <w:rsid w:val="003F271D"/>
    <w:rsid w:val="003F3AE9"/>
    <w:rsid w:val="003F4D30"/>
    <w:rsid w:val="003F6E1F"/>
    <w:rsid w:val="003F7552"/>
    <w:rsid w:val="00400423"/>
    <w:rsid w:val="00402FAB"/>
    <w:rsid w:val="00405019"/>
    <w:rsid w:val="00405F2E"/>
    <w:rsid w:val="00407DB1"/>
    <w:rsid w:val="00411340"/>
    <w:rsid w:val="00411587"/>
    <w:rsid w:val="004131F8"/>
    <w:rsid w:val="00415F6A"/>
    <w:rsid w:val="0041649D"/>
    <w:rsid w:val="00417351"/>
    <w:rsid w:val="00420527"/>
    <w:rsid w:val="00420877"/>
    <w:rsid w:val="0042155D"/>
    <w:rsid w:val="004228E7"/>
    <w:rsid w:val="00422BC7"/>
    <w:rsid w:val="0042656E"/>
    <w:rsid w:val="004277B2"/>
    <w:rsid w:val="00427AE7"/>
    <w:rsid w:val="004331AA"/>
    <w:rsid w:val="004341C4"/>
    <w:rsid w:val="00434373"/>
    <w:rsid w:val="004345DE"/>
    <w:rsid w:val="004360F3"/>
    <w:rsid w:val="00436773"/>
    <w:rsid w:val="00436F7F"/>
    <w:rsid w:val="00437DDA"/>
    <w:rsid w:val="0044068E"/>
    <w:rsid w:val="00442209"/>
    <w:rsid w:val="0044228A"/>
    <w:rsid w:val="00442913"/>
    <w:rsid w:val="004432B9"/>
    <w:rsid w:val="00444A6E"/>
    <w:rsid w:val="00445046"/>
    <w:rsid w:val="00445A9F"/>
    <w:rsid w:val="00453459"/>
    <w:rsid w:val="004538DE"/>
    <w:rsid w:val="004574BE"/>
    <w:rsid w:val="004639AE"/>
    <w:rsid w:val="00463A57"/>
    <w:rsid w:val="004702B8"/>
    <w:rsid w:val="00471C09"/>
    <w:rsid w:val="004767B6"/>
    <w:rsid w:val="00476B80"/>
    <w:rsid w:val="004773AF"/>
    <w:rsid w:val="00477A6B"/>
    <w:rsid w:val="004808F4"/>
    <w:rsid w:val="00482485"/>
    <w:rsid w:val="00482AF2"/>
    <w:rsid w:val="004830DE"/>
    <w:rsid w:val="00483357"/>
    <w:rsid w:val="00483FA3"/>
    <w:rsid w:val="004845F6"/>
    <w:rsid w:val="004850C3"/>
    <w:rsid w:val="004858B2"/>
    <w:rsid w:val="00487BE9"/>
    <w:rsid w:val="004908D7"/>
    <w:rsid w:val="004914AA"/>
    <w:rsid w:val="0049352B"/>
    <w:rsid w:val="00493787"/>
    <w:rsid w:val="00494924"/>
    <w:rsid w:val="004969CF"/>
    <w:rsid w:val="00496EE3"/>
    <w:rsid w:val="004A018E"/>
    <w:rsid w:val="004A0EB6"/>
    <w:rsid w:val="004A35A8"/>
    <w:rsid w:val="004A3702"/>
    <w:rsid w:val="004A3C56"/>
    <w:rsid w:val="004A3C75"/>
    <w:rsid w:val="004A4342"/>
    <w:rsid w:val="004A615F"/>
    <w:rsid w:val="004B0797"/>
    <w:rsid w:val="004B51BA"/>
    <w:rsid w:val="004B64F4"/>
    <w:rsid w:val="004B676E"/>
    <w:rsid w:val="004B6EA1"/>
    <w:rsid w:val="004B7D3E"/>
    <w:rsid w:val="004C04FE"/>
    <w:rsid w:val="004C113D"/>
    <w:rsid w:val="004C18B9"/>
    <w:rsid w:val="004C1FD7"/>
    <w:rsid w:val="004C4852"/>
    <w:rsid w:val="004C562F"/>
    <w:rsid w:val="004C6160"/>
    <w:rsid w:val="004C6687"/>
    <w:rsid w:val="004C66D3"/>
    <w:rsid w:val="004C6881"/>
    <w:rsid w:val="004C6D8F"/>
    <w:rsid w:val="004D0A7B"/>
    <w:rsid w:val="004D0D3F"/>
    <w:rsid w:val="004D0ED5"/>
    <w:rsid w:val="004D26C8"/>
    <w:rsid w:val="004D44AE"/>
    <w:rsid w:val="004D4587"/>
    <w:rsid w:val="004D4B08"/>
    <w:rsid w:val="004D5BD8"/>
    <w:rsid w:val="004D688C"/>
    <w:rsid w:val="004D7118"/>
    <w:rsid w:val="004D7683"/>
    <w:rsid w:val="004E09FC"/>
    <w:rsid w:val="004E10CB"/>
    <w:rsid w:val="004E1450"/>
    <w:rsid w:val="004E2031"/>
    <w:rsid w:val="004E25D4"/>
    <w:rsid w:val="004E2685"/>
    <w:rsid w:val="004E4030"/>
    <w:rsid w:val="004E4E76"/>
    <w:rsid w:val="004E6CE6"/>
    <w:rsid w:val="004E7835"/>
    <w:rsid w:val="004F0D4E"/>
    <w:rsid w:val="004F0F43"/>
    <w:rsid w:val="004F11A1"/>
    <w:rsid w:val="004F1566"/>
    <w:rsid w:val="004F18A3"/>
    <w:rsid w:val="004F3261"/>
    <w:rsid w:val="004F4B25"/>
    <w:rsid w:val="00500CCA"/>
    <w:rsid w:val="0050175E"/>
    <w:rsid w:val="00505294"/>
    <w:rsid w:val="00505DC5"/>
    <w:rsid w:val="005062F5"/>
    <w:rsid w:val="00506547"/>
    <w:rsid w:val="00506C14"/>
    <w:rsid w:val="005109E4"/>
    <w:rsid w:val="00512160"/>
    <w:rsid w:val="005124B2"/>
    <w:rsid w:val="0051443A"/>
    <w:rsid w:val="00514B32"/>
    <w:rsid w:val="00515343"/>
    <w:rsid w:val="00517022"/>
    <w:rsid w:val="00517956"/>
    <w:rsid w:val="0052041A"/>
    <w:rsid w:val="00520A7F"/>
    <w:rsid w:val="00521160"/>
    <w:rsid w:val="00523E2E"/>
    <w:rsid w:val="005256F5"/>
    <w:rsid w:val="00525F8B"/>
    <w:rsid w:val="00526046"/>
    <w:rsid w:val="00526DEA"/>
    <w:rsid w:val="00527640"/>
    <w:rsid w:val="00527CF4"/>
    <w:rsid w:val="00530B64"/>
    <w:rsid w:val="00530F31"/>
    <w:rsid w:val="0053265B"/>
    <w:rsid w:val="005337E5"/>
    <w:rsid w:val="0053585F"/>
    <w:rsid w:val="00541C89"/>
    <w:rsid w:val="00542309"/>
    <w:rsid w:val="00543B85"/>
    <w:rsid w:val="00544BDE"/>
    <w:rsid w:val="005455B1"/>
    <w:rsid w:val="0054708A"/>
    <w:rsid w:val="00547FEF"/>
    <w:rsid w:val="0055006F"/>
    <w:rsid w:val="005504B1"/>
    <w:rsid w:val="00550903"/>
    <w:rsid w:val="005522F7"/>
    <w:rsid w:val="005536F4"/>
    <w:rsid w:val="0055555B"/>
    <w:rsid w:val="005556DC"/>
    <w:rsid w:val="0055619E"/>
    <w:rsid w:val="005565AA"/>
    <w:rsid w:val="00556C2A"/>
    <w:rsid w:val="00557039"/>
    <w:rsid w:val="0055747B"/>
    <w:rsid w:val="00560A09"/>
    <w:rsid w:val="00560ED7"/>
    <w:rsid w:val="0056111E"/>
    <w:rsid w:val="00562798"/>
    <w:rsid w:val="00563E9F"/>
    <w:rsid w:val="0056448D"/>
    <w:rsid w:val="00564C0E"/>
    <w:rsid w:val="005711C9"/>
    <w:rsid w:val="0057389E"/>
    <w:rsid w:val="0057411D"/>
    <w:rsid w:val="005744EF"/>
    <w:rsid w:val="00575C02"/>
    <w:rsid w:val="00576D2A"/>
    <w:rsid w:val="00577E6F"/>
    <w:rsid w:val="00581322"/>
    <w:rsid w:val="00585DB8"/>
    <w:rsid w:val="005869E2"/>
    <w:rsid w:val="00587AE8"/>
    <w:rsid w:val="00590B54"/>
    <w:rsid w:val="0059101C"/>
    <w:rsid w:val="00592F08"/>
    <w:rsid w:val="00593398"/>
    <w:rsid w:val="005948D2"/>
    <w:rsid w:val="005A4F56"/>
    <w:rsid w:val="005A6A79"/>
    <w:rsid w:val="005A6E81"/>
    <w:rsid w:val="005A6EF7"/>
    <w:rsid w:val="005A7075"/>
    <w:rsid w:val="005A77C5"/>
    <w:rsid w:val="005B2149"/>
    <w:rsid w:val="005B2AC8"/>
    <w:rsid w:val="005B3237"/>
    <w:rsid w:val="005B36DB"/>
    <w:rsid w:val="005B5532"/>
    <w:rsid w:val="005B57C2"/>
    <w:rsid w:val="005C026A"/>
    <w:rsid w:val="005C2152"/>
    <w:rsid w:val="005C334B"/>
    <w:rsid w:val="005C34BC"/>
    <w:rsid w:val="005C3606"/>
    <w:rsid w:val="005C3741"/>
    <w:rsid w:val="005C40B7"/>
    <w:rsid w:val="005C7ADD"/>
    <w:rsid w:val="005D0B71"/>
    <w:rsid w:val="005D0FFC"/>
    <w:rsid w:val="005D25FF"/>
    <w:rsid w:val="005D44A4"/>
    <w:rsid w:val="005D55E6"/>
    <w:rsid w:val="005D601A"/>
    <w:rsid w:val="005D7659"/>
    <w:rsid w:val="005E1222"/>
    <w:rsid w:val="005E1675"/>
    <w:rsid w:val="005E2FF8"/>
    <w:rsid w:val="005E34D9"/>
    <w:rsid w:val="005E796E"/>
    <w:rsid w:val="005F00C1"/>
    <w:rsid w:val="005F03AF"/>
    <w:rsid w:val="005F0A35"/>
    <w:rsid w:val="005F183E"/>
    <w:rsid w:val="005F2122"/>
    <w:rsid w:val="005F4916"/>
    <w:rsid w:val="005F7673"/>
    <w:rsid w:val="00600135"/>
    <w:rsid w:val="00603289"/>
    <w:rsid w:val="006053BD"/>
    <w:rsid w:val="006053D4"/>
    <w:rsid w:val="00605F26"/>
    <w:rsid w:val="00605F3A"/>
    <w:rsid w:val="00607B92"/>
    <w:rsid w:val="00607CD5"/>
    <w:rsid w:val="006136B2"/>
    <w:rsid w:val="00616809"/>
    <w:rsid w:val="0062029D"/>
    <w:rsid w:val="0062178F"/>
    <w:rsid w:val="00621AE7"/>
    <w:rsid w:val="006222C2"/>
    <w:rsid w:val="00622AB0"/>
    <w:rsid w:val="00623C38"/>
    <w:rsid w:val="006241D5"/>
    <w:rsid w:val="006246A9"/>
    <w:rsid w:val="00625CA7"/>
    <w:rsid w:val="006262CC"/>
    <w:rsid w:val="00626DE8"/>
    <w:rsid w:val="00627777"/>
    <w:rsid w:val="00627AAC"/>
    <w:rsid w:val="00633181"/>
    <w:rsid w:val="00634419"/>
    <w:rsid w:val="006368D1"/>
    <w:rsid w:val="00637B97"/>
    <w:rsid w:val="00640DF0"/>
    <w:rsid w:val="00641132"/>
    <w:rsid w:val="00641392"/>
    <w:rsid w:val="0064199D"/>
    <w:rsid w:val="00641AAE"/>
    <w:rsid w:val="00644E14"/>
    <w:rsid w:val="006464BD"/>
    <w:rsid w:val="0064664F"/>
    <w:rsid w:val="006467DD"/>
    <w:rsid w:val="006468C2"/>
    <w:rsid w:val="00646B63"/>
    <w:rsid w:val="00646C73"/>
    <w:rsid w:val="006507EE"/>
    <w:rsid w:val="0065085A"/>
    <w:rsid w:val="00650C54"/>
    <w:rsid w:val="0065149A"/>
    <w:rsid w:val="00652032"/>
    <w:rsid w:val="0065305B"/>
    <w:rsid w:val="00653A52"/>
    <w:rsid w:val="0065531D"/>
    <w:rsid w:val="00655858"/>
    <w:rsid w:val="00660380"/>
    <w:rsid w:val="006615A0"/>
    <w:rsid w:val="006631E3"/>
    <w:rsid w:val="0066380A"/>
    <w:rsid w:val="006640A4"/>
    <w:rsid w:val="00664542"/>
    <w:rsid w:val="00671428"/>
    <w:rsid w:val="00672D4D"/>
    <w:rsid w:val="006734D7"/>
    <w:rsid w:val="00674DF0"/>
    <w:rsid w:val="0067542F"/>
    <w:rsid w:val="0067645C"/>
    <w:rsid w:val="00676B9E"/>
    <w:rsid w:val="00676DDC"/>
    <w:rsid w:val="006809FA"/>
    <w:rsid w:val="00681FD9"/>
    <w:rsid w:val="00681FE6"/>
    <w:rsid w:val="006828E8"/>
    <w:rsid w:val="00682D4F"/>
    <w:rsid w:val="00682D66"/>
    <w:rsid w:val="00682FE5"/>
    <w:rsid w:val="0068441D"/>
    <w:rsid w:val="00685003"/>
    <w:rsid w:val="00690274"/>
    <w:rsid w:val="0069227B"/>
    <w:rsid w:val="00692ECB"/>
    <w:rsid w:val="0069340C"/>
    <w:rsid w:val="006936A2"/>
    <w:rsid w:val="00693DE3"/>
    <w:rsid w:val="00697591"/>
    <w:rsid w:val="006A2107"/>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2EFA"/>
    <w:rsid w:val="006C38E1"/>
    <w:rsid w:val="006C399E"/>
    <w:rsid w:val="006C5511"/>
    <w:rsid w:val="006C5A89"/>
    <w:rsid w:val="006C6ACE"/>
    <w:rsid w:val="006D0505"/>
    <w:rsid w:val="006D0637"/>
    <w:rsid w:val="006D1668"/>
    <w:rsid w:val="006D6B57"/>
    <w:rsid w:val="006E1B1F"/>
    <w:rsid w:val="006E2F27"/>
    <w:rsid w:val="006E4FEC"/>
    <w:rsid w:val="006E78BE"/>
    <w:rsid w:val="006E7F27"/>
    <w:rsid w:val="006F0830"/>
    <w:rsid w:val="006F0858"/>
    <w:rsid w:val="006F197F"/>
    <w:rsid w:val="006F1A68"/>
    <w:rsid w:val="006F20FF"/>
    <w:rsid w:val="006F249D"/>
    <w:rsid w:val="006F3985"/>
    <w:rsid w:val="006F3B6B"/>
    <w:rsid w:val="006F4CD3"/>
    <w:rsid w:val="006F6CC9"/>
    <w:rsid w:val="006F7C16"/>
    <w:rsid w:val="006F7E0B"/>
    <w:rsid w:val="00702640"/>
    <w:rsid w:val="0070292E"/>
    <w:rsid w:val="00702F69"/>
    <w:rsid w:val="00702FA4"/>
    <w:rsid w:val="00703380"/>
    <w:rsid w:val="007046D0"/>
    <w:rsid w:val="007063BA"/>
    <w:rsid w:val="00706B49"/>
    <w:rsid w:val="007071B3"/>
    <w:rsid w:val="00707CB0"/>
    <w:rsid w:val="007106C5"/>
    <w:rsid w:val="00712FE7"/>
    <w:rsid w:val="0071392A"/>
    <w:rsid w:val="00717046"/>
    <w:rsid w:val="00717CC0"/>
    <w:rsid w:val="00720CD6"/>
    <w:rsid w:val="00721326"/>
    <w:rsid w:val="00722DE2"/>
    <w:rsid w:val="007231A4"/>
    <w:rsid w:val="007239A3"/>
    <w:rsid w:val="007240BE"/>
    <w:rsid w:val="007256B2"/>
    <w:rsid w:val="007256E4"/>
    <w:rsid w:val="007261D6"/>
    <w:rsid w:val="00726354"/>
    <w:rsid w:val="00733BC2"/>
    <w:rsid w:val="00733E5E"/>
    <w:rsid w:val="007344BF"/>
    <w:rsid w:val="0073460D"/>
    <w:rsid w:val="007357FD"/>
    <w:rsid w:val="0073620C"/>
    <w:rsid w:val="00737C60"/>
    <w:rsid w:val="00737D4A"/>
    <w:rsid w:val="00737D85"/>
    <w:rsid w:val="00741EA5"/>
    <w:rsid w:val="00745A09"/>
    <w:rsid w:val="007507F8"/>
    <w:rsid w:val="007516EF"/>
    <w:rsid w:val="00752CE5"/>
    <w:rsid w:val="00752EB7"/>
    <w:rsid w:val="00753009"/>
    <w:rsid w:val="00753DD3"/>
    <w:rsid w:val="00754261"/>
    <w:rsid w:val="007602EC"/>
    <w:rsid w:val="00760C22"/>
    <w:rsid w:val="00762752"/>
    <w:rsid w:val="00764141"/>
    <w:rsid w:val="00765D8D"/>
    <w:rsid w:val="0076614E"/>
    <w:rsid w:val="00767A3B"/>
    <w:rsid w:val="00767C00"/>
    <w:rsid w:val="00771397"/>
    <w:rsid w:val="00771ED5"/>
    <w:rsid w:val="00772A3E"/>
    <w:rsid w:val="00774648"/>
    <w:rsid w:val="00780B03"/>
    <w:rsid w:val="007821FA"/>
    <w:rsid w:val="00784AA5"/>
    <w:rsid w:val="00787438"/>
    <w:rsid w:val="00787988"/>
    <w:rsid w:val="00791F1E"/>
    <w:rsid w:val="0079273F"/>
    <w:rsid w:val="00792AC7"/>
    <w:rsid w:val="0079350E"/>
    <w:rsid w:val="00794B8A"/>
    <w:rsid w:val="007957F0"/>
    <w:rsid w:val="00795DFB"/>
    <w:rsid w:val="00797720"/>
    <w:rsid w:val="007A03F2"/>
    <w:rsid w:val="007A1EA5"/>
    <w:rsid w:val="007A4440"/>
    <w:rsid w:val="007A5968"/>
    <w:rsid w:val="007A6052"/>
    <w:rsid w:val="007A67E6"/>
    <w:rsid w:val="007A799B"/>
    <w:rsid w:val="007B007E"/>
    <w:rsid w:val="007B179A"/>
    <w:rsid w:val="007B2F2D"/>
    <w:rsid w:val="007B4BC7"/>
    <w:rsid w:val="007B745A"/>
    <w:rsid w:val="007B785C"/>
    <w:rsid w:val="007C1CF4"/>
    <w:rsid w:val="007C310C"/>
    <w:rsid w:val="007C3A9B"/>
    <w:rsid w:val="007C4EDF"/>
    <w:rsid w:val="007C6430"/>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38F8"/>
    <w:rsid w:val="007E4F0E"/>
    <w:rsid w:val="007E634E"/>
    <w:rsid w:val="007E6C48"/>
    <w:rsid w:val="007E7BF5"/>
    <w:rsid w:val="007F313A"/>
    <w:rsid w:val="007F6DF0"/>
    <w:rsid w:val="007F6F3C"/>
    <w:rsid w:val="008003A7"/>
    <w:rsid w:val="00801061"/>
    <w:rsid w:val="00802567"/>
    <w:rsid w:val="00804320"/>
    <w:rsid w:val="00806DB6"/>
    <w:rsid w:val="00806E8D"/>
    <w:rsid w:val="00807B4B"/>
    <w:rsid w:val="008104DB"/>
    <w:rsid w:val="0081271A"/>
    <w:rsid w:val="00813F19"/>
    <w:rsid w:val="00814523"/>
    <w:rsid w:val="00814C13"/>
    <w:rsid w:val="008179DE"/>
    <w:rsid w:val="00817E28"/>
    <w:rsid w:val="00820702"/>
    <w:rsid w:val="008210A8"/>
    <w:rsid w:val="00821101"/>
    <w:rsid w:val="00823BE0"/>
    <w:rsid w:val="00823F07"/>
    <w:rsid w:val="008265B7"/>
    <w:rsid w:val="008266F0"/>
    <w:rsid w:val="00826813"/>
    <w:rsid w:val="00827ECD"/>
    <w:rsid w:val="00831AE9"/>
    <w:rsid w:val="00832904"/>
    <w:rsid w:val="00833B31"/>
    <w:rsid w:val="008351FF"/>
    <w:rsid w:val="00835E55"/>
    <w:rsid w:val="0083737A"/>
    <w:rsid w:val="0084025E"/>
    <w:rsid w:val="00841375"/>
    <w:rsid w:val="008418DC"/>
    <w:rsid w:val="008423B1"/>
    <w:rsid w:val="00842861"/>
    <w:rsid w:val="00842EC6"/>
    <w:rsid w:val="00843710"/>
    <w:rsid w:val="0085004F"/>
    <w:rsid w:val="00850388"/>
    <w:rsid w:val="00850A14"/>
    <w:rsid w:val="00851385"/>
    <w:rsid w:val="008515C7"/>
    <w:rsid w:val="0085208B"/>
    <w:rsid w:val="008528DE"/>
    <w:rsid w:val="008536AA"/>
    <w:rsid w:val="008538C1"/>
    <w:rsid w:val="00854A9B"/>
    <w:rsid w:val="00854D10"/>
    <w:rsid w:val="0085654A"/>
    <w:rsid w:val="00856A60"/>
    <w:rsid w:val="008616CA"/>
    <w:rsid w:val="008622ED"/>
    <w:rsid w:val="00863119"/>
    <w:rsid w:val="008643E1"/>
    <w:rsid w:val="00866EC9"/>
    <w:rsid w:val="00870270"/>
    <w:rsid w:val="00870CF6"/>
    <w:rsid w:val="008711C8"/>
    <w:rsid w:val="0087138D"/>
    <w:rsid w:val="00874D4E"/>
    <w:rsid w:val="00882385"/>
    <w:rsid w:val="008836F7"/>
    <w:rsid w:val="00884365"/>
    <w:rsid w:val="00884AA2"/>
    <w:rsid w:val="00885E76"/>
    <w:rsid w:val="0088680A"/>
    <w:rsid w:val="00891025"/>
    <w:rsid w:val="00891781"/>
    <w:rsid w:val="008919DD"/>
    <w:rsid w:val="0089221D"/>
    <w:rsid w:val="00892485"/>
    <w:rsid w:val="00892D96"/>
    <w:rsid w:val="00893EDB"/>
    <w:rsid w:val="00895200"/>
    <w:rsid w:val="008A0A5E"/>
    <w:rsid w:val="008A34CD"/>
    <w:rsid w:val="008A76AE"/>
    <w:rsid w:val="008B009A"/>
    <w:rsid w:val="008B1B97"/>
    <w:rsid w:val="008B4AA5"/>
    <w:rsid w:val="008B5738"/>
    <w:rsid w:val="008C01A3"/>
    <w:rsid w:val="008C0544"/>
    <w:rsid w:val="008C0B2D"/>
    <w:rsid w:val="008C1157"/>
    <w:rsid w:val="008C20A1"/>
    <w:rsid w:val="008C6BFD"/>
    <w:rsid w:val="008C7F06"/>
    <w:rsid w:val="008D068A"/>
    <w:rsid w:val="008D100F"/>
    <w:rsid w:val="008D3DED"/>
    <w:rsid w:val="008D54CF"/>
    <w:rsid w:val="008D5B0B"/>
    <w:rsid w:val="008D5E55"/>
    <w:rsid w:val="008D706B"/>
    <w:rsid w:val="008D7B0D"/>
    <w:rsid w:val="008E25AC"/>
    <w:rsid w:val="008E3C85"/>
    <w:rsid w:val="008E5BA8"/>
    <w:rsid w:val="008E5F30"/>
    <w:rsid w:val="008E7328"/>
    <w:rsid w:val="008E7707"/>
    <w:rsid w:val="008F0225"/>
    <w:rsid w:val="008F0AD7"/>
    <w:rsid w:val="008F310E"/>
    <w:rsid w:val="008F336F"/>
    <w:rsid w:val="00901539"/>
    <w:rsid w:val="0090371F"/>
    <w:rsid w:val="00906ABC"/>
    <w:rsid w:val="00906C9D"/>
    <w:rsid w:val="00911B2C"/>
    <w:rsid w:val="0091339F"/>
    <w:rsid w:val="00914C02"/>
    <w:rsid w:val="00915267"/>
    <w:rsid w:val="009169FC"/>
    <w:rsid w:val="009219AE"/>
    <w:rsid w:val="00922258"/>
    <w:rsid w:val="00923791"/>
    <w:rsid w:val="00924955"/>
    <w:rsid w:val="0092760B"/>
    <w:rsid w:val="009276EA"/>
    <w:rsid w:val="0093259A"/>
    <w:rsid w:val="00932A0E"/>
    <w:rsid w:val="00934157"/>
    <w:rsid w:val="0093709D"/>
    <w:rsid w:val="009372EE"/>
    <w:rsid w:val="00940A71"/>
    <w:rsid w:val="009415F1"/>
    <w:rsid w:val="009432AF"/>
    <w:rsid w:val="00943353"/>
    <w:rsid w:val="00943857"/>
    <w:rsid w:val="00943E10"/>
    <w:rsid w:val="009446E5"/>
    <w:rsid w:val="00946017"/>
    <w:rsid w:val="00946E93"/>
    <w:rsid w:val="0094790A"/>
    <w:rsid w:val="00947F25"/>
    <w:rsid w:val="00950359"/>
    <w:rsid w:val="0095138A"/>
    <w:rsid w:val="00951AD3"/>
    <w:rsid w:val="00953022"/>
    <w:rsid w:val="00954999"/>
    <w:rsid w:val="0095503C"/>
    <w:rsid w:val="00955C74"/>
    <w:rsid w:val="00957A9B"/>
    <w:rsid w:val="00960F1F"/>
    <w:rsid w:val="00961F73"/>
    <w:rsid w:val="00963B3C"/>
    <w:rsid w:val="009640EA"/>
    <w:rsid w:val="009643E7"/>
    <w:rsid w:val="0096531B"/>
    <w:rsid w:val="00966571"/>
    <w:rsid w:val="0096771E"/>
    <w:rsid w:val="00973AA3"/>
    <w:rsid w:val="0097679A"/>
    <w:rsid w:val="00976A28"/>
    <w:rsid w:val="00977366"/>
    <w:rsid w:val="00977853"/>
    <w:rsid w:val="00982CDD"/>
    <w:rsid w:val="00983F5E"/>
    <w:rsid w:val="00986774"/>
    <w:rsid w:val="00986A2F"/>
    <w:rsid w:val="00991D41"/>
    <w:rsid w:val="00991F84"/>
    <w:rsid w:val="00993845"/>
    <w:rsid w:val="0099643E"/>
    <w:rsid w:val="00996684"/>
    <w:rsid w:val="00997BC5"/>
    <w:rsid w:val="009A0EE9"/>
    <w:rsid w:val="009A13C1"/>
    <w:rsid w:val="009A25C4"/>
    <w:rsid w:val="009A3300"/>
    <w:rsid w:val="009A3FBF"/>
    <w:rsid w:val="009A4F8F"/>
    <w:rsid w:val="009A54D2"/>
    <w:rsid w:val="009A7BB0"/>
    <w:rsid w:val="009B0E59"/>
    <w:rsid w:val="009B5522"/>
    <w:rsid w:val="009B6851"/>
    <w:rsid w:val="009B73CB"/>
    <w:rsid w:val="009B7414"/>
    <w:rsid w:val="009B754D"/>
    <w:rsid w:val="009B7C66"/>
    <w:rsid w:val="009C0BBB"/>
    <w:rsid w:val="009C1FF9"/>
    <w:rsid w:val="009C23A1"/>
    <w:rsid w:val="009C3458"/>
    <w:rsid w:val="009C4CFA"/>
    <w:rsid w:val="009C55C9"/>
    <w:rsid w:val="009C6B32"/>
    <w:rsid w:val="009D0146"/>
    <w:rsid w:val="009D0C92"/>
    <w:rsid w:val="009D116D"/>
    <w:rsid w:val="009D14F8"/>
    <w:rsid w:val="009D1D12"/>
    <w:rsid w:val="009D4C63"/>
    <w:rsid w:val="009D7D59"/>
    <w:rsid w:val="009E1033"/>
    <w:rsid w:val="009E26E0"/>
    <w:rsid w:val="009E2D05"/>
    <w:rsid w:val="009E4687"/>
    <w:rsid w:val="009E5D7E"/>
    <w:rsid w:val="009E5DB6"/>
    <w:rsid w:val="009E60E5"/>
    <w:rsid w:val="009E622C"/>
    <w:rsid w:val="009E674B"/>
    <w:rsid w:val="009F087B"/>
    <w:rsid w:val="009F0FDC"/>
    <w:rsid w:val="009F133B"/>
    <w:rsid w:val="009F2AD2"/>
    <w:rsid w:val="009F2F56"/>
    <w:rsid w:val="009F2FDC"/>
    <w:rsid w:val="009F6037"/>
    <w:rsid w:val="009F7226"/>
    <w:rsid w:val="00A00128"/>
    <w:rsid w:val="00A015FC"/>
    <w:rsid w:val="00A02381"/>
    <w:rsid w:val="00A03850"/>
    <w:rsid w:val="00A03AD6"/>
    <w:rsid w:val="00A060FE"/>
    <w:rsid w:val="00A07807"/>
    <w:rsid w:val="00A11A99"/>
    <w:rsid w:val="00A1201F"/>
    <w:rsid w:val="00A12BF1"/>
    <w:rsid w:val="00A1319A"/>
    <w:rsid w:val="00A1406D"/>
    <w:rsid w:val="00A1443B"/>
    <w:rsid w:val="00A16F5E"/>
    <w:rsid w:val="00A208BC"/>
    <w:rsid w:val="00A222CB"/>
    <w:rsid w:val="00A244A2"/>
    <w:rsid w:val="00A24BDF"/>
    <w:rsid w:val="00A25550"/>
    <w:rsid w:val="00A25BC2"/>
    <w:rsid w:val="00A25D4C"/>
    <w:rsid w:val="00A268DF"/>
    <w:rsid w:val="00A274BC"/>
    <w:rsid w:val="00A278F5"/>
    <w:rsid w:val="00A27B69"/>
    <w:rsid w:val="00A30114"/>
    <w:rsid w:val="00A30125"/>
    <w:rsid w:val="00A30191"/>
    <w:rsid w:val="00A30308"/>
    <w:rsid w:val="00A310BE"/>
    <w:rsid w:val="00A31123"/>
    <w:rsid w:val="00A34A63"/>
    <w:rsid w:val="00A3524B"/>
    <w:rsid w:val="00A356DC"/>
    <w:rsid w:val="00A35CA9"/>
    <w:rsid w:val="00A35EBF"/>
    <w:rsid w:val="00A3613A"/>
    <w:rsid w:val="00A36827"/>
    <w:rsid w:val="00A439E2"/>
    <w:rsid w:val="00A4465F"/>
    <w:rsid w:val="00A458B1"/>
    <w:rsid w:val="00A46226"/>
    <w:rsid w:val="00A47AB3"/>
    <w:rsid w:val="00A53590"/>
    <w:rsid w:val="00A54E21"/>
    <w:rsid w:val="00A5593A"/>
    <w:rsid w:val="00A55A67"/>
    <w:rsid w:val="00A55B7C"/>
    <w:rsid w:val="00A55C85"/>
    <w:rsid w:val="00A56D4C"/>
    <w:rsid w:val="00A57E59"/>
    <w:rsid w:val="00A60552"/>
    <w:rsid w:val="00A6183D"/>
    <w:rsid w:val="00A62239"/>
    <w:rsid w:val="00A64D13"/>
    <w:rsid w:val="00A67490"/>
    <w:rsid w:val="00A70524"/>
    <w:rsid w:val="00A70F1B"/>
    <w:rsid w:val="00A7409D"/>
    <w:rsid w:val="00A74546"/>
    <w:rsid w:val="00A7508E"/>
    <w:rsid w:val="00A75AA5"/>
    <w:rsid w:val="00A775DE"/>
    <w:rsid w:val="00A77C5D"/>
    <w:rsid w:val="00A82D7A"/>
    <w:rsid w:val="00A82F33"/>
    <w:rsid w:val="00A84D1B"/>
    <w:rsid w:val="00A8575C"/>
    <w:rsid w:val="00A86341"/>
    <w:rsid w:val="00A86760"/>
    <w:rsid w:val="00A90113"/>
    <w:rsid w:val="00A90B26"/>
    <w:rsid w:val="00A931BC"/>
    <w:rsid w:val="00A93620"/>
    <w:rsid w:val="00A93A19"/>
    <w:rsid w:val="00A95CDE"/>
    <w:rsid w:val="00A96F65"/>
    <w:rsid w:val="00A97175"/>
    <w:rsid w:val="00AA020F"/>
    <w:rsid w:val="00AA1323"/>
    <w:rsid w:val="00AA27A7"/>
    <w:rsid w:val="00AA53BE"/>
    <w:rsid w:val="00AA6A16"/>
    <w:rsid w:val="00AA7581"/>
    <w:rsid w:val="00AA7CFB"/>
    <w:rsid w:val="00AB03EC"/>
    <w:rsid w:val="00AB2683"/>
    <w:rsid w:val="00AB3FBE"/>
    <w:rsid w:val="00AB5A7B"/>
    <w:rsid w:val="00AB5C02"/>
    <w:rsid w:val="00AB769B"/>
    <w:rsid w:val="00AC0B64"/>
    <w:rsid w:val="00AC19F2"/>
    <w:rsid w:val="00AC226D"/>
    <w:rsid w:val="00AC2DB9"/>
    <w:rsid w:val="00AC356A"/>
    <w:rsid w:val="00AC4633"/>
    <w:rsid w:val="00AC7EC3"/>
    <w:rsid w:val="00AC7F36"/>
    <w:rsid w:val="00AC7FEE"/>
    <w:rsid w:val="00AD1864"/>
    <w:rsid w:val="00AD1C1B"/>
    <w:rsid w:val="00AD1C22"/>
    <w:rsid w:val="00AD1EFD"/>
    <w:rsid w:val="00AD28E1"/>
    <w:rsid w:val="00AD2DB3"/>
    <w:rsid w:val="00AD33B1"/>
    <w:rsid w:val="00AD3722"/>
    <w:rsid w:val="00AD4703"/>
    <w:rsid w:val="00AD4B14"/>
    <w:rsid w:val="00AD4DDE"/>
    <w:rsid w:val="00AD5438"/>
    <w:rsid w:val="00AD6CAC"/>
    <w:rsid w:val="00AD724E"/>
    <w:rsid w:val="00AD79ED"/>
    <w:rsid w:val="00AE05A7"/>
    <w:rsid w:val="00AE278F"/>
    <w:rsid w:val="00AE2899"/>
    <w:rsid w:val="00AE39FB"/>
    <w:rsid w:val="00AE3C5A"/>
    <w:rsid w:val="00AE46B7"/>
    <w:rsid w:val="00AE67D8"/>
    <w:rsid w:val="00AE6CD9"/>
    <w:rsid w:val="00AE77D1"/>
    <w:rsid w:val="00AF0323"/>
    <w:rsid w:val="00AF08F4"/>
    <w:rsid w:val="00AF21B1"/>
    <w:rsid w:val="00AF2C49"/>
    <w:rsid w:val="00AF3CF9"/>
    <w:rsid w:val="00AF5712"/>
    <w:rsid w:val="00AF5A87"/>
    <w:rsid w:val="00AF7324"/>
    <w:rsid w:val="00AF77F3"/>
    <w:rsid w:val="00AF7924"/>
    <w:rsid w:val="00B00558"/>
    <w:rsid w:val="00B00AB0"/>
    <w:rsid w:val="00B01CD7"/>
    <w:rsid w:val="00B03142"/>
    <w:rsid w:val="00B0430A"/>
    <w:rsid w:val="00B04DDE"/>
    <w:rsid w:val="00B05448"/>
    <w:rsid w:val="00B05A91"/>
    <w:rsid w:val="00B06A15"/>
    <w:rsid w:val="00B07199"/>
    <w:rsid w:val="00B075A4"/>
    <w:rsid w:val="00B07D5F"/>
    <w:rsid w:val="00B07F9E"/>
    <w:rsid w:val="00B1002D"/>
    <w:rsid w:val="00B10602"/>
    <w:rsid w:val="00B109CC"/>
    <w:rsid w:val="00B10BB3"/>
    <w:rsid w:val="00B1219A"/>
    <w:rsid w:val="00B12873"/>
    <w:rsid w:val="00B12D64"/>
    <w:rsid w:val="00B1490E"/>
    <w:rsid w:val="00B15591"/>
    <w:rsid w:val="00B155DF"/>
    <w:rsid w:val="00B15A18"/>
    <w:rsid w:val="00B16917"/>
    <w:rsid w:val="00B172C1"/>
    <w:rsid w:val="00B206EA"/>
    <w:rsid w:val="00B21C93"/>
    <w:rsid w:val="00B232F0"/>
    <w:rsid w:val="00B23CED"/>
    <w:rsid w:val="00B243D4"/>
    <w:rsid w:val="00B2692C"/>
    <w:rsid w:val="00B27011"/>
    <w:rsid w:val="00B30B4C"/>
    <w:rsid w:val="00B339F1"/>
    <w:rsid w:val="00B3447F"/>
    <w:rsid w:val="00B34FBE"/>
    <w:rsid w:val="00B36BF8"/>
    <w:rsid w:val="00B371B3"/>
    <w:rsid w:val="00B40782"/>
    <w:rsid w:val="00B41A6F"/>
    <w:rsid w:val="00B44254"/>
    <w:rsid w:val="00B44779"/>
    <w:rsid w:val="00B45BA5"/>
    <w:rsid w:val="00B45CB6"/>
    <w:rsid w:val="00B45E62"/>
    <w:rsid w:val="00B46C2F"/>
    <w:rsid w:val="00B516A3"/>
    <w:rsid w:val="00B52201"/>
    <w:rsid w:val="00B52303"/>
    <w:rsid w:val="00B54B43"/>
    <w:rsid w:val="00B56A04"/>
    <w:rsid w:val="00B57E61"/>
    <w:rsid w:val="00B60BDB"/>
    <w:rsid w:val="00B60EB3"/>
    <w:rsid w:val="00B6449A"/>
    <w:rsid w:val="00B65845"/>
    <w:rsid w:val="00B66923"/>
    <w:rsid w:val="00B67D91"/>
    <w:rsid w:val="00B7165E"/>
    <w:rsid w:val="00B72F0C"/>
    <w:rsid w:val="00B73698"/>
    <w:rsid w:val="00B803CC"/>
    <w:rsid w:val="00B86C0A"/>
    <w:rsid w:val="00B87595"/>
    <w:rsid w:val="00B90450"/>
    <w:rsid w:val="00B90DD0"/>
    <w:rsid w:val="00B92159"/>
    <w:rsid w:val="00B93D35"/>
    <w:rsid w:val="00B9430A"/>
    <w:rsid w:val="00B94BC3"/>
    <w:rsid w:val="00B9516F"/>
    <w:rsid w:val="00B957C3"/>
    <w:rsid w:val="00B958DA"/>
    <w:rsid w:val="00B95FF7"/>
    <w:rsid w:val="00B975A4"/>
    <w:rsid w:val="00B97729"/>
    <w:rsid w:val="00BA0FC9"/>
    <w:rsid w:val="00BA18A0"/>
    <w:rsid w:val="00BA2432"/>
    <w:rsid w:val="00BA2D82"/>
    <w:rsid w:val="00BA4165"/>
    <w:rsid w:val="00BA438C"/>
    <w:rsid w:val="00BA4944"/>
    <w:rsid w:val="00BA5298"/>
    <w:rsid w:val="00BA616A"/>
    <w:rsid w:val="00BA765C"/>
    <w:rsid w:val="00BA7F22"/>
    <w:rsid w:val="00BB0A38"/>
    <w:rsid w:val="00BB0F01"/>
    <w:rsid w:val="00BB2131"/>
    <w:rsid w:val="00BB47B0"/>
    <w:rsid w:val="00BB496F"/>
    <w:rsid w:val="00BB618E"/>
    <w:rsid w:val="00BB6C61"/>
    <w:rsid w:val="00BB787A"/>
    <w:rsid w:val="00BC1C5A"/>
    <w:rsid w:val="00BC68BF"/>
    <w:rsid w:val="00BD10AD"/>
    <w:rsid w:val="00BD16C6"/>
    <w:rsid w:val="00BD1718"/>
    <w:rsid w:val="00BD17EE"/>
    <w:rsid w:val="00BD4EED"/>
    <w:rsid w:val="00BD6577"/>
    <w:rsid w:val="00BD7983"/>
    <w:rsid w:val="00BD7D65"/>
    <w:rsid w:val="00BE05AC"/>
    <w:rsid w:val="00BE2145"/>
    <w:rsid w:val="00BE3047"/>
    <w:rsid w:val="00BE3085"/>
    <w:rsid w:val="00BE36E8"/>
    <w:rsid w:val="00BE6338"/>
    <w:rsid w:val="00BE7D0B"/>
    <w:rsid w:val="00BF1C1A"/>
    <w:rsid w:val="00BF29F5"/>
    <w:rsid w:val="00BF3055"/>
    <w:rsid w:val="00BF4956"/>
    <w:rsid w:val="00C00870"/>
    <w:rsid w:val="00C01321"/>
    <w:rsid w:val="00C019DE"/>
    <w:rsid w:val="00C0312C"/>
    <w:rsid w:val="00C04FE9"/>
    <w:rsid w:val="00C05DA8"/>
    <w:rsid w:val="00C0680F"/>
    <w:rsid w:val="00C0721E"/>
    <w:rsid w:val="00C119C9"/>
    <w:rsid w:val="00C12DD6"/>
    <w:rsid w:val="00C155C6"/>
    <w:rsid w:val="00C22D0F"/>
    <w:rsid w:val="00C22E2F"/>
    <w:rsid w:val="00C2323E"/>
    <w:rsid w:val="00C25104"/>
    <w:rsid w:val="00C31DBE"/>
    <w:rsid w:val="00C32104"/>
    <w:rsid w:val="00C322A9"/>
    <w:rsid w:val="00C332CD"/>
    <w:rsid w:val="00C33BFF"/>
    <w:rsid w:val="00C35169"/>
    <w:rsid w:val="00C378EE"/>
    <w:rsid w:val="00C4055D"/>
    <w:rsid w:val="00C40FBE"/>
    <w:rsid w:val="00C43E78"/>
    <w:rsid w:val="00C479BF"/>
    <w:rsid w:val="00C50073"/>
    <w:rsid w:val="00C50221"/>
    <w:rsid w:val="00C51068"/>
    <w:rsid w:val="00C51575"/>
    <w:rsid w:val="00C52177"/>
    <w:rsid w:val="00C537F6"/>
    <w:rsid w:val="00C57BE4"/>
    <w:rsid w:val="00C57E1E"/>
    <w:rsid w:val="00C6072A"/>
    <w:rsid w:val="00C6189E"/>
    <w:rsid w:val="00C61A38"/>
    <w:rsid w:val="00C6229B"/>
    <w:rsid w:val="00C6242E"/>
    <w:rsid w:val="00C62F70"/>
    <w:rsid w:val="00C632FD"/>
    <w:rsid w:val="00C63BEB"/>
    <w:rsid w:val="00C647C4"/>
    <w:rsid w:val="00C6528A"/>
    <w:rsid w:val="00C65DE7"/>
    <w:rsid w:val="00C71813"/>
    <w:rsid w:val="00C7380B"/>
    <w:rsid w:val="00C741FB"/>
    <w:rsid w:val="00C74F3B"/>
    <w:rsid w:val="00C75A2A"/>
    <w:rsid w:val="00C7689D"/>
    <w:rsid w:val="00C769BD"/>
    <w:rsid w:val="00C76FA3"/>
    <w:rsid w:val="00C80AE4"/>
    <w:rsid w:val="00C85E2E"/>
    <w:rsid w:val="00C85FDB"/>
    <w:rsid w:val="00C8656D"/>
    <w:rsid w:val="00C866C8"/>
    <w:rsid w:val="00C87AEC"/>
    <w:rsid w:val="00C87B05"/>
    <w:rsid w:val="00C87C9E"/>
    <w:rsid w:val="00C90929"/>
    <w:rsid w:val="00C90B3F"/>
    <w:rsid w:val="00C91895"/>
    <w:rsid w:val="00C933DA"/>
    <w:rsid w:val="00C94021"/>
    <w:rsid w:val="00C951D5"/>
    <w:rsid w:val="00C95B87"/>
    <w:rsid w:val="00C95D51"/>
    <w:rsid w:val="00C96D14"/>
    <w:rsid w:val="00CA0C55"/>
    <w:rsid w:val="00CA23DE"/>
    <w:rsid w:val="00CA380B"/>
    <w:rsid w:val="00CA7790"/>
    <w:rsid w:val="00CA7A83"/>
    <w:rsid w:val="00CB1B86"/>
    <w:rsid w:val="00CB612A"/>
    <w:rsid w:val="00CB714C"/>
    <w:rsid w:val="00CC0F95"/>
    <w:rsid w:val="00CC18F5"/>
    <w:rsid w:val="00CC1998"/>
    <w:rsid w:val="00CC1F9C"/>
    <w:rsid w:val="00CC22AD"/>
    <w:rsid w:val="00CC28D3"/>
    <w:rsid w:val="00CC29B7"/>
    <w:rsid w:val="00CC341D"/>
    <w:rsid w:val="00CC4336"/>
    <w:rsid w:val="00CC5310"/>
    <w:rsid w:val="00CC67C7"/>
    <w:rsid w:val="00CC6D13"/>
    <w:rsid w:val="00CC73C4"/>
    <w:rsid w:val="00CC76DA"/>
    <w:rsid w:val="00CD084E"/>
    <w:rsid w:val="00CD2F70"/>
    <w:rsid w:val="00CD35E3"/>
    <w:rsid w:val="00CD40FD"/>
    <w:rsid w:val="00CD63CE"/>
    <w:rsid w:val="00CD6F28"/>
    <w:rsid w:val="00CD737A"/>
    <w:rsid w:val="00CD7B42"/>
    <w:rsid w:val="00CE0559"/>
    <w:rsid w:val="00CE0D9B"/>
    <w:rsid w:val="00CE17B7"/>
    <w:rsid w:val="00CE1AC7"/>
    <w:rsid w:val="00CE271F"/>
    <w:rsid w:val="00CE2F9B"/>
    <w:rsid w:val="00CE3B0A"/>
    <w:rsid w:val="00CE765A"/>
    <w:rsid w:val="00CE7A3A"/>
    <w:rsid w:val="00CE7C85"/>
    <w:rsid w:val="00CF1DE1"/>
    <w:rsid w:val="00CF1EE8"/>
    <w:rsid w:val="00CF278F"/>
    <w:rsid w:val="00CF33B2"/>
    <w:rsid w:val="00CF3682"/>
    <w:rsid w:val="00CF36D3"/>
    <w:rsid w:val="00CF37A3"/>
    <w:rsid w:val="00CF3C0C"/>
    <w:rsid w:val="00CF3F72"/>
    <w:rsid w:val="00CF4146"/>
    <w:rsid w:val="00CF4C2B"/>
    <w:rsid w:val="00CF64BE"/>
    <w:rsid w:val="00CF7E4B"/>
    <w:rsid w:val="00D00174"/>
    <w:rsid w:val="00D034E5"/>
    <w:rsid w:val="00D03E76"/>
    <w:rsid w:val="00D062A5"/>
    <w:rsid w:val="00D06FB0"/>
    <w:rsid w:val="00D107A1"/>
    <w:rsid w:val="00D12878"/>
    <w:rsid w:val="00D1466A"/>
    <w:rsid w:val="00D15796"/>
    <w:rsid w:val="00D15DAC"/>
    <w:rsid w:val="00D15F89"/>
    <w:rsid w:val="00D17781"/>
    <w:rsid w:val="00D17D1F"/>
    <w:rsid w:val="00D21AF6"/>
    <w:rsid w:val="00D21DC6"/>
    <w:rsid w:val="00D23D64"/>
    <w:rsid w:val="00D23F6D"/>
    <w:rsid w:val="00D27DE9"/>
    <w:rsid w:val="00D3171C"/>
    <w:rsid w:val="00D31D5F"/>
    <w:rsid w:val="00D3321F"/>
    <w:rsid w:val="00D33691"/>
    <w:rsid w:val="00D401FC"/>
    <w:rsid w:val="00D405F5"/>
    <w:rsid w:val="00D41DDE"/>
    <w:rsid w:val="00D42784"/>
    <w:rsid w:val="00D448AF"/>
    <w:rsid w:val="00D461CE"/>
    <w:rsid w:val="00D46FAE"/>
    <w:rsid w:val="00D52414"/>
    <w:rsid w:val="00D526B1"/>
    <w:rsid w:val="00D541BF"/>
    <w:rsid w:val="00D55794"/>
    <w:rsid w:val="00D56B52"/>
    <w:rsid w:val="00D56D5D"/>
    <w:rsid w:val="00D578AB"/>
    <w:rsid w:val="00D60487"/>
    <w:rsid w:val="00D60D5D"/>
    <w:rsid w:val="00D61484"/>
    <w:rsid w:val="00D61DCC"/>
    <w:rsid w:val="00D62065"/>
    <w:rsid w:val="00D6320F"/>
    <w:rsid w:val="00D6442E"/>
    <w:rsid w:val="00D65D66"/>
    <w:rsid w:val="00D66222"/>
    <w:rsid w:val="00D66659"/>
    <w:rsid w:val="00D66794"/>
    <w:rsid w:val="00D6750A"/>
    <w:rsid w:val="00D67994"/>
    <w:rsid w:val="00D72FA6"/>
    <w:rsid w:val="00D77823"/>
    <w:rsid w:val="00D8180E"/>
    <w:rsid w:val="00D82FD0"/>
    <w:rsid w:val="00D84435"/>
    <w:rsid w:val="00D84C9A"/>
    <w:rsid w:val="00D85469"/>
    <w:rsid w:val="00D8617F"/>
    <w:rsid w:val="00D86AFF"/>
    <w:rsid w:val="00D92917"/>
    <w:rsid w:val="00D93B6A"/>
    <w:rsid w:val="00D94016"/>
    <w:rsid w:val="00D96B83"/>
    <w:rsid w:val="00D96F3B"/>
    <w:rsid w:val="00D97F66"/>
    <w:rsid w:val="00DA0155"/>
    <w:rsid w:val="00DA0497"/>
    <w:rsid w:val="00DA092B"/>
    <w:rsid w:val="00DA10D7"/>
    <w:rsid w:val="00DA2611"/>
    <w:rsid w:val="00DA294B"/>
    <w:rsid w:val="00DA2A6C"/>
    <w:rsid w:val="00DA32AD"/>
    <w:rsid w:val="00DA3711"/>
    <w:rsid w:val="00DA4B35"/>
    <w:rsid w:val="00DA62C1"/>
    <w:rsid w:val="00DB25E9"/>
    <w:rsid w:val="00DB380B"/>
    <w:rsid w:val="00DB4A17"/>
    <w:rsid w:val="00DB51E4"/>
    <w:rsid w:val="00DB52F7"/>
    <w:rsid w:val="00DB7388"/>
    <w:rsid w:val="00DC2AF4"/>
    <w:rsid w:val="00DC52B4"/>
    <w:rsid w:val="00DC6639"/>
    <w:rsid w:val="00DC6C2F"/>
    <w:rsid w:val="00DC70D0"/>
    <w:rsid w:val="00DD0180"/>
    <w:rsid w:val="00DD141C"/>
    <w:rsid w:val="00DD1CA5"/>
    <w:rsid w:val="00DD29E1"/>
    <w:rsid w:val="00DD3FD1"/>
    <w:rsid w:val="00DD4052"/>
    <w:rsid w:val="00DD4FAC"/>
    <w:rsid w:val="00DD5947"/>
    <w:rsid w:val="00DD5C11"/>
    <w:rsid w:val="00DE29E4"/>
    <w:rsid w:val="00DE3E53"/>
    <w:rsid w:val="00DE4C46"/>
    <w:rsid w:val="00DE683F"/>
    <w:rsid w:val="00DF0D93"/>
    <w:rsid w:val="00DF0F7A"/>
    <w:rsid w:val="00DF1556"/>
    <w:rsid w:val="00DF2A19"/>
    <w:rsid w:val="00DF596B"/>
    <w:rsid w:val="00DF60E4"/>
    <w:rsid w:val="00DF6D12"/>
    <w:rsid w:val="00DF762F"/>
    <w:rsid w:val="00DF78F4"/>
    <w:rsid w:val="00DF7F8A"/>
    <w:rsid w:val="00E0003A"/>
    <w:rsid w:val="00E016F4"/>
    <w:rsid w:val="00E01A82"/>
    <w:rsid w:val="00E01C00"/>
    <w:rsid w:val="00E0373F"/>
    <w:rsid w:val="00E0480E"/>
    <w:rsid w:val="00E05AE8"/>
    <w:rsid w:val="00E07334"/>
    <w:rsid w:val="00E07FC0"/>
    <w:rsid w:val="00E1145E"/>
    <w:rsid w:val="00E1165D"/>
    <w:rsid w:val="00E116B6"/>
    <w:rsid w:val="00E11852"/>
    <w:rsid w:val="00E16D27"/>
    <w:rsid w:val="00E20542"/>
    <w:rsid w:val="00E215BD"/>
    <w:rsid w:val="00E22309"/>
    <w:rsid w:val="00E22FDE"/>
    <w:rsid w:val="00E24C0D"/>
    <w:rsid w:val="00E2598F"/>
    <w:rsid w:val="00E30BF9"/>
    <w:rsid w:val="00E31176"/>
    <w:rsid w:val="00E315C2"/>
    <w:rsid w:val="00E320C4"/>
    <w:rsid w:val="00E33AF5"/>
    <w:rsid w:val="00E33E40"/>
    <w:rsid w:val="00E34484"/>
    <w:rsid w:val="00E4067B"/>
    <w:rsid w:val="00E4276C"/>
    <w:rsid w:val="00E42ECF"/>
    <w:rsid w:val="00E441C8"/>
    <w:rsid w:val="00E441EA"/>
    <w:rsid w:val="00E4568C"/>
    <w:rsid w:val="00E45AAA"/>
    <w:rsid w:val="00E45CD9"/>
    <w:rsid w:val="00E4632E"/>
    <w:rsid w:val="00E47421"/>
    <w:rsid w:val="00E4787B"/>
    <w:rsid w:val="00E50C79"/>
    <w:rsid w:val="00E50EA7"/>
    <w:rsid w:val="00E51F36"/>
    <w:rsid w:val="00E528AB"/>
    <w:rsid w:val="00E52969"/>
    <w:rsid w:val="00E52CCF"/>
    <w:rsid w:val="00E54605"/>
    <w:rsid w:val="00E54C5F"/>
    <w:rsid w:val="00E55D32"/>
    <w:rsid w:val="00E6153E"/>
    <w:rsid w:val="00E6187C"/>
    <w:rsid w:val="00E63D11"/>
    <w:rsid w:val="00E65941"/>
    <w:rsid w:val="00E66F70"/>
    <w:rsid w:val="00E67167"/>
    <w:rsid w:val="00E72BB4"/>
    <w:rsid w:val="00E74519"/>
    <w:rsid w:val="00E75F46"/>
    <w:rsid w:val="00E77799"/>
    <w:rsid w:val="00E80811"/>
    <w:rsid w:val="00E81984"/>
    <w:rsid w:val="00E81C36"/>
    <w:rsid w:val="00E833BA"/>
    <w:rsid w:val="00E83C4D"/>
    <w:rsid w:val="00E85D2D"/>
    <w:rsid w:val="00E8655C"/>
    <w:rsid w:val="00E86C28"/>
    <w:rsid w:val="00E87DFF"/>
    <w:rsid w:val="00E92741"/>
    <w:rsid w:val="00E93329"/>
    <w:rsid w:val="00E93D2F"/>
    <w:rsid w:val="00E94F62"/>
    <w:rsid w:val="00E976FC"/>
    <w:rsid w:val="00E977E8"/>
    <w:rsid w:val="00EA0591"/>
    <w:rsid w:val="00EA1102"/>
    <w:rsid w:val="00EA21DE"/>
    <w:rsid w:val="00EA23BF"/>
    <w:rsid w:val="00EA3F16"/>
    <w:rsid w:val="00EA49FB"/>
    <w:rsid w:val="00EA539C"/>
    <w:rsid w:val="00EA5ACD"/>
    <w:rsid w:val="00EA74D2"/>
    <w:rsid w:val="00EB1DFA"/>
    <w:rsid w:val="00EB2085"/>
    <w:rsid w:val="00EB25FB"/>
    <w:rsid w:val="00EB30EB"/>
    <w:rsid w:val="00EB3A76"/>
    <w:rsid w:val="00EB43B8"/>
    <w:rsid w:val="00EB4BAC"/>
    <w:rsid w:val="00EB526A"/>
    <w:rsid w:val="00EB6130"/>
    <w:rsid w:val="00EB6B7F"/>
    <w:rsid w:val="00EC08B9"/>
    <w:rsid w:val="00EC53AE"/>
    <w:rsid w:val="00EC5CB9"/>
    <w:rsid w:val="00ED2FE4"/>
    <w:rsid w:val="00ED39D7"/>
    <w:rsid w:val="00ED5B93"/>
    <w:rsid w:val="00ED6A13"/>
    <w:rsid w:val="00ED6E6A"/>
    <w:rsid w:val="00EE08E5"/>
    <w:rsid w:val="00EE11B0"/>
    <w:rsid w:val="00EE15E6"/>
    <w:rsid w:val="00EE1BB1"/>
    <w:rsid w:val="00EE1C32"/>
    <w:rsid w:val="00EE259B"/>
    <w:rsid w:val="00EE305B"/>
    <w:rsid w:val="00EE3ABB"/>
    <w:rsid w:val="00EE4845"/>
    <w:rsid w:val="00EE4C4D"/>
    <w:rsid w:val="00EE4CB6"/>
    <w:rsid w:val="00EE4FD6"/>
    <w:rsid w:val="00EE5AE3"/>
    <w:rsid w:val="00EE6095"/>
    <w:rsid w:val="00EE613D"/>
    <w:rsid w:val="00EE6748"/>
    <w:rsid w:val="00EE68FA"/>
    <w:rsid w:val="00EE69A5"/>
    <w:rsid w:val="00EE69F2"/>
    <w:rsid w:val="00EE7299"/>
    <w:rsid w:val="00EF3C82"/>
    <w:rsid w:val="00EF5239"/>
    <w:rsid w:val="00EF74BC"/>
    <w:rsid w:val="00F011EB"/>
    <w:rsid w:val="00F01B03"/>
    <w:rsid w:val="00F043E4"/>
    <w:rsid w:val="00F06AFC"/>
    <w:rsid w:val="00F071A9"/>
    <w:rsid w:val="00F102B6"/>
    <w:rsid w:val="00F1084E"/>
    <w:rsid w:val="00F10B00"/>
    <w:rsid w:val="00F10B4D"/>
    <w:rsid w:val="00F10F95"/>
    <w:rsid w:val="00F11173"/>
    <w:rsid w:val="00F11638"/>
    <w:rsid w:val="00F1707C"/>
    <w:rsid w:val="00F21511"/>
    <w:rsid w:val="00F21C72"/>
    <w:rsid w:val="00F22229"/>
    <w:rsid w:val="00F222D0"/>
    <w:rsid w:val="00F23383"/>
    <w:rsid w:val="00F27741"/>
    <w:rsid w:val="00F279A5"/>
    <w:rsid w:val="00F3162E"/>
    <w:rsid w:val="00F32670"/>
    <w:rsid w:val="00F32D5C"/>
    <w:rsid w:val="00F32FBB"/>
    <w:rsid w:val="00F33B22"/>
    <w:rsid w:val="00F35AE8"/>
    <w:rsid w:val="00F36667"/>
    <w:rsid w:val="00F425C0"/>
    <w:rsid w:val="00F4455B"/>
    <w:rsid w:val="00F44AA9"/>
    <w:rsid w:val="00F46457"/>
    <w:rsid w:val="00F47565"/>
    <w:rsid w:val="00F51D0B"/>
    <w:rsid w:val="00F53031"/>
    <w:rsid w:val="00F544F3"/>
    <w:rsid w:val="00F54C65"/>
    <w:rsid w:val="00F55E73"/>
    <w:rsid w:val="00F61312"/>
    <w:rsid w:val="00F62EF4"/>
    <w:rsid w:val="00F63A60"/>
    <w:rsid w:val="00F63C3A"/>
    <w:rsid w:val="00F64B4F"/>
    <w:rsid w:val="00F6781C"/>
    <w:rsid w:val="00F67C34"/>
    <w:rsid w:val="00F70050"/>
    <w:rsid w:val="00F711BC"/>
    <w:rsid w:val="00F72E79"/>
    <w:rsid w:val="00F752A2"/>
    <w:rsid w:val="00F76339"/>
    <w:rsid w:val="00F80143"/>
    <w:rsid w:val="00F8249F"/>
    <w:rsid w:val="00F82ACE"/>
    <w:rsid w:val="00F82D76"/>
    <w:rsid w:val="00F831CA"/>
    <w:rsid w:val="00F832EF"/>
    <w:rsid w:val="00F83B6B"/>
    <w:rsid w:val="00F83C73"/>
    <w:rsid w:val="00F842B4"/>
    <w:rsid w:val="00F854E3"/>
    <w:rsid w:val="00F90BEF"/>
    <w:rsid w:val="00F93C9C"/>
    <w:rsid w:val="00F941F7"/>
    <w:rsid w:val="00F95C1F"/>
    <w:rsid w:val="00F97519"/>
    <w:rsid w:val="00F977D4"/>
    <w:rsid w:val="00F979BB"/>
    <w:rsid w:val="00FA0D8E"/>
    <w:rsid w:val="00FA2026"/>
    <w:rsid w:val="00FA4C19"/>
    <w:rsid w:val="00FA690F"/>
    <w:rsid w:val="00FA6CE0"/>
    <w:rsid w:val="00FA6EFD"/>
    <w:rsid w:val="00FA72F9"/>
    <w:rsid w:val="00FB080B"/>
    <w:rsid w:val="00FB49C7"/>
    <w:rsid w:val="00FB4BC9"/>
    <w:rsid w:val="00FB518B"/>
    <w:rsid w:val="00FB6A32"/>
    <w:rsid w:val="00FB73AF"/>
    <w:rsid w:val="00FB73E9"/>
    <w:rsid w:val="00FB75B5"/>
    <w:rsid w:val="00FB7796"/>
    <w:rsid w:val="00FB7DD3"/>
    <w:rsid w:val="00FC178A"/>
    <w:rsid w:val="00FC5B2B"/>
    <w:rsid w:val="00FC62F2"/>
    <w:rsid w:val="00FC64DF"/>
    <w:rsid w:val="00FC667B"/>
    <w:rsid w:val="00FC777F"/>
    <w:rsid w:val="00FD2190"/>
    <w:rsid w:val="00FD2F2E"/>
    <w:rsid w:val="00FD33BF"/>
    <w:rsid w:val="00FD79C2"/>
    <w:rsid w:val="00FE2303"/>
    <w:rsid w:val="00FE23A2"/>
    <w:rsid w:val="00FE30C8"/>
    <w:rsid w:val="00FE30F1"/>
    <w:rsid w:val="00FE3593"/>
    <w:rsid w:val="00FE4251"/>
    <w:rsid w:val="00FE4D02"/>
    <w:rsid w:val="00FE5DCD"/>
    <w:rsid w:val="00FE5ECE"/>
    <w:rsid w:val="00FE6C2F"/>
    <w:rsid w:val="00FE7442"/>
    <w:rsid w:val="00FF000D"/>
    <w:rsid w:val="00FF2542"/>
    <w:rsid w:val="00FF2D22"/>
    <w:rsid w:val="00FF2ED5"/>
    <w:rsid w:val="00FF33D1"/>
    <w:rsid w:val="00FF5A24"/>
    <w:rsid w:val="00FF5B10"/>
    <w:rsid w:val="00FF6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E8558EF-8852-417A-AD4D-14F49CFF1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uiPriority w:val="99"/>
    <w:rsid w:val="00CD35E3"/>
    <w:pPr>
      <w:tabs>
        <w:tab w:val="center" w:pos="4677"/>
        <w:tab w:val="right" w:pos="9355"/>
      </w:tabs>
    </w:pPr>
  </w:style>
  <w:style w:type="paragraph" w:styleId="20">
    <w:name w:val="Body Text Indent 2"/>
    <w:basedOn w:val="a"/>
    <w:link w:val="21"/>
    <w:rsid w:val="00557039"/>
    <w:pPr>
      <w:spacing w:after="120" w:line="480" w:lineRule="auto"/>
      <w:ind w:left="283"/>
    </w:pPr>
  </w:style>
  <w:style w:type="paragraph" w:styleId="aa">
    <w:name w:val="Block Text"/>
    <w:basedOn w:val="a"/>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uiPriority w:val="59"/>
    <w:rsid w:val="00D14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Body Text Indent 3"/>
    <w:basedOn w:val="a"/>
    <w:link w:val="31"/>
    <w:rsid w:val="00D1466A"/>
    <w:pPr>
      <w:spacing w:after="120"/>
      <w:ind w:left="283"/>
    </w:pPr>
    <w:rPr>
      <w:sz w:val="16"/>
      <w:szCs w:val="16"/>
    </w:rPr>
  </w:style>
  <w:style w:type="paragraph" w:styleId="22">
    <w:name w:val="Body Text 2"/>
    <w:basedOn w:val="a"/>
    <w:link w:val="23"/>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paragraph" w:styleId="af1">
    <w:name w:val="Body Text Indent"/>
    <w:basedOn w:val="a"/>
    <w:link w:val="af2"/>
    <w:rsid w:val="004E4E76"/>
    <w:pPr>
      <w:spacing w:after="120"/>
      <w:ind w:left="283"/>
    </w:pPr>
  </w:style>
  <w:style w:type="paragraph" w:customStyle="1" w:styleId="12">
    <w:name w:val="заголовок 1"/>
    <w:basedOn w:val="a"/>
    <w:next w:val="a"/>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uiPriority w:val="99"/>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1f4">
    <w:name w:val="Заголовок1"/>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5">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5">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6">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rsid w:val="00D86AFF"/>
    <w:pPr>
      <w:suppressAutoHyphens/>
      <w:spacing w:before="280" w:after="280" w:line="360" w:lineRule="auto"/>
      <w:ind w:firstLine="709"/>
      <w:jc w:val="center"/>
    </w:pPr>
    <w:rPr>
      <w:sz w:val="24"/>
      <w:szCs w:val="24"/>
      <w:lang w:eastAsia="ar-SA"/>
    </w:rPr>
  </w:style>
  <w:style w:type="paragraph" w:customStyle="1" w:styleId="1f7">
    <w:name w:val="Цитата1"/>
    <w:basedOn w:val="a"/>
    <w:rsid w:val="00D86AFF"/>
    <w:pPr>
      <w:suppressAutoHyphens/>
      <w:spacing w:line="360" w:lineRule="auto"/>
      <w:ind w:left="360" w:right="-8" w:firstLine="709"/>
      <w:jc w:val="both"/>
    </w:pPr>
    <w:rPr>
      <w:bCs/>
      <w:lang w:eastAsia="ar-SA"/>
    </w:rPr>
  </w:style>
  <w:style w:type="paragraph" w:customStyle="1" w:styleId="213">
    <w:name w:val="Основной текст 21"/>
    <w:basedOn w:val="a"/>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rsid w:val="00D86AFF"/>
    <w:pPr>
      <w:suppressAutoHyphens/>
      <w:spacing w:line="360" w:lineRule="auto"/>
      <w:ind w:firstLine="540"/>
      <w:jc w:val="both"/>
    </w:pPr>
    <w:rPr>
      <w:lang w:eastAsia="ar-SA"/>
    </w:rPr>
  </w:style>
  <w:style w:type="paragraph" w:customStyle="1" w:styleId="ConsNormal">
    <w:name w:val="ConsNormal"/>
    <w:rsid w:val="00D86AFF"/>
    <w:pPr>
      <w:widowControl w:val="0"/>
      <w:suppressAutoHyphens/>
      <w:autoSpaceDE w:val="0"/>
      <w:ind w:firstLine="720"/>
    </w:pPr>
    <w:rPr>
      <w:rFonts w:ascii="Arial" w:eastAsia="Arial" w:hAnsi="Arial" w:cs="Arial"/>
      <w:lang w:eastAsia="ar-SA"/>
    </w:rPr>
  </w:style>
  <w:style w:type="paragraph" w:customStyle="1" w:styleId="aff6">
    <w:name w:val="Îáû÷íûé"/>
    <w:rsid w:val="00D86AFF"/>
    <w:pPr>
      <w:suppressAutoHyphens/>
    </w:pPr>
    <w:rPr>
      <w:rFonts w:eastAsia="Arial"/>
      <w:lang w:val="en-US" w:eastAsia="ar-SA"/>
    </w:rPr>
  </w:style>
  <w:style w:type="paragraph" w:customStyle="1" w:styleId="ConsNonformat">
    <w:name w:val="ConsNonformat"/>
    <w:rsid w:val="00D86AFF"/>
    <w:pPr>
      <w:widowControl w:val="0"/>
      <w:suppressAutoHyphens/>
      <w:autoSpaceDE w:val="0"/>
    </w:pPr>
    <w:rPr>
      <w:rFonts w:ascii="Courier New" w:eastAsia="Arial" w:hAnsi="Courier New" w:cs="Courier New"/>
      <w:lang w:eastAsia="ar-SA"/>
    </w:rPr>
  </w:style>
  <w:style w:type="paragraph" w:customStyle="1" w:styleId="aff7">
    <w:name w:val="Заглавие раздела"/>
    <w:basedOn w:val="2"/>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rsid w:val="00D86AFF"/>
    <w:pPr>
      <w:suppressAutoHyphens/>
      <w:spacing w:after="120" w:line="360" w:lineRule="auto"/>
      <w:ind w:firstLine="709"/>
      <w:jc w:val="both"/>
    </w:pPr>
    <w:rPr>
      <w:sz w:val="16"/>
      <w:szCs w:val="16"/>
      <w:lang w:eastAsia="ar-SA"/>
    </w:rPr>
  </w:style>
  <w:style w:type="paragraph" w:styleId="aff8">
    <w:name w:val="Subtitle"/>
    <w:basedOn w:val="af"/>
    <w:next w:val="a0"/>
    <w:link w:val="aff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a">
    <w:name w:val="Неразрывный основной текст"/>
    <w:basedOn w:val="a0"/>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b">
    <w:name w:val="Рисунок"/>
    <w:basedOn w:val="a"/>
    <w:next w:val="1f8"/>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8">
    <w:name w:val="Название объекта1"/>
    <w:basedOn w:val="a"/>
    <w:next w:val="a"/>
    <w:rsid w:val="00D86AFF"/>
    <w:pPr>
      <w:suppressAutoHyphens/>
      <w:spacing w:line="360" w:lineRule="auto"/>
      <w:ind w:firstLine="709"/>
      <w:jc w:val="both"/>
    </w:pPr>
    <w:rPr>
      <w:b/>
      <w:bCs/>
      <w:sz w:val="20"/>
      <w:szCs w:val="20"/>
      <w:lang w:eastAsia="ar-SA"/>
    </w:rPr>
  </w:style>
  <w:style w:type="paragraph" w:customStyle="1" w:styleId="affc">
    <w:name w:val="Название части"/>
    <w:basedOn w:val="a"/>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d">
    <w:name w:val="Подзаголовок главы"/>
    <w:basedOn w:val="aff8"/>
    <w:rsid w:val="00D86AFF"/>
  </w:style>
  <w:style w:type="paragraph" w:customStyle="1" w:styleId="affe">
    <w:name w:val="Название предприятия"/>
    <w:basedOn w:val="a"/>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9">
    <w:name w:val="Маркированный_1"/>
    <w:basedOn w:val="a"/>
    <w:rsid w:val="00D86AFF"/>
    <w:pPr>
      <w:tabs>
        <w:tab w:val="left" w:pos="900"/>
      </w:tabs>
      <w:suppressAutoHyphens/>
      <w:spacing w:line="360" w:lineRule="auto"/>
      <w:ind w:left="-1069"/>
      <w:jc w:val="both"/>
    </w:pPr>
    <w:rPr>
      <w:sz w:val="24"/>
      <w:szCs w:val="24"/>
      <w:lang w:eastAsia="ar-SA"/>
    </w:rPr>
  </w:style>
  <w:style w:type="paragraph" w:customStyle="1" w:styleId="afff">
    <w:name w:val="Текст таблицы"/>
    <w:basedOn w:val="a"/>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0">
    <w:name w:val="Подчеркнутый"/>
    <w:basedOn w:val="a"/>
    <w:rsid w:val="00D86AFF"/>
    <w:pPr>
      <w:suppressAutoHyphens/>
      <w:spacing w:line="360" w:lineRule="auto"/>
      <w:ind w:firstLine="709"/>
      <w:jc w:val="both"/>
    </w:pPr>
    <w:rPr>
      <w:sz w:val="24"/>
      <w:szCs w:val="24"/>
      <w:u w:val="single"/>
      <w:lang w:eastAsia="ar-SA"/>
    </w:rPr>
  </w:style>
  <w:style w:type="paragraph" w:customStyle="1" w:styleId="afff1">
    <w:name w:val="Название документа"/>
    <w:basedOn w:val="a"/>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2">
    <w:name w:val="Нижний колонтитул (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3">
    <w:name w:val="Нижний колонтитул (перв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не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5"/>
    <w:rsid w:val="00D86AFF"/>
    <w:pPr>
      <w:ind w:left="1800"/>
    </w:pPr>
  </w:style>
  <w:style w:type="paragraph" w:customStyle="1" w:styleId="312">
    <w:name w:val="Список 31"/>
    <w:basedOn w:val="aff5"/>
    <w:rsid w:val="00D86AFF"/>
    <w:pPr>
      <w:ind w:left="2160"/>
    </w:pPr>
  </w:style>
  <w:style w:type="paragraph" w:customStyle="1" w:styleId="41">
    <w:name w:val="Список 41"/>
    <w:basedOn w:val="aff5"/>
    <w:rsid w:val="00D86AFF"/>
    <w:pPr>
      <w:ind w:left="2520"/>
    </w:pPr>
  </w:style>
  <w:style w:type="paragraph" w:customStyle="1" w:styleId="51">
    <w:name w:val="Список 51"/>
    <w:basedOn w:val="aff5"/>
    <w:rsid w:val="00D86AFF"/>
    <w:pPr>
      <w:ind w:left="2880"/>
    </w:pPr>
  </w:style>
  <w:style w:type="paragraph" w:customStyle="1" w:styleId="216">
    <w:name w:val="Маркированный список 21"/>
    <w:basedOn w:val="a"/>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a">
    <w:name w:val="Продолжение списка1"/>
    <w:basedOn w:val="aff5"/>
    <w:rsid w:val="00D86AFF"/>
    <w:pPr>
      <w:ind w:firstLine="0"/>
    </w:pPr>
  </w:style>
  <w:style w:type="paragraph" w:customStyle="1" w:styleId="217">
    <w:name w:val="Продолжение списка 21"/>
    <w:basedOn w:val="1fa"/>
    <w:rsid w:val="00D86AFF"/>
    <w:pPr>
      <w:ind w:left="2160"/>
    </w:pPr>
  </w:style>
  <w:style w:type="paragraph" w:customStyle="1" w:styleId="314">
    <w:name w:val="Продолжение списка 31"/>
    <w:basedOn w:val="1fa"/>
    <w:rsid w:val="00D86AFF"/>
    <w:pPr>
      <w:ind w:left="2520"/>
    </w:pPr>
  </w:style>
  <w:style w:type="paragraph" w:customStyle="1" w:styleId="411">
    <w:name w:val="Продолжение списка 41"/>
    <w:basedOn w:val="1fa"/>
    <w:rsid w:val="00D86AFF"/>
    <w:pPr>
      <w:ind w:left="2880"/>
    </w:pPr>
  </w:style>
  <w:style w:type="paragraph" w:customStyle="1" w:styleId="511">
    <w:name w:val="Продолжение списка 51"/>
    <w:basedOn w:val="1fa"/>
    <w:rsid w:val="00D86AFF"/>
    <w:pPr>
      <w:ind w:left="3240"/>
    </w:pPr>
  </w:style>
  <w:style w:type="paragraph" w:customStyle="1" w:styleId="1fb">
    <w:name w:val="Нумерованный список1"/>
    <w:basedOn w:val="a"/>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b"/>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b"/>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b"/>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b"/>
    <w:rsid w:val="00D86AFF"/>
    <w:pPr>
      <w:spacing w:before="0" w:after="240" w:line="240" w:lineRule="atLeast"/>
      <w:ind w:left="2880" w:hanging="360"/>
    </w:pPr>
    <w:rPr>
      <w:rFonts w:ascii="Arial" w:hAnsi="Arial" w:cs="Arial"/>
      <w:spacing w:val="-5"/>
      <w:sz w:val="20"/>
      <w:szCs w:val="20"/>
    </w:rPr>
  </w:style>
  <w:style w:type="paragraph" w:customStyle="1" w:styleId="1fc">
    <w:name w:val="Обычный отступ1"/>
    <w:basedOn w:val="a"/>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5">
    <w:name w:val="Подзаголовок части"/>
    <w:basedOn w:val="a"/>
    <w:next w:val="a0"/>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6">
    <w:name w:val="Обратный адрес"/>
    <w:basedOn w:val="a"/>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7">
    <w:name w:val="Название раздела"/>
    <w:basedOn w:val="a"/>
    <w:next w:val="a0"/>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8">
    <w:name w:val="Подзаголовок титульного листа"/>
    <w:basedOn w:val="a"/>
    <w:next w:val="a0"/>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d">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9">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qFormat/>
    <w:rsid w:val="00D86AFF"/>
    <w:pPr>
      <w:suppressAutoHyphens/>
      <w:spacing w:line="360" w:lineRule="auto"/>
      <w:ind w:left="1080" w:firstLine="709"/>
      <w:jc w:val="both"/>
    </w:pPr>
    <w:rPr>
      <w:spacing w:val="-5"/>
      <w:lang w:eastAsia="ar-SA"/>
    </w:rPr>
  </w:style>
  <w:style w:type="paragraph" w:customStyle="1" w:styleId="1fe">
    <w:name w:val="Приветствие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
    <w:name w:val="Прощание1"/>
    <w:basedOn w:val="a"/>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0">
    <w:name w:val="Текст1"/>
    <w:basedOn w:val="a"/>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a">
    <w:name w:val="E-mail Signature"/>
    <w:basedOn w:val="a"/>
    <w:link w:val="afffb"/>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rsid w:val="00D86AFF"/>
    <w:pPr>
      <w:widowControl w:val="0"/>
      <w:suppressAutoHyphens/>
      <w:autoSpaceDE w:val="0"/>
      <w:ind w:right="19772"/>
    </w:pPr>
    <w:rPr>
      <w:rFonts w:ascii="Arial" w:eastAsia="Arial" w:hAnsi="Arial" w:cs="Arial"/>
      <w:b/>
      <w:bCs/>
      <w:sz w:val="16"/>
      <w:szCs w:val="16"/>
      <w:lang w:eastAsia="ar-SA"/>
    </w:rPr>
  </w:style>
  <w:style w:type="paragraph" w:customStyle="1" w:styleId="1ff1">
    <w:name w:val="Стиль1"/>
    <w:basedOn w:val="a"/>
    <w:rsid w:val="00D86AFF"/>
    <w:pPr>
      <w:suppressAutoHyphens/>
      <w:spacing w:line="360" w:lineRule="auto"/>
      <w:ind w:firstLine="540"/>
      <w:jc w:val="center"/>
    </w:pPr>
    <w:rPr>
      <w:b/>
      <w:sz w:val="24"/>
      <w:szCs w:val="24"/>
      <w:lang w:eastAsia="ar-SA"/>
    </w:rPr>
  </w:style>
  <w:style w:type="paragraph" w:customStyle="1" w:styleId="2a">
    <w:name w:val="Стиль2"/>
    <w:basedOn w:val="a"/>
    <w:next w:val="1ff1"/>
    <w:rsid w:val="00D86AFF"/>
    <w:pPr>
      <w:suppressAutoHyphens/>
      <w:spacing w:line="360" w:lineRule="auto"/>
      <w:ind w:right="-8" w:firstLine="720"/>
      <w:jc w:val="center"/>
    </w:pPr>
    <w:rPr>
      <w:b/>
      <w:caps/>
      <w:sz w:val="24"/>
      <w:szCs w:val="24"/>
      <w:lang w:eastAsia="ar-SA"/>
    </w:rPr>
  </w:style>
  <w:style w:type="paragraph" w:customStyle="1" w:styleId="1ff2">
    <w:name w:val="Текст примечания1"/>
    <w:basedOn w:val="a"/>
    <w:rsid w:val="00D86AFF"/>
    <w:pPr>
      <w:suppressAutoHyphens/>
      <w:spacing w:line="360" w:lineRule="auto"/>
      <w:ind w:firstLine="680"/>
      <w:jc w:val="both"/>
    </w:pPr>
    <w:rPr>
      <w:sz w:val="20"/>
      <w:szCs w:val="20"/>
      <w:lang w:eastAsia="ar-SA"/>
    </w:rPr>
  </w:style>
  <w:style w:type="paragraph" w:styleId="afffc">
    <w:name w:val="annotation text"/>
    <w:basedOn w:val="a"/>
    <w:link w:val="afffd"/>
    <w:rsid w:val="00D86AFF"/>
    <w:pPr>
      <w:suppressAutoHyphens/>
      <w:spacing w:line="360" w:lineRule="auto"/>
      <w:ind w:firstLine="709"/>
      <w:jc w:val="both"/>
    </w:pPr>
    <w:rPr>
      <w:sz w:val="20"/>
      <w:szCs w:val="20"/>
      <w:lang w:eastAsia="ar-SA"/>
    </w:rPr>
  </w:style>
  <w:style w:type="paragraph" w:styleId="afffe">
    <w:name w:val="annotation subject"/>
    <w:basedOn w:val="1ff2"/>
    <w:next w:val="1ff2"/>
    <w:link w:val="affff"/>
    <w:rsid w:val="00D86AFF"/>
    <w:rPr>
      <w:b/>
      <w:bCs/>
    </w:rPr>
  </w:style>
  <w:style w:type="paragraph" w:customStyle="1" w:styleId="1ff3">
    <w:name w:val="Заголовок1"/>
    <w:basedOn w:val="a"/>
    <w:rsid w:val="00D86AFF"/>
    <w:pPr>
      <w:tabs>
        <w:tab w:val="left" w:pos="8460"/>
      </w:tabs>
      <w:suppressAutoHyphens/>
      <w:spacing w:line="360" w:lineRule="auto"/>
      <w:ind w:firstLine="540"/>
      <w:jc w:val="center"/>
    </w:pPr>
    <w:rPr>
      <w:caps/>
      <w:sz w:val="24"/>
      <w:szCs w:val="24"/>
      <w:lang w:eastAsia="ar-SA"/>
    </w:rPr>
  </w:style>
  <w:style w:type="paragraph" w:customStyle="1" w:styleId="1ff4">
    <w:name w:val="Схема документа1"/>
    <w:basedOn w:val="a"/>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0">
    <w:name w:val="База заголовка"/>
    <w:basedOn w:val="a"/>
    <w:next w:val="a0"/>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1">
    <w:name w:val="Цитаты"/>
    <w:basedOn w:val="a"/>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2">
    <w:name w:val="Заголовок части"/>
    <w:basedOn w:val="a"/>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3">
    <w:name w:val="База сноски"/>
    <w:basedOn w:val="a"/>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4">
    <w:name w:val="Заголовок титульного листа"/>
    <w:basedOn w:val="affff0"/>
    <w:next w:val="a"/>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5">
    <w:name w:val="База верхнего колонтитула"/>
    <w:basedOn w:val="a"/>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6">
    <w:name w:val="Верхний колонтитул (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первый)"/>
    <w:basedOn w:val="a4"/>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8">
    <w:name w:val="Верхний колонтитул (не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9">
    <w:name w:val="База указателя"/>
    <w:basedOn w:val="a"/>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5">
    <w:name w:val="Маркированный список1"/>
    <w:basedOn w:val="1f9"/>
    <w:rsid w:val="00D86AFF"/>
    <w:pPr>
      <w:tabs>
        <w:tab w:val="left" w:pos="1026"/>
      </w:tabs>
      <w:ind w:left="-2245"/>
    </w:pPr>
  </w:style>
  <w:style w:type="paragraph" w:customStyle="1" w:styleId="affffa">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b">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6">
    <w:name w:val="Шапка1"/>
    <w:basedOn w:val="a0"/>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c">
    <w:name w:val="База оглавления"/>
    <w:basedOn w:val="a"/>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d">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7">
    <w:name w:val="Дата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Заголовок записки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9">
    <w:name w:val="Красная строка1"/>
    <w:basedOn w:val="a0"/>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e">
    <w:name w:val="Таблица"/>
    <w:basedOn w:val="a"/>
    <w:rsid w:val="00D86AFF"/>
    <w:pPr>
      <w:suppressAutoHyphens/>
      <w:jc w:val="both"/>
    </w:pPr>
    <w:rPr>
      <w:sz w:val="24"/>
      <w:szCs w:val="24"/>
      <w:lang w:eastAsia="ar-SA"/>
    </w:rPr>
  </w:style>
  <w:style w:type="paragraph" w:customStyle="1" w:styleId="S5">
    <w:name w:val="S_Титульный"/>
    <w:basedOn w:val="affff4"/>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rsid w:val="00D86AFF"/>
    <w:pPr>
      <w:suppressAutoHyphens/>
      <w:spacing w:before="280" w:after="280"/>
    </w:pPr>
    <w:rPr>
      <w:sz w:val="20"/>
      <w:szCs w:val="20"/>
      <w:lang w:eastAsia="ar-SA"/>
    </w:rPr>
  </w:style>
  <w:style w:type="paragraph" w:customStyle="1" w:styleId="font6">
    <w:name w:val="font6"/>
    <w:basedOn w:val="a"/>
    <w:rsid w:val="00D86AFF"/>
    <w:pPr>
      <w:suppressAutoHyphens/>
      <w:spacing w:before="280" w:after="280"/>
    </w:pPr>
    <w:rPr>
      <w:sz w:val="20"/>
      <w:szCs w:val="20"/>
      <w:lang w:eastAsia="ar-SA"/>
    </w:rPr>
  </w:style>
  <w:style w:type="paragraph" w:customStyle="1" w:styleId="xl23">
    <w:name w:val="xl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rsid w:val="00D86AFF"/>
    <w:pPr>
      <w:suppressAutoHyphens/>
      <w:spacing w:before="280" w:after="280"/>
    </w:pPr>
    <w:rPr>
      <w:sz w:val="20"/>
      <w:szCs w:val="20"/>
      <w:lang w:eastAsia="ar-SA"/>
    </w:rPr>
  </w:style>
  <w:style w:type="paragraph" w:customStyle="1" w:styleId="font8">
    <w:name w:val="font8"/>
    <w:basedOn w:val="a"/>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rsid w:val="00D86AFF"/>
    <w:pPr>
      <w:suppressAutoHyphens/>
      <w:spacing w:before="280" w:after="280"/>
    </w:pPr>
    <w:rPr>
      <w:sz w:val="22"/>
      <w:szCs w:val="22"/>
      <w:u w:val="single"/>
      <w:lang w:eastAsia="ar-SA"/>
    </w:rPr>
  </w:style>
  <w:style w:type="paragraph" w:customStyle="1" w:styleId="font10">
    <w:name w:val="font10"/>
    <w:basedOn w:val="a"/>
    <w:rsid w:val="00D86AFF"/>
    <w:pPr>
      <w:suppressAutoHyphens/>
      <w:spacing w:before="280" w:after="280"/>
    </w:pPr>
    <w:rPr>
      <w:b/>
      <w:bCs/>
      <w:sz w:val="22"/>
      <w:szCs w:val="22"/>
      <w:lang w:eastAsia="ar-SA"/>
    </w:rPr>
  </w:style>
  <w:style w:type="paragraph" w:customStyle="1" w:styleId="font11">
    <w:name w:val="font11"/>
    <w:basedOn w:val="a"/>
    <w:rsid w:val="00D86AFF"/>
    <w:pPr>
      <w:suppressAutoHyphens/>
      <w:spacing w:before="280" w:after="280"/>
    </w:pPr>
    <w:rPr>
      <w:sz w:val="24"/>
      <w:szCs w:val="24"/>
      <w:lang w:eastAsia="ar-SA"/>
    </w:rPr>
  </w:style>
  <w:style w:type="paragraph" w:customStyle="1" w:styleId="font12">
    <w:name w:val="font12"/>
    <w:basedOn w:val="a"/>
    <w:rsid w:val="00D86AFF"/>
    <w:pPr>
      <w:suppressAutoHyphens/>
      <w:spacing w:before="280" w:after="280"/>
    </w:pPr>
    <w:rPr>
      <w:b/>
      <w:bCs/>
      <w:sz w:val="22"/>
      <w:szCs w:val="22"/>
      <w:lang w:eastAsia="ar-SA"/>
    </w:rPr>
  </w:style>
  <w:style w:type="paragraph" w:customStyle="1" w:styleId="font13">
    <w:name w:val="font13"/>
    <w:basedOn w:val="a"/>
    <w:rsid w:val="00D86AFF"/>
    <w:pPr>
      <w:suppressAutoHyphens/>
      <w:spacing w:before="280" w:after="280"/>
    </w:pPr>
    <w:rPr>
      <w:sz w:val="24"/>
      <w:szCs w:val="24"/>
      <w:lang w:eastAsia="ar-SA"/>
    </w:rPr>
  </w:style>
  <w:style w:type="paragraph" w:customStyle="1" w:styleId="S11">
    <w:name w:val="S_Заголовок 1"/>
    <w:basedOn w:val="a"/>
    <w:rsid w:val="00D86AFF"/>
    <w:pPr>
      <w:tabs>
        <w:tab w:val="num" w:pos="720"/>
      </w:tabs>
      <w:suppressAutoHyphens/>
      <w:jc w:val="center"/>
    </w:pPr>
    <w:rPr>
      <w:b/>
      <w:caps/>
      <w:sz w:val="24"/>
      <w:szCs w:val="24"/>
      <w:lang w:eastAsia="ar-SA"/>
    </w:rPr>
  </w:style>
  <w:style w:type="paragraph" w:customStyle="1" w:styleId="S20">
    <w:name w:val="S_Заголовок 2"/>
    <w:basedOn w:val="2"/>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rsid w:val="00D86AFF"/>
    <w:pPr>
      <w:keepNext w:val="0"/>
      <w:tabs>
        <w:tab w:val="num" w:pos="720"/>
      </w:tabs>
      <w:suppressAutoHyphens/>
      <w:spacing w:before="0" w:after="0"/>
    </w:pPr>
    <w:rPr>
      <w:b w:val="0"/>
      <w:bCs w:val="0"/>
      <w:i/>
      <w:sz w:val="24"/>
      <w:szCs w:val="24"/>
      <w:lang w:eastAsia="ar-SA"/>
    </w:rPr>
  </w:style>
  <w:style w:type="paragraph" w:customStyle="1" w:styleId="afffff">
    <w:name w:val="Статья"/>
    <w:basedOn w:val="a"/>
    <w:rsid w:val="00D86AFF"/>
    <w:pPr>
      <w:suppressAutoHyphens/>
      <w:jc w:val="both"/>
    </w:pPr>
    <w:rPr>
      <w:sz w:val="24"/>
      <w:szCs w:val="24"/>
      <w:lang w:eastAsia="ar-SA"/>
    </w:rPr>
  </w:style>
  <w:style w:type="paragraph" w:customStyle="1" w:styleId="1ffa">
    <w:name w:val="текст 1"/>
    <w:basedOn w:val="a"/>
    <w:next w:val="a"/>
    <w:rsid w:val="00D86AFF"/>
    <w:pPr>
      <w:suppressAutoHyphens/>
      <w:ind w:firstLine="540"/>
      <w:jc w:val="both"/>
    </w:pPr>
    <w:rPr>
      <w:sz w:val="20"/>
      <w:szCs w:val="24"/>
      <w:lang w:eastAsia="ar-SA"/>
    </w:rPr>
  </w:style>
  <w:style w:type="paragraph" w:customStyle="1" w:styleId="afffff0">
    <w:name w:val="Заголовок таблици"/>
    <w:basedOn w:val="1ffa"/>
    <w:rsid w:val="00D86AFF"/>
    <w:rPr>
      <w:sz w:val="22"/>
    </w:rPr>
  </w:style>
  <w:style w:type="paragraph" w:customStyle="1" w:styleId="afffff1">
    <w:name w:val="Номер таблици"/>
    <w:basedOn w:val="a"/>
    <w:next w:val="a"/>
    <w:rsid w:val="00D86AFF"/>
    <w:pPr>
      <w:suppressAutoHyphens/>
      <w:jc w:val="right"/>
    </w:pPr>
    <w:rPr>
      <w:b/>
      <w:sz w:val="20"/>
      <w:szCs w:val="24"/>
      <w:lang w:eastAsia="ar-SA"/>
    </w:rPr>
  </w:style>
  <w:style w:type="paragraph" w:customStyle="1" w:styleId="afffff2">
    <w:name w:val="Приложение"/>
    <w:basedOn w:val="a"/>
    <w:next w:val="a"/>
    <w:rsid w:val="00D86AFF"/>
    <w:pPr>
      <w:suppressAutoHyphens/>
      <w:jc w:val="right"/>
    </w:pPr>
    <w:rPr>
      <w:sz w:val="20"/>
      <w:szCs w:val="24"/>
      <w:lang w:eastAsia="ar-SA"/>
    </w:rPr>
  </w:style>
  <w:style w:type="paragraph" w:customStyle="1" w:styleId="afffff3">
    <w:name w:val="Обычный по таблице"/>
    <w:basedOn w:val="a"/>
    <w:rsid w:val="00D86AFF"/>
    <w:pPr>
      <w:suppressAutoHyphens/>
    </w:pPr>
    <w:rPr>
      <w:sz w:val="24"/>
      <w:szCs w:val="24"/>
      <w:lang w:eastAsia="ar-SA"/>
    </w:rPr>
  </w:style>
  <w:style w:type="paragraph" w:customStyle="1" w:styleId="S6">
    <w:name w:val="S_Обычный в таблице"/>
    <w:basedOn w:val="a"/>
    <w:rsid w:val="00D86AFF"/>
    <w:pPr>
      <w:suppressAutoHyphens/>
      <w:spacing w:line="360" w:lineRule="auto"/>
      <w:jc w:val="center"/>
    </w:pPr>
    <w:rPr>
      <w:sz w:val="24"/>
      <w:szCs w:val="24"/>
      <w:lang w:eastAsia="ar-SA"/>
    </w:rPr>
  </w:style>
  <w:style w:type="paragraph" w:styleId="afffff4">
    <w:name w:val="List Paragraph"/>
    <w:basedOn w:val="a"/>
    <w:link w:val="afffff5"/>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6"/>
    <w:rsid w:val="00D86AFF"/>
    <w:pPr>
      <w:tabs>
        <w:tab w:val="right" w:leader="dot" w:pos="9637"/>
      </w:tabs>
      <w:ind w:left="2547" w:firstLine="0"/>
    </w:pPr>
  </w:style>
  <w:style w:type="paragraph" w:customStyle="1" w:styleId="afffff6">
    <w:name w:val="Содержимое врезки"/>
    <w:basedOn w:val="a0"/>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rsid w:val="00986A2F"/>
    <w:rPr>
      <w:sz w:val="40"/>
    </w:rPr>
  </w:style>
  <w:style w:type="character" w:customStyle="1" w:styleId="80">
    <w:name w:val="Заголовок 8 Знак"/>
    <w:basedOn w:val="a1"/>
    <w:link w:val="8"/>
    <w:rsid w:val="00986A2F"/>
    <w:rPr>
      <w:i/>
      <w:iCs/>
      <w:sz w:val="28"/>
      <w:szCs w:val="28"/>
      <w:lang w:eastAsia="ar-SA"/>
    </w:rPr>
  </w:style>
  <w:style w:type="character" w:customStyle="1" w:styleId="90">
    <w:name w:val="Заголовок 9 Знак"/>
    <w:basedOn w:val="a1"/>
    <w:link w:val="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d">
    <w:name w:val="Текст примечания Знак"/>
    <w:basedOn w:val="a1"/>
    <w:link w:val="afffc"/>
    <w:rsid w:val="00986A2F"/>
    <w:rPr>
      <w:lang w:eastAsia="ar-SA"/>
    </w:rPr>
  </w:style>
  <w:style w:type="character" w:customStyle="1" w:styleId="a9">
    <w:name w:val="Нижний колонтитул Знак"/>
    <w:basedOn w:val="a1"/>
    <w:link w:val="a8"/>
    <w:uiPriority w:val="99"/>
    <w:rsid w:val="00986A2F"/>
    <w:rPr>
      <w:sz w:val="28"/>
      <w:szCs w:val="28"/>
    </w:rPr>
  </w:style>
  <w:style w:type="character" w:customStyle="1" w:styleId="af0">
    <w:name w:val="Заголовок Знак"/>
    <w:basedOn w:val="a1"/>
    <w:link w:val="af"/>
    <w:rsid w:val="00986A2F"/>
    <w:rPr>
      <w:sz w:val="28"/>
    </w:rPr>
  </w:style>
  <w:style w:type="character" w:customStyle="1" w:styleId="af2">
    <w:name w:val="Основной текст с отступом Знак"/>
    <w:basedOn w:val="a1"/>
    <w:link w:val="af1"/>
    <w:rsid w:val="00986A2F"/>
    <w:rPr>
      <w:sz w:val="28"/>
      <w:szCs w:val="28"/>
    </w:rPr>
  </w:style>
  <w:style w:type="character" w:customStyle="1" w:styleId="aff9">
    <w:name w:val="Подзаголовок Знак"/>
    <w:basedOn w:val="a1"/>
    <w:link w:val="aff8"/>
    <w:rsid w:val="00986A2F"/>
    <w:rPr>
      <w:rFonts w:ascii="Arial" w:hAnsi="Arial" w:cs="Arial"/>
      <w:spacing w:val="-16"/>
      <w:kern w:val="1"/>
      <w:sz w:val="32"/>
      <w:szCs w:val="32"/>
      <w:lang w:eastAsia="ar-SA"/>
    </w:rPr>
  </w:style>
  <w:style w:type="character" w:customStyle="1" w:styleId="23">
    <w:name w:val="Основной текст 2 Знак"/>
    <w:basedOn w:val="a1"/>
    <w:link w:val="22"/>
    <w:rsid w:val="00986A2F"/>
    <w:rPr>
      <w:sz w:val="28"/>
      <w:szCs w:val="28"/>
    </w:rPr>
  </w:style>
  <w:style w:type="character" w:customStyle="1" w:styleId="21">
    <w:name w:val="Основной текст с отступом 2 Знак"/>
    <w:basedOn w:val="a1"/>
    <w:link w:val="20"/>
    <w:rsid w:val="00986A2F"/>
    <w:rPr>
      <w:sz w:val="28"/>
      <w:szCs w:val="28"/>
    </w:rPr>
  </w:style>
  <w:style w:type="character" w:customStyle="1" w:styleId="31">
    <w:name w:val="Основной текст с отступом 3 Знак"/>
    <w:basedOn w:val="a1"/>
    <w:link w:val="30"/>
    <w:rsid w:val="00986A2F"/>
    <w:rPr>
      <w:sz w:val="16"/>
      <w:szCs w:val="16"/>
    </w:rPr>
  </w:style>
  <w:style w:type="character" w:customStyle="1" w:styleId="afffff8">
    <w:name w:val="Текст Знак"/>
    <w:basedOn w:val="a1"/>
    <w:link w:val="afffff7"/>
    <w:uiPriority w:val="99"/>
    <w:rsid w:val="00986A2F"/>
    <w:rPr>
      <w:rFonts w:ascii="Courier New" w:hAnsi="Courier New" w:cs="Courier New"/>
    </w:rPr>
  </w:style>
  <w:style w:type="character" w:customStyle="1" w:styleId="afffb">
    <w:name w:val="Электронная подпись Знак"/>
    <w:basedOn w:val="a1"/>
    <w:link w:val="afffa"/>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b">
    <w:name w:val="Знак1"/>
    <w:basedOn w:val="16"/>
    <w:rsid w:val="00986A2F"/>
    <w:rPr>
      <w:rFonts w:ascii="Arial" w:hAnsi="Arial" w:cs="Arial" w:hint="default"/>
      <w:b/>
      <w:bCs/>
      <w:i/>
      <w:iCs/>
      <w:sz w:val="28"/>
      <w:szCs w:val="28"/>
      <w:lang w:val="ru-RU" w:eastAsia="ar-SA" w:bidi="ar-SA"/>
    </w:rPr>
  </w:style>
  <w:style w:type="character" w:customStyle="1" w:styleId="1ffc">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d">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e">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
    <w:name w:val="Тема примечания Знак"/>
    <w:basedOn w:val="afffd"/>
    <w:link w:val="afffe"/>
    <w:rsid w:val="00986A2F"/>
    <w:rPr>
      <w:b/>
      <w:bCs/>
      <w:lang w:eastAsia="ar-SA"/>
    </w:rPr>
  </w:style>
  <w:style w:type="paragraph" w:styleId="35">
    <w:name w:val="Body Text 3"/>
    <w:basedOn w:val="a"/>
    <w:link w:val="36"/>
    <w:rsid w:val="00082889"/>
    <w:pPr>
      <w:spacing w:after="120"/>
    </w:pPr>
    <w:rPr>
      <w:sz w:val="16"/>
      <w:szCs w:val="16"/>
    </w:rPr>
  </w:style>
  <w:style w:type="character" w:customStyle="1" w:styleId="36">
    <w:name w:val="Основной текст 3 Знак"/>
    <w:basedOn w:val="a1"/>
    <w:link w:val="35"/>
    <w:rsid w:val="00082889"/>
    <w:rPr>
      <w:sz w:val="16"/>
      <w:szCs w:val="16"/>
    </w:rPr>
  </w:style>
  <w:style w:type="paragraph" w:styleId="afffffa">
    <w:name w:val="No Spacing"/>
    <w:link w:val="afffffb"/>
    <w:uiPriority w:val="1"/>
    <w:qFormat/>
    <w:rsid w:val="00CC29B7"/>
    <w:rPr>
      <w:rFonts w:ascii="Calibri" w:hAnsi="Calibri"/>
      <w:sz w:val="22"/>
      <w:szCs w:val="22"/>
    </w:rPr>
  </w:style>
  <w:style w:type="paragraph" w:customStyle="1" w:styleId="Iauiue">
    <w:name w:val="Iau?iue"/>
    <w:rsid w:val="00CC29B7"/>
    <w:rPr>
      <w:rFonts w:ascii="Arial CYR" w:hAnsi="Arial CYR"/>
      <w:lang w:val="en-US"/>
    </w:rPr>
  </w:style>
  <w:style w:type="paragraph" w:customStyle="1" w:styleId="consplusnormal1">
    <w:name w:val="consplusnormal"/>
    <w:basedOn w:val="a"/>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f">
    <w:name w:val="Обычный1"/>
    <w:rsid w:val="00950359"/>
    <w:rPr>
      <w:sz w:val="28"/>
    </w:rPr>
  </w:style>
  <w:style w:type="paragraph" w:customStyle="1" w:styleId="1fff0">
    <w:name w:val="Основной текст1"/>
    <w:basedOn w:val="1fff"/>
    <w:rsid w:val="00950359"/>
    <w:pPr>
      <w:snapToGrid w:val="0"/>
      <w:jc w:val="both"/>
    </w:pPr>
    <w:rPr>
      <w:rFonts w:ascii="a_Timer" w:hAnsi="a_Timer"/>
    </w:rPr>
  </w:style>
  <w:style w:type="paragraph" w:customStyle="1" w:styleId="2f1">
    <w:name w:val="Цитата2"/>
    <w:basedOn w:val="a"/>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rsid w:val="00950359"/>
    <w:pPr>
      <w:suppressAutoHyphens/>
      <w:spacing w:before="280" w:after="280" w:line="360" w:lineRule="auto"/>
      <w:ind w:firstLine="709"/>
      <w:jc w:val="both"/>
    </w:pPr>
    <w:rPr>
      <w:szCs w:val="24"/>
      <w:lang w:eastAsia="ar-SA"/>
    </w:rPr>
  </w:style>
  <w:style w:type="paragraph" w:customStyle="1" w:styleId="afffffc">
    <w:name w:val="МОН"/>
    <w:basedOn w:val="a"/>
    <w:rsid w:val="00A00128"/>
    <w:pPr>
      <w:spacing w:line="360" w:lineRule="auto"/>
      <w:ind w:firstLine="709"/>
      <w:jc w:val="both"/>
    </w:pPr>
  </w:style>
  <w:style w:type="paragraph" w:styleId="afffffd">
    <w:name w:val="footnote text"/>
    <w:basedOn w:val="a"/>
    <w:link w:val="afffffe"/>
    <w:unhideWhenUsed/>
    <w:rsid w:val="00A00128"/>
    <w:rPr>
      <w:sz w:val="20"/>
      <w:szCs w:val="20"/>
    </w:rPr>
  </w:style>
  <w:style w:type="character" w:customStyle="1" w:styleId="afffffe">
    <w:name w:val="Текст сноски Знак"/>
    <w:basedOn w:val="a1"/>
    <w:link w:val="afffffd"/>
    <w:rsid w:val="00A00128"/>
  </w:style>
  <w:style w:type="character" w:styleId="affffff">
    <w:name w:val="footnote reference"/>
    <w:unhideWhenUsed/>
    <w:rsid w:val="00A00128"/>
    <w:rPr>
      <w:vertAlign w:val="superscript"/>
    </w:rPr>
  </w:style>
  <w:style w:type="paragraph" w:customStyle="1" w:styleId="220">
    <w:name w:val="Основной текст с отступом 22"/>
    <w:basedOn w:val="2f4"/>
    <w:uiPriority w:val="99"/>
    <w:rsid w:val="00352C02"/>
    <w:pPr>
      <w:ind w:firstLine="709"/>
      <w:jc w:val="both"/>
    </w:pPr>
    <w:rPr>
      <w:snapToGrid w:val="0"/>
    </w:rPr>
  </w:style>
  <w:style w:type="paragraph" w:customStyle="1" w:styleId="2f4">
    <w:name w:val="Обычный2"/>
    <w:uiPriority w:val="99"/>
    <w:rsid w:val="00352C02"/>
    <w:rPr>
      <w:sz w:val="28"/>
    </w:rPr>
  </w:style>
  <w:style w:type="paragraph" w:customStyle="1" w:styleId="2f5">
    <w:name w:val="Основной текст2"/>
    <w:basedOn w:val="2f4"/>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affffff0">
    <w:name w:val="Знак"/>
    <w:basedOn w:val="16"/>
    <w:rsid w:val="00352C02"/>
    <w:rPr>
      <w:rFonts w:ascii="Arial" w:hAnsi="Arial" w:cs="Arial"/>
      <w:b/>
      <w:bCs/>
      <w:i/>
      <w:iCs/>
      <w:sz w:val="28"/>
      <w:szCs w:val="28"/>
      <w:lang w:val="ru-RU" w:eastAsia="ar-SA" w:bidi="ar-SA"/>
    </w:rPr>
  </w:style>
  <w:style w:type="character" w:customStyle="1" w:styleId="1fff1">
    <w:name w:val="Знак1"/>
    <w:basedOn w:val="16"/>
    <w:rsid w:val="00352C02"/>
    <w:rPr>
      <w:rFonts w:ascii="Arial" w:hAnsi="Arial" w:cs="Arial"/>
      <w:b/>
      <w:bCs/>
      <w:i/>
      <w:iCs/>
      <w:sz w:val="28"/>
      <w:szCs w:val="28"/>
      <w:lang w:val="ru-RU" w:eastAsia="ar-SA" w:bidi="ar-SA"/>
    </w:rPr>
  </w:style>
  <w:style w:type="character" w:customStyle="1" w:styleId="1fff2">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1">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3">
    <w:name w:val="Знак1 Знак Знак"/>
    <w:basedOn w:val="16"/>
    <w:rsid w:val="00352C02"/>
    <w:rPr>
      <w:sz w:val="24"/>
      <w:szCs w:val="24"/>
      <w:lang w:val="ru-RU" w:eastAsia="ar-SA" w:bidi="ar-SA"/>
    </w:rPr>
  </w:style>
  <w:style w:type="paragraph" w:customStyle="1" w:styleId="38">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rsid w:val="00352C02"/>
    <w:pPr>
      <w:spacing w:after="160" w:line="240" w:lineRule="exact"/>
    </w:pPr>
    <w:rPr>
      <w:rFonts w:ascii="Verdana" w:hAnsi="Verdana"/>
      <w:sz w:val="20"/>
      <w:szCs w:val="20"/>
      <w:lang w:val="en-US" w:eastAsia="en-US"/>
    </w:rPr>
  </w:style>
  <w:style w:type="paragraph" w:customStyle="1" w:styleId="affffff2">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3">
    <w:name w:val="Placeholder Text"/>
    <w:basedOn w:val="a1"/>
    <w:uiPriority w:val="99"/>
    <w:semiHidden/>
    <w:rsid w:val="00AC2DB9"/>
    <w:rPr>
      <w:color w:val="808080"/>
    </w:rPr>
  </w:style>
  <w:style w:type="numbering" w:customStyle="1" w:styleId="1fff4">
    <w:name w:val="Нет списка1"/>
    <w:next w:val="a3"/>
    <w:uiPriority w:val="99"/>
    <w:semiHidden/>
    <w:unhideWhenUsed/>
    <w:rsid w:val="001E2343"/>
  </w:style>
  <w:style w:type="paragraph" w:styleId="affffff4">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5">
    <w:name w:val="Автозамена"/>
    <w:rsid w:val="001E2343"/>
    <w:rPr>
      <w:sz w:val="24"/>
      <w:szCs w:val="24"/>
    </w:rPr>
  </w:style>
  <w:style w:type="paragraph" w:customStyle="1" w:styleId="affffff6">
    <w:name w:val="Знак"/>
    <w:basedOn w:val="a"/>
    <w:rsid w:val="001E2343"/>
    <w:rPr>
      <w:rFonts w:ascii="Verdana" w:hAnsi="Verdana" w:cs="Verdana"/>
      <w:sz w:val="20"/>
      <w:szCs w:val="20"/>
      <w:lang w:val="en-US" w:eastAsia="en-US"/>
    </w:rPr>
  </w:style>
  <w:style w:type="character" w:customStyle="1" w:styleId="affffff7">
    <w:name w:val="Цветовое выделение"/>
    <w:rsid w:val="001E2343"/>
    <w:rPr>
      <w:b/>
      <w:bCs/>
      <w:color w:val="000080"/>
    </w:rPr>
  </w:style>
  <w:style w:type="character" w:customStyle="1" w:styleId="affffff8">
    <w:name w:val="Гипертекстовая ссылка"/>
    <w:basedOn w:val="affffff7"/>
    <w:rsid w:val="001E2343"/>
    <w:rPr>
      <w:b/>
      <w:bCs/>
      <w:color w:val="008000"/>
    </w:rPr>
  </w:style>
  <w:style w:type="paragraph" w:customStyle="1" w:styleId="affffff9">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a">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5">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b">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c">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6">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d">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7">
    <w:name w:val="Текст выноски Знак1"/>
    <w:basedOn w:val="a1"/>
    <w:uiPriority w:val="99"/>
    <w:semiHidden/>
    <w:locked/>
    <w:rsid w:val="00E65941"/>
    <w:rPr>
      <w:rFonts w:ascii="Tahoma" w:hAnsi="Tahoma" w:cs="Tahoma"/>
      <w:sz w:val="16"/>
      <w:szCs w:val="16"/>
    </w:rPr>
  </w:style>
  <w:style w:type="character" w:customStyle="1" w:styleId="1fff8">
    <w:name w:val="Текст примечания Знак1"/>
    <w:basedOn w:val="a1"/>
    <w:uiPriority w:val="99"/>
    <w:locked/>
    <w:rsid w:val="00E65941"/>
    <w:rPr>
      <w:lang w:eastAsia="ar-SA"/>
    </w:rPr>
  </w:style>
  <w:style w:type="paragraph" w:styleId="affffffe">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9">
    <w:name w:val="Сетка таблицы1"/>
    <w:basedOn w:val="a2"/>
    <w:next w:val="ab"/>
    <w:uiPriority w:val="99"/>
    <w:rsid w:val="00A3682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f">
    <w:name w:val="Маркеры списка"/>
    <w:rsid w:val="00A36827"/>
    <w:rPr>
      <w:rFonts w:ascii="StarSymbol" w:eastAsia="StarSymbol" w:hAnsi="StarSymbol" w:cs="StarSymbol"/>
      <w:sz w:val="18"/>
      <w:szCs w:val="18"/>
    </w:rPr>
  </w:style>
  <w:style w:type="character" w:customStyle="1" w:styleId="1fffa">
    <w:name w:val="Верхний колонтитул Знак1"/>
    <w:basedOn w:val="a1"/>
    <w:semiHidden/>
    <w:rsid w:val="00A36827"/>
    <w:rPr>
      <w:rFonts w:ascii="Times New Roman" w:eastAsia="Times New Roman" w:hAnsi="Times New Roman"/>
      <w:sz w:val="24"/>
      <w:szCs w:val="24"/>
      <w:lang w:val="x-none"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uiPriority w:val="99"/>
    <w:rsid w:val="00A36827"/>
    <w:pPr>
      <w:widowControl w:val="0"/>
      <w:suppressAutoHyphens/>
      <w:autoSpaceDE w:val="0"/>
    </w:pPr>
    <w:rPr>
      <w:rFonts w:ascii="Arial" w:eastAsia="Arial" w:hAnsi="Arial"/>
    </w:rPr>
  </w:style>
  <w:style w:type="paragraph" w:customStyle="1" w:styleId="ConsPlusCell0">
    <w:name w:val="ConsPlusCell"/>
    <w:next w:val="a"/>
    <w:uiPriority w:val="99"/>
    <w:rsid w:val="00A36827"/>
    <w:pPr>
      <w:widowControl w:val="0"/>
      <w:suppressAutoHyphens/>
      <w:autoSpaceDE w:val="0"/>
    </w:pPr>
    <w:rPr>
      <w:rFonts w:ascii="Arial" w:eastAsia="Arial" w:hAnsi="Arial"/>
    </w:rPr>
  </w:style>
  <w:style w:type="paragraph" w:customStyle="1" w:styleId="ConsPlusNonformat0">
    <w:name w:val="ConsPlusNonformat"/>
    <w:next w:val="a"/>
    <w:uiPriority w:val="99"/>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f0">
    <w:name w:val="annotation reference"/>
    <w:uiPriority w:val="99"/>
    <w:unhideWhenUsed/>
    <w:rsid w:val="00A36827"/>
    <w:rPr>
      <w:sz w:val="16"/>
      <w:szCs w:val="16"/>
    </w:rPr>
  </w:style>
  <w:style w:type="paragraph" w:styleId="afffffff1">
    <w:name w:val="endnote text"/>
    <w:basedOn w:val="a"/>
    <w:link w:val="afffffff2"/>
    <w:uiPriority w:val="99"/>
    <w:unhideWhenUsed/>
    <w:rsid w:val="00A36827"/>
    <w:pPr>
      <w:suppressAutoHyphens/>
    </w:pPr>
    <w:rPr>
      <w:sz w:val="20"/>
      <w:szCs w:val="20"/>
      <w:lang w:val="x-none" w:eastAsia="ar-SA"/>
    </w:rPr>
  </w:style>
  <w:style w:type="character" w:customStyle="1" w:styleId="afffffff2">
    <w:name w:val="Текст концевой сноски Знак"/>
    <w:basedOn w:val="a1"/>
    <w:link w:val="afffffff1"/>
    <w:uiPriority w:val="99"/>
    <w:rsid w:val="00A36827"/>
    <w:rPr>
      <w:lang w:val="x-none" w:eastAsia="ar-SA"/>
    </w:rPr>
  </w:style>
  <w:style w:type="character" w:styleId="afffffff3">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4">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4"/>
    <w:uiPriority w:val="99"/>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6">
    <w:name w:val="Нет списка4"/>
    <w:next w:val="a3"/>
    <w:uiPriority w:val="99"/>
    <w:semiHidden/>
    <w:unhideWhenUsed/>
    <w:rsid w:val="00007AEF"/>
  </w:style>
  <w:style w:type="table" w:customStyle="1" w:styleId="3e">
    <w:name w:val="Сетка таблицы3"/>
    <w:basedOn w:val="a2"/>
    <w:next w:val="ab"/>
    <w:uiPriority w:val="59"/>
    <w:rsid w:val="00007AE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40">
    <w:name w:val="Основной текст с отступом 24"/>
    <w:basedOn w:val="47"/>
    <w:rsid w:val="00DA294B"/>
    <w:pPr>
      <w:ind w:firstLine="709"/>
      <w:jc w:val="both"/>
    </w:pPr>
    <w:rPr>
      <w:snapToGrid w:val="0"/>
    </w:rPr>
  </w:style>
  <w:style w:type="paragraph" w:customStyle="1" w:styleId="47">
    <w:name w:val="Обычный4"/>
    <w:rsid w:val="00DA294B"/>
    <w:rPr>
      <w:sz w:val="28"/>
    </w:rPr>
  </w:style>
  <w:style w:type="paragraph" w:customStyle="1" w:styleId="54">
    <w:name w:val="Основной текст5"/>
    <w:basedOn w:val="47"/>
    <w:rsid w:val="00DA294B"/>
    <w:pPr>
      <w:snapToGrid w:val="0"/>
      <w:jc w:val="both"/>
    </w:pPr>
    <w:rPr>
      <w:rFonts w:ascii="a_Timer" w:hAnsi="a_Timer"/>
    </w:rPr>
  </w:style>
  <w:style w:type="paragraph" w:customStyle="1" w:styleId="241">
    <w:name w:val="Основной текст 24"/>
    <w:basedOn w:val="a"/>
    <w:rsid w:val="00DA294B"/>
    <w:pPr>
      <w:jc w:val="both"/>
    </w:pPr>
    <w:rPr>
      <w:szCs w:val="20"/>
    </w:rPr>
  </w:style>
  <w:style w:type="character" w:customStyle="1" w:styleId="afffffff5">
    <w:name w:val="Знак"/>
    <w:rsid w:val="00DA294B"/>
    <w:rPr>
      <w:rFonts w:ascii="Arial" w:hAnsi="Arial" w:cs="Arial"/>
      <w:b/>
      <w:bCs/>
      <w:i/>
      <w:iCs/>
      <w:sz w:val="28"/>
      <w:szCs w:val="28"/>
      <w:lang w:val="ru-RU" w:eastAsia="ar-SA" w:bidi="ar-SA"/>
    </w:rPr>
  </w:style>
  <w:style w:type="character" w:customStyle="1" w:styleId="1fffb">
    <w:name w:val="Знак1"/>
    <w:rsid w:val="00DA294B"/>
    <w:rPr>
      <w:rFonts w:ascii="Arial" w:hAnsi="Arial" w:cs="Arial"/>
      <w:b/>
      <w:bCs/>
      <w:i/>
      <w:iCs/>
      <w:sz w:val="28"/>
      <w:szCs w:val="28"/>
      <w:lang w:val="ru-RU" w:eastAsia="ar-SA" w:bidi="ar-SA"/>
    </w:rPr>
  </w:style>
  <w:style w:type="character" w:customStyle="1" w:styleId="1fffc">
    <w:name w:val="Знак Знак1"/>
    <w:rsid w:val="00DA294B"/>
    <w:rPr>
      <w:sz w:val="24"/>
      <w:szCs w:val="24"/>
      <w:u w:val="single"/>
      <w:lang w:val="ru-RU" w:eastAsia="ar-SA" w:bidi="ar-SA"/>
    </w:rPr>
  </w:style>
  <w:style w:type="character" w:customStyle="1" w:styleId="21e">
    <w:name w:val="Знак2 Знак Знак1"/>
    <w:rsid w:val="00DA294B"/>
    <w:rPr>
      <w:rFonts w:ascii="Arial" w:hAnsi="Arial" w:cs="Arial"/>
      <w:b/>
      <w:bCs/>
      <w:i/>
      <w:iCs/>
      <w:sz w:val="28"/>
      <w:szCs w:val="28"/>
      <w:lang w:val="ru-RU" w:eastAsia="ar-SA" w:bidi="ar-SA"/>
    </w:rPr>
  </w:style>
  <w:style w:type="character" w:customStyle="1" w:styleId="afffffff6">
    <w:name w:val="Знак Знак Знак Знак"/>
    <w:rsid w:val="00DA294B"/>
    <w:rPr>
      <w:sz w:val="24"/>
      <w:szCs w:val="24"/>
      <w:lang w:val="ru-RU" w:eastAsia="ar-SA" w:bidi="ar-SA"/>
    </w:rPr>
  </w:style>
  <w:style w:type="character" w:customStyle="1" w:styleId="3f">
    <w:name w:val="Знак3 Знак Знак"/>
    <w:rsid w:val="00DA294B"/>
    <w:rPr>
      <w:b/>
      <w:sz w:val="24"/>
      <w:szCs w:val="24"/>
      <w:u w:val="single"/>
      <w:lang w:val="ru-RU" w:eastAsia="ar-SA" w:bidi="ar-SA"/>
    </w:rPr>
  </w:style>
  <w:style w:type="character" w:customStyle="1" w:styleId="2fa">
    <w:name w:val="Знак2 Знак Знак"/>
    <w:rsid w:val="00DA294B"/>
    <w:rPr>
      <w:b/>
      <w:bCs/>
      <w:sz w:val="24"/>
      <w:szCs w:val="24"/>
      <w:lang w:val="ru-RU" w:eastAsia="ar-SA" w:bidi="ar-SA"/>
    </w:rPr>
  </w:style>
  <w:style w:type="character" w:customStyle="1" w:styleId="1fffd">
    <w:name w:val="Знак1 Знак Знак"/>
    <w:rsid w:val="00DA294B"/>
    <w:rPr>
      <w:sz w:val="24"/>
      <w:szCs w:val="24"/>
      <w:lang w:val="ru-RU" w:eastAsia="ar-SA" w:bidi="ar-SA"/>
    </w:rPr>
  </w:style>
  <w:style w:type="paragraph" w:customStyle="1" w:styleId="afffffff7">
    <w:basedOn w:val="a"/>
    <w:next w:val="a0"/>
    <w:rsid w:val="00DA294B"/>
    <w:pPr>
      <w:keepNext/>
      <w:suppressAutoHyphens/>
      <w:spacing w:before="240" w:after="120" w:line="360" w:lineRule="auto"/>
      <w:ind w:firstLine="709"/>
      <w:jc w:val="both"/>
    </w:pPr>
    <w:rPr>
      <w:rFonts w:ascii="Arial" w:eastAsia="Arial Unicode MS" w:hAnsi="Arial" w:cs="Tahoma"/>
      <w:lang w:eastAsia="ar-SA"/>
    </w:rPr>
  </w:style>
  <w:style w:type="paragraph" w:customStyle="1" w:styleId="3f0">
    <w:name w:val="Название объекта3"/>
    <w:basedOn w:val="a"/>
    <w:rsid w:val="00DA294B"/>
    <w:pPr>
      <w:suppressAutoHyphens/>
      <w:spacing w:line="360" w:lineRule="auto"/>
      <w:ind w:left="1080" w:firstLine="709"/>
      <w:jc w:val="both"/>
    </w:pPr>
    <w:rPr>
      <w:rFonts w:ascii="Arial" w:hAnsi="Arial" w:cs="Arial"/>
      <w:spacing w:val="-5"/>
      <w:sz w:val="20"/>
      <w:szCs w:val="20"/>
      <w:lang w:eastAsia="ar-SA"/>
    </w:rPr>
  </w:style>
  <w:style w:type="paragraph" w:customStyle="1" w:styleId="55">
    <w:name w:val="Цитата5"/>
    <w:basedOn w:val="a"/>
    <w:rsid w:val="00DA294B"/>
    <w:pPr>
      <w:suppressAutoHyphens/>
      <w:spacing w:line="360" w:lineRule="auto"/>
      <w:ind w:left="526" w:right="43" w:firstLine="709"/>
      <w:jc w:val="both"/>
    </w:pPr>
    <w:rPr>
      <w:szCs w:val="20"/>
      <w:lang w:eastAsia="ar-SA"/>
    </w:rPr>
  </w:style>
  <w:style w:type="paragraph" w:customStyle="1" w:styleId="56">
    <w:name w:val="Маркированный список5"/>
    <w:basedOn w:val="a"/>
    <w:rsid w:val="00DA294B"/>
    <w:pPr>
      <w:suppressAutoHyphens/>
      <w:spacing w:before="280" w:after="280" w:line="360" w:lineRule="auto"/>
      <w:ind w:firstLine="709"/>
      <w:jc w:val="both"/>
    </w:pPr>
    <w:rPr>
      <w:szCs w:val="24"/>
      <w:lang w:eastAsia="ar-SA"/>
    </w:rPr>
  </w:style>
  <w:style w:type="paragraph" w:customStyle="1" w:styleId="57">
    <w:name w:val="Нумерованный список5"/>
    <w:basedOn w:val="a"/>
    <w:rsid w:val="00DA294B"/>
    <w:pPr>
      <w:suppressAutoHyphens/>
      <w:spacing w:before="280" w:after="280" w:line="360" w:lineRule="auto"/>
      <w:ind w:firstLine="709"/>
      <w:jc w:val="both"/>
    </w:pPr>
    <w:rPr>
      <w:szCs w:val="24"/>
      <w:lang w:eastAsia="ar-SA"/>
    </w:rPr>
  </w:style>
  <w:style w:type="character" w:customStyle="1" w:styleId="afffff5">
    <w:name w:val="Абзац списка Знак"/>
    <w:link w:val="afffff4"/>
    <w:uiPriority w:val="34"/>
    <w:rsid w:val="00DA294B"/>
    <w:rPr>
      <w:sz w:val="24"/>
      <w:szCs w:val="24"/>
      <w:lang w:eastAsia="ar-SA"/>
    </w:rPr>
  </w:style>
  <w:style w:type="paragraph" w:customStyle="1" w:styleId="2fb">
    <w:name w:val="Знак2"/>
    <w:basedOn w:val="a"/>
    <w:rsid w:val="00DA294B"/>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2">
    <w:name w:val="Знак1 Знак Знак Знак Знак Знак Знак Знак Знак1 Char"/>
    <w:basedOn w:val="a"/>
    <w:rsid w:val="00DA294B"/>
    <w:pPr>
      <w:spacing w:after="160" w:line="240" w:lineRule="exact"/>
    </w:pPr>
    <w:rPr>
      <w:rFonts w:ascii="Verdana" w:hAnsi="Verdana"/>
      <w:sz w:val="20"/>
      <w:szCs w:val="20"/>
      <w:lang w:val="en-US" w:eastAsia="en-US"/>
    </w:rPr>
  </w:style>
  <w:style w:type="character" w:customStyle="1" w:styleId="afffffb">
    <w:name w:val="Без интервала Знак"/>
    <w:link w:val="afffffa"/>
    <w:uiPriority w:val="1"/>
    <w:locked/>
    <w:rsid w:val="00DA294B"/>
    <w:rPr>
      <w:rFonts w:ascii="Calibri" w:hAnsi="Calibri"/>
      <w:sz w:val="22"/>
      <w:szCs w:val="22"/>
    </w:rPr>
  </w:style>
  <w:style w:type="paragraph" w:customStyle="1" w:styleId="xl183">
    <w:name w:val="xl183"/>
    <w:basedOn w:val="a"/>
    <w:rsid w:val="00DA294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184">
    <w:name w:val="xl184"/>
    <w:basedOn w:val="a"/>
    <w:rsid w:val="00DA294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185">
    <w:name w:val="xl185"/>
    <w:basedOn w:val="a"/>
    <w:rsid w:val="00DA294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186">
    <w:name w:val="xl186"/>
    <w:basedOn w:val="a"/>
    <w:rsid w:val="00DA294B"/>
    <w:pPr>
      <w:pBdr>
        <w:left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187">
    <w:name w:val="xl187"/>
    <w:basedOn w:val="a"/>
    <w:rsid w:val="00DA294B"/>
    <w:pPr>
      <w:pBdr>
        <w:left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188">
    <w:name w:val="xl188"/>
    <w:basedOn w:val="a"/>
    <w:rsid w:val="00DA294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376091"/>
      <w:sz w:val="18"/>
      <w:szCs w:val="18"/>
    </w:rPr>
  </w:style>
  <w:style w:type="paragraph" w:customStyle="1" w:styleId="xl189">
    <w:name w:val="xl189"/>
    <w:basedOn w:val="a"/>
    <w:rsid w:val="00DA294B"/>
    <w:pPr>
      <w:pBdr>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190">
    <w:name w:val="xl190"/>
    <w:basedOn w:val="a"/>
    <w:rsid w:val="00DA294B"/>
    <w:pPr>
      <w:pBdr>
        <w:top w:val="single" w:sz="4" w:space="0" w:color="auto"/>
        <w:left w:val="single" w:sz="4" w:space="0" w:color="auto"/>
        <w:right w:val="single" w:sz="4" w:space="0" w:color="auto"/>
      </w:pBdr>
      <w:spacing w:before="100" w:beforeAutospacing="1" w:after="100" w:afterAutospacing="1"/>
      <w:textAlignment w:val="top"/>
    </w:pPr>
    <w:rPr>
      <w:color w:val="376091"/>
      <w:sz w:val="18"/>
      <w:szCs w:val="18"/>
    </w:rPr>
  </w:style>
  <w:style w:type="paragraph" w:customStyle="1" w:styleId="xl191">
    <w:name w:val="xl191"/>
    <w:basedOn w:val="a"/>
    <w:rsid w:val="00DA294B"/>
    <w:pPr>
      <w:pBdr>
        <w:top w:val="single" w:sz="4" w:space="0" w:color="auto"/>
        <w:left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192">
    <w:name w:val="xl192"/>
    <w:basedOn w:val="a"/>
    <w:rsid w:val="00DA294B"/>
    <w:pPr>
      <w:pBdr>
        <w:left w:val="single" w:sz="4" w:space="0" w:color="auto"/>
        <w:right w:val="single" w:sz="4" w:space="0" w:color="auto"/>
      </w:pBdr>
      <w:spacing w:before="100" w:beforeAutospacing="1" w:after="100" w:afterAutospacing="1"/>
    </w:pPr>
    <w:rPr>
      <w:color w:val="376091"/>
      <w:sz w:val="18"/>
      <w:szCs w:val="18"/>
    </w:rPr>
  </w:style>
  <w:style w:type="paragraph" w:customStyle="1" w:styleId="xl193">
    <w:name w:val="xl193"/>
    <w:basedOn w:val="a"/>
    <w:rsid w:val="00DA294B"/>
    <w:pPr>
      <w:pBdr>
        <w:left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194">
    <w:name w:val="xl194"/>
    <w:basedOn w:val="a"/>
    <w:rsid w:val="00DA294B"/>
    <w:pPr>
      <w:pBdr>
        <w:left w:val="single" w:sz="4" w:space="0" w:color="auto"/>
        <w:right w:val="single" w:sz="4" w:space="0" w:color="auto"/>
      </w:pBdr>
      <w:spacing w:before="100" w:beforeAutospacing="1" w:after="100" w:afterAutospacing="1"/>
      <w:textAlignment w:val="top"/>
    </w:pPr>
    <w:rPr>
      <w:color w:val="376091"/>
      <w:sz w:val="18"/>
      <w:szCs w:val="18"/>
    </w:rPr>
  </w:style>
  <w:style w:type="paragraph" w:customStyle="1" w:styleId="xl195">
    <w:name w:val="xl195"/>
    <w:basedOn w:val="a"/>
    <w:rsid w:val="00DA294B"/>
    <w:pPr>
      <w:pBdr>
        <w:left w:val="single" w:sz="4" w:space="0" w:color="auto"/>
        <w:bottom w:val="single" w:sz="4" w:space="0" w:color="auto"/>
        <w:right w:val="single" w:sz="4" w:space="0" w:color="auto"/>
      </w:pBdr>
      <w:spacing w:before="100" w:beforeAutospacing="1" w:after="100" w:afterAutospacing="1"/>
    </w:pPr>
    <w:rPr>
      <w:color w:val="376091"/>
      <w:sz w:val="18"/>
      <w:szCs w:val="18"/>
    </w:rPr>
  </w:style>
  <w:style w:type="paragraph" w:customStyle="1" w:styleId="xl196">
    <w:name w:val="xl196"/>
    <w:basedOn w:val="a"/>
    <w:rsid w:val="00DA294B"/>
    <w:pPr>
      <w:pBdr>
        <w:top w:val="single" w:sz="4" w:space="0" w:color="auto"/>
        <w:left w:val="single" w:sz="4" w:space="0" w:color="auto"/>
        <w:right w:val="single" w:sz="4" w:space="0" w:color="auto"/>
      </w:pBdr>
      <w:spacing w:before="100" w:beforeAutospacing="1" w:after="100" w:afterAutospacing="1"/>
      <w:textAlignment w:val="top"/>
    </w:pPr>
    <w:rPr>
      <w:color w:val="376091"/>
      <w:sz w:val="18"/>
      <w:szCs w:val="18"/>
    </w:rPr>
  </w:style>
  <w:style w:type="paragraph" w:customStyle="1" w:styleId="xl197">
    <w:name w:val="xl197"/>
    <w:basedOn w:val="a"/>
    <w:rsid w:val="00DA294B"/>
    <w:pPr>
      <w:pBdr>
        <w:left w:val="single" w:sz="4" w:space="0" w:color="auto"/>
        <w:right w:val="single" w:sz="4" w:space="0" w:color="auto"/>
      </w:pBdr>
      <w:spacing w:before="100" w:beforeAutospacing="1" w:after="100" w:afterAutospacing="1"/>
      <w:textAlignment w:val="top"/>
    </w:pPr>
    <w:rPr>
      <w:color w:val="376091"/>
      <w:sz w:val="18"/>
      <w:szCs w:val="18"/>
    </w:rPr>
  </w:style>
  <w:style w:type="paragraph" w:customStyle="1" w:styleId="xl198">
    <w:name w:val="xl198"/>
    <w:basedOn w:val="a"/>
    <w:rsid w:val="00DA294B"/>
    <w:pPr>
      <w:pBdr>
        <w:left w:val="single" w:sz="4" w:space="0" w:color="auto"/>
        <w:bottom w:val="single" w:sz="4" w:space="0" w:color="auto"/>
        <w:right w:val="single" w:sz="4" w:space="0" w:color="auto"/>
      </w:pBdr>
      <w:spacing w:before="100" w:beforeAutospacing="1" w:after="100" w:afterAutospacing="1"/>
      <w:textAlignment w:val="top"/>
    </w:pPr>
    <w:rPr>
      <w:color w:val="376091"/>
      <w:sz w:val="18"/>
      <w:szCs w:val="18"/>
    </w:rPr>
  </w:style>
  <w:style w:type="paragraph" w:customStyle="1" w:styleId="xl199">
    <w:name w:val="xl199"/>
    <w:basedOn w:val="a"/>
    <w:rsid w:val="00DA294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376091"/>
      <w:sz w:val="18"/>
      <w:szCs w:val="18"/>
    </w:rPr>
  </w:style>
  <w:style w:type="paragraph" w:customStyle="1" w:styleId="xl200">
    <w:name w:val="xl200"/>
    <w:basedOn w:val="a"/>
    <w:rsid w:val="00DA294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376091"/>
      <w:sz w:val="18"/>
      <w:szCs w:val="18"/>
    </w:rPr>
  </w:style>
  <w:style w:type="paragraph" w:customStyle="1" w:styleId="xl201">
    <w:name w:val="xl201"/>
    <w:basedOn w:val="a"/>
    <w:rsid w:val="00DA294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376091"/>
      <w:sz w:val="18"/>
      <w:szCs w:val="18"/>
    </w:rPr>
  </w:style>
  <w:style w:type="paragraph" w:customStyle="1" w:styleId="xl202">
    <w:name w:val="xl202"/>
    <w:basedOn w:val="a"/>
    <w:rsid w:val="00DA294B"/>
    <w:pPr>
      <w:pBdr>
        <w:bottom w:val="single" w:sz="4" w:space="0" w:color="auto"/>
        <w:right w:val="single" w:sz="4" w:space="0" w:color="auto"/>
      </w:pBdr>
      <w:spacing w:before="100" w:beforeAutospacing="1" w:after="100" w:afterAutospacing="1"/>
      <w:textAlignment w:val="center"/>
    </w:pPr>
    <w:rPr>
      <w:b/>
      <w:bCs/>
      <w:color w:val="376091"/>
      <w:sz w:val="18"/>
      <w:szCs w:val="18"/>
    </w:rPr>
  </w:style>
  <w:style w:type="paragraph" w:customStyle="1" w:styleId="xl203">
    <w:name w:val="xl203"/>
    <w:basedOn w:val="a"/>
    <w:rsid w:val="00DA294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color w:val="376091"/>
      <w:sz w:val="18"/>
      <w:szCs w:val="18"/>
    </w:rPr>
  </w:style>
  <w:style w:type="paragraph" w:customStyle="1" w:styleId="xl204">
    <w:name w:val="xl204"/>
    <w:basedOn w:val="a"/>
    <w:rsid w:val="00DA294B"/>
    <w:pPr>
      <w:pBdr>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205">
    <w:name w:val="xl205"/>
    <w:basedOn w:val="a"/>
    <w:rsid w:val="00DA294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206">
    <w:name w:val="xl206"/>
    <w:basedOn w:val="a"/>
    <w:rsid w:val="00DA294B"/>
    <w:pPr>
      <w:pBdr>
        <w:top w:val="single" w:sz="4" w:space="0" w:color="auto"/>
        <w:left w:val="single" w:sz="4" w:space="0" w:color="auto"/>
        <w:bottom w:val="single" w:sz="4" w:space="0" w:color="auto"/>
        <w:right w:val="single" w:sz="4" w:space="0" w:color="auto"/>
      </w:pBdr>
      <w:spacing w:before="100" w:beforeAutospacing="1" w:after="100" w:afterAutospacing="1"/>
    </w:pPr>
    <w:rPr>
      <w:color w:val="376091"/>
      <w:sz w:val="18"/>
      <w:szCs w:val="18"/>
    </w:rPr>
  </w:style>
  <w:style w:type="paragraph" w:customStyle="1" w:styleId="xl207">
    <w:name w:val="xl207"/>
    <w:basedOn w:val="a"/>
    <w:rsid w:val="00DA294B"/>
    <w:pPr>
      <w:pBdr>
        <w:bottom w:val="single" w:sz="4" w:space="0" w:color="auto"/>
        <w:right w:val="single" w:sz="4" w:space="0" w:color="auto"/>
      </w:pBdr>
      <w:spacing w:before="100" w:beforeAutospacing="1" w:after="100" w:afterAutospacing="1"/>
    </w:pPr>
    <w:rPr>
      <w:color w:val="376091"/>
      <w:sz w:val="18"/>
      <w:szCs w:val="18"/>
    </w:rPr>
  </w:style>
  <w:style w:type="paragraph" w:customStyle="1" w:styleId="xl208">
    <w:name w:val="xl208"/>
    <w:basedOn w:val="a"/>
    <w:rsid w:val="00DA294B"/>
    <w:pPr>
      <w:pBdr>
        <w:top w:val="single" w:sz="4" w:space="0" w:color="auto"/>
        <w:left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209">
    <w:name w:val="xl209"/>
    <w:basedOn w:val="a"/>
    <w:rsid w:val="00DA294B"/>
    <w:pPr>
      <w:pBdr>
        <w:left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210">
    <w:name w:val="xl210"/>
    <w:basedOn w:val="a"/>
    <w:rsid w:val="00DA294B"/>
    <w:pPr>
      <w:pBdr>
        <w:left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211">
    <w:name w:val="xl211"/>
    <w:basedOn w:val="a"/>
    <w:rsid w:val="00DA29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212">
    <w:name w:val="xl212"/>
    <w:basedOn w:val="a"/>
    <w:rsid w:val="00DA29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213">
    <w:name w:val="xl213"/>
    <w:basedOn w:val="a"/>
    <w:rsid w:val="00DA294B"/>
    <w:pPr>
      <w:pBdr>
        <w:top w:val="single" w:sz="4" w:space="0" w:color="auto"/>
      </w:pBdr>
      <w:spacing w:before="100" w:beforeAutospacing="1" w:after="100" w:afterAutospacing="1"/>
      <w:textAlignment w:val="center"/>
    </w:pPr>
    <w:rPr>
      <w:sz w:val="18"/>
      <w:szCs w:val="18"/>
    </w:rPr>
  </w:style>
  <w:style w:type="paragraph" w:customStyle="1" w:styleId="xl214">
    <w:name w:val="xl214"/>
    <w:basedOn w:val="a"/>
    <w:rsid w:val="00DA294B"/>
    <w:pPr>
      <w:pBdr>
        <w:top w:val="single" w:sz="4" w:space="0" w:color="auto"/>
        <w:bottom w:val="single" w:sz="4" w:space="0" w:color="auto"/>
      </w:pBdr>
      <w:spacing w:before="100" w:beforeAutospacing="1" w:after="100" w:afterAutospacing="1"/>
      <w:textAlignment w:val="center"/>
    </w:pPr>
    <w:rPr>
      <w:sz w:val="18"/>
      <w:szCs w:val="18"/>
    </w:rPr>
  </w:style>
  <w:style w:type="paragraph" w:customStyle="1" w:styleId="xl215">
    <w:name w:val="xl215"/>
    <w:basedOn w:val="a"/>
    <w:rsid w:val="00DA294B"/>
    <w:pPr>
      <w:pBdr>
        <w:top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216">
    <w:name w:val="xl216"/>
    <w:basedOn w:val="a"/>
    <w:rsid w:val="00DA294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217">
    <w:name w:val="xl217"/>
    <w:basedOn w:val="a"/>
    <w:rsid w:val="00DA294B"/>
    <w:pPr>
      <w:pBdr>
        <w:top w:val="single" w:sz="4" w:space="0" w:color="auto"/>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218">
    <w:name w:val="xl218"/>
    <w:basedOn w:val="a"/>
    <w:rsid w:val="00DA294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219">
    <w:name w:val="xl219"/>
    <w:basedOn w:val="a"/>
    <w:rsid w:val="00DA294B"/>
    <w:pPr>
      <w:spacing w:before="100" w:beforeAutospacing="1" w:after="100" w:afterAutospacing="1"/>
      <w:textAlignment w:val="center"/>
    </w:pPr>
    <w:rPr>
      <w:sz w:val="18"/>
      <w:szCs w:val="18"/>
    </w:rPr>
  </w:style>
  <w:style w:type="paragraph" w:customStyle="1" w:styleId="xl220">
    <w:name w:val="xl220"/>
    <w:basedOn w:val="a"/>
    <w:rsid w:val="00DA294B"/>
    <w:pPr>
      <w:pBdr>
        <w:top w:val="single" w:sz="4" w:space="0" w:color="auto"/>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221">
    <w:name w:val="xl221"/>
    <w:basedOn w:val="a"/>
    <w:rsid w:val="00DA294B"/>
    <w:pPr>
      <w:pBdr>
        <w:top w:val="single" w:sz="4" w:space="0" w:color="auto"/>
      </w:pBdr>
      <w:spacing w:before="100" w:beforeAutospacing="1" w:after="100" w:afterAutospacing="1"/>
      <w:textAlignment w:val="center"/>
    </w:pPr>
    <w:rPr>
      <w:color w:val="376091"/>
      <w:sz w:val="18"/>
      <w:szCs w:val="18"/>
    </w:rPr>
  </w:style>
  <w:style w:type="paragraph" w:customStyle="1" w:styleId="xl222">
    <w:name w:val="xl222"/>
    <w:basedOn w:val="a"/>
    <w:rsid w:val="00DA294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376091"/>
      <w:sz w:val="18"/>
      <w:szCs w:val="18"/>
    </w:rPr>
  </w:style>
  <w:style w:type="paragraph" w:customStyle="1" w:styleId="xl223">
    <w:name w:val="xl223"/>
    <w:basedOn w:val="a"/>
    <w:rsid w:val="00DA294B"/>
    <w:pPr>
      <w:pBdr>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224">
    <w:name w:val="xl224"/>
    <w:basedOn w:val="a"/>
    <w:rsid w:val="00DA29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376091"/>
      <w:sz w:val="18"/>
      <w:szCs w:val="18"/>
    </w:rPr>
  </w:style>
  <w:style w:type="paragraph" w:customStyle="1" w:styleId="xl225">
    <w:name w:val="xl225"/>
    <w:basedOn w:val="a"/>
    <w:rsid w:val="00DA29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376091"/>
      <w:sz w:val="18"/>
      <w:szCs w:val="18"/>
    </w:rPr>
  </w:style>
  <w:style w:type="paragraph" w:customStyle="1" w:styleId="xl226">
    <w:name w:val="xl226"/>
    <w:basedOn w:val="a"/>
    <w:rsid w:val="00DA294B"/>
    <w:pPr>
      <w:pBdr>
        <w:bottom w:val="single" w:sz="4" w:space="0" w:color="auto"/>
        <w:right w:val="single" w:sz="4" w:space="0" w:color="auto"/>
      </w:pBdr>
      <w:spacing w:before="100" w:beforeAutospacing="1" w:after="100" w:afterAutospacing="1"/>
      <w:jc w:val="center"/>
      <w:textAlignment w:val="center"/>
    </w:pPr>
    <w:rPr>
      <w:color w:val="376091"/>
      <w:sz w:val="18"/>
      <w:szCs w:val="18"/>
    </w:rPr>
  </w:style>
  <w:style w:type="paragraph" w:customStyle="1" w:styleId="xl227">
    <w:name w:val="xl227"/>
    <w:basedOn w:val="a"/>
    <w:rsid w:val="00DA294B"/>
    <w:pPr>
      <w:pBdr>
        <w:bottom w:val="single" w:sz="4" w:space="0" w:color="auto"/>
        <w:right w:val="single" w:sz="4" w:space="0" w:color="auto"/>
      </w:pBdr>
      <w:spacing w:before="100" w:beforeAutospacing="1" w:after="100" w:afterAutospacing="1"/>
      <w:textAlignment w:val="center"/>
    </w:pPr>
    <w:rPr>
      <w:b/>
      <w:bCs/>
      <w:color w:val="376091"/>
      <w:sz w:val="18"/>
      <w:szCs w:val="18"/>
    </w:rPr>
  </w:style>
  <w:style w:type="paragraph" w:customStyle="1" w:styleId="xl228">
    <w:name w:val="xl228"/>
    <w:basedOn w:val="a"/>
    <w:rsid w:val="00DA294B"/>
    <w:pPr>
      <w:pBdr>
        <w:bottom w:val="single" w:sz="4" w:space="0" w:color="auto"/>
        <w:right w:val="single" w:sz="4" w:space="0" w:color="auto"/>
      </w:pBdr>
      <w:spacing w:before="100" w:beforeAutospacing="1" w:after="100" w:afterAutospacing="1"/>
      <w:textAlignment w:val="center"/>
    </w:pPr>
    <w:rPr>
      <w:sz w:val="18"/>
      <w:szCs w:val="18"/>
    </w:rPr>
  </w:style>
  <w:style w:type="paragraph" w:customStyle="1" w:styleId="xl229">
    <w:name w:val="xl229"/>
    <w:basedOn w:val="a"/>
    <w:rsid w:val="00DA294B"/>
    <w:pPr>
      <w:pBdr>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230">
    <w:name w:val="xl230"/>
    <w:basedOn w:val="a"/>
    <w:rsid w:val="00DA294B"/>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231">
    <w:name w:val="xl231"/>
    <w:basedOn w:val="a"/>
    <w:rsid w:val="00DA294B"/>
    <w:pPr>
      <w:pBdr>
        <w:bottom w:val="single" w:sz="4" w:space="0" w:color="auto"/>
        <w:right w:val="single" w:sz="4" w:space="0" w:color="auto"/>
      </w:pBdr>
      <w:spacing w:before="100" w:beforeAutospacing="1" w:after="100" w:afterAutospacing="1"/>
    </w:pPr>
    <w:rPr>
      <w:sz w:val="18"/>
      <w:szCs w:val="18"/>
    </w:rPr>
  </w:style>
  <w:style w:type="paragraph" w:customStyle="1" w:styleId="xl232">
    <w:name w:val="xl232"/>
    <w:basedOn w:val="a"/>
    <w:rsid w:val="00DA294B"/>
    <w:pPr>
      <w:pBdr>
        <w:top w:val="single" w:sz="4" w:space="0" w:color="auto"/>
        <w:left w:val="single" w:sz="4" w:space="0" w:color="auto"/>
        <w:bottom w:val="single" w:sz="4" w:space="0" w:color="auto"/>
        <w:right w:val="single" w:sz="4" w:space="0" w:color="auto"/>
      </w:pBdr>
      <w:spacing w:before="100" w:beforeAutospacing="1" w:after="100" w:afterAutospacing="1"/>
    </w:pPr>
    <w:rPr>
      <w:color w:val="376091"/>
      <w:sz w:val="18"/>
      <w:szCs w:val="18"/>
    </w:rPr>
  </w:style>
  <w:style w:type="paragraph" w:customStyle="1" w:styleId="xl233">
    <w:name w:val="xl233"/>
    <w:basedOn w:val="a"/>
    <w:rsid w:val="00DA294B"/>
    <w:pPr>
      <w:pBdr>
        <w:bottom w:val="single" w:sz="4" w:space="0" w:color="auto"/>
        <w:right w:val="single" w:sz="4" w:space="0" w:color="auto"/>
      </w:pBdr>
      <w:spacing w:before="100" w:beforeAutospacing="1" w:after="100" w:afterAutospacing="1"/>
    </w:pPr>
    <w:rPr>
      <w:color w:val="376091"/>
      <w:sz w:val="18"/>
      <w:szCs w:val="18"/>
    </w:rPr>
  </w:style>
  <w:style w:type="paragraph" w:customStyle="1" w:styleId="xl234">
    <w:name w:val="xl234"/>
    <w:basedOn w:val="a"/>
    <w:rsid w:val="00DA294B"/>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8"/>
      <w:szCs w:val="18"/>
    </w:rPr>
  </w:style>
  <w:style w:type="paragraph" w:customStyle="1" w:styleId="xl235">
    <w:name w:val="xl235"/>
    <w:basedOn w:val="a"/>
    <w:rsid w:val="00DA294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6"/>
      <w:szCs w:val="16"/>
    </w:rPr>
  </w:style>
  <w:style w:type="paragraph" w:customStyle="1" w:styleId="xl236">
    <w:name w:val="xl236"/>
    <w:basedOn w:val="a"/>
    <w:rsid w:val="00DA294B"/>
    <w:pPr>
      <w:pBdr>
        <w:top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237">
    <w:name w:val="xl237"/>
    <w:basedOn w:val="a"/>
    <w:rsid w:val="00DA294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238">
    <w:name w:val="xl238"/>
    <w:basedOn w:val="a"/>
    <w:rsid w:val="00DA294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8"/>
      <w:szCs w:val="18"/>
    </w:rPr>
  </w:style>
  <w:style w:type="paragraph" w:customStyle="1" w:styleId="xl239">
    <w:name w:val="xl239"/>
    <w:basedOn w:val="a"/>
    <w:rsid w:val="00DA294B"/>
    <w:pPr>
      <w:pBdr>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240">
    <w:name w:val="xl240"/>
    <w:basedOn w:val="a"/>
    <w:rsid w:val="00DA29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241">
    <w:name w:val="xl241"/>
    <w:basedOn w:val="a"/>
    <w:rsid w:val="00DA294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18"/>
      <w:szCs w:val="18"/>
    </w:rPr>
  </w:style>
  <w:style w:type="paragraph" w:customStyle="1" w:styleId="xl242">
    <w:name w:val="xl242"/>
    <w:basedOn w:val="a"/>
    <w:rsid w:val="00DA294B"/>
    <w:pPr>
      <w:pBdr>
        <w:left w:val="single" w:sz="4" w:space="0" w:color="auto"/>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243">
    <w:name w:val="xl243"/>
    <w:basedOn w:val="a"/>
    <w:rsid w:val="00DA294B"/>
    <w:pPr>
      <w:spacing w:before="100" w:beforeAutospacing="1" w:after="100" w:afterAutospacing="1"/>
      <w:textAlignment w:val="center"/>
    </w:pPr>
    <w:rPr>
      <w:b/>
      <w:bCs/>
      <w:sz w:val="20"/>
      <w:szCs w:val="20"/>
    </w:rPr>
  </w:style>
  <w:style w:type="paragraph" w:customStyle="1" w:styleId="xl244">
    <w:name w:val="xl244"/>
    <w:basedOn w:val="a"/>
    <w:rsid w:val="00DA294B"/>
    <w:pPr>
      <w:spacing w:before="100" w:beforeAutospacing="1" w:after="100" w:afterAutospacing="1"/>
      <w:textAlignment w:val="center"/>
    </w:pPr>
    <w:rPr>
      <w:sz w:val="16"/>
      <w:szCs w:val="16"/>
    </w:rPr>
  </w:style>
  <w:style w:type="paragraph" w:customStyle="1" w:styleId="ConsPlusTitlePage">
    <w:name w:val="ConsPlusTitlePage"/>
    <w:uiPriority w:val="99"/>
    <w:rsid w:val="00DA294B"/>
    <w:pPr>
      <w:autoSpaceDE w:val="0"/>
      <w:autoSpaceDN w:val="0"/>
      <w:adjustRightInd w:val="0"/>
    </w:pPr>
    <w:rPr>
      <w:rFonts w:ascii="Tahoma" w:hAnsi="Tahoma" w:cs="Tahoma"/>
      <w:sz w:val="28"/>
      <w:szCs w:val="28"/>
    </w:rPr>
  </w:style>
  <w:style w:type="paragraph" w:customStyle="1" w:styleId="ConsPlusJurTerm">
    <w:name w:val="ConsPlusJurTerm"/>
    <w:uiPriority w:val="99"/>
    <w:rsid w:val="00DA294B"/>
    <w:pPr>
      <w:autoSpaceDE w:val="0"/>
      <w:autoSpaceDN w:val="0"/>
      <w:adjustRightInd w:val="0"/>
    </w:pPr>
    <w:rPr>
      <w:rFonts w:ascii="Tahoma" w:hAnsi="Tahoma" w:cs="Tahoma"/>
      <w:sz w:val="26"/>
      <w:szCs w:val="26"/>
    </w:rPr>
  </w:style>
  <w:style w:type="paragraph" w:customStyle="1" w:styleId="msonormal0">
    <w:name w:val="msonormal"/>
    <w:basedOn w:val="a"/>
    <w:rsid w:val="00DA294B"/>
    <w:pPr>
      <w:spacing w:before="100" w:beforeAutospacing="1" w:after="100" w:afterAutospacing="1"/>
    </w:pPr>
    <w:rPr>
      <w:sz w:val="24"/>
      <w:szCs w:val="24"/>
    </w:rPr>
  </w:style>
  <w:style w:type="paragraph" w:customStyle="1" w:styleId="Title">
    <w:name w:val="Title!Название НПА"/>
    <w:basedOn w:val="a"/>
    <w:rsid w:val="00674DF0"/>
    <w:pPr>
      <w:spacing w:before="240" w:after="60"/>
      <w:ind w:firstLine="567"/>
      <w:jc w:val="center"/>
      <w:outlineLvl w:val="0"/>
    </w:pPr>
    <w:rPr>
      <w:rFonts w:ascii="Arial" w:hAnsi="Arial" w:cs="Arial"/>
      <w:b/>
      <w:bCs/>
      <w:kern w:val="28"/>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75266698">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467169153">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39393745">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741425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2388864">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4793380">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4053076">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1353122">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21882291">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08864919">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0404572">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68408477">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12818264">
      <w:bodyDiv w:val="1"/>
      <w:marLeft w:val="0"/>
      <w:marRight w:val="0"/>
      <w:marTop w:val="0"/>
      <w:marBottom w:val="0"/>
      <w:divBdr>
        <w:top w:val="none" w:sz="0" w:space="0" w:color="auto"/>
        <w:left w:val="none" w:sz="0" w:space="0" w:color="auto"/>
        <w:bottom w:val="none" w:sz="0" w:space="0" w:color="auto"/>
        <w:right w:val="none" w:sz="0" w:space="0" w:color="auto"/>
      </w:divBdr>
    </w:div>
    <w:div w:id="2122187266">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B0030D-8061-4E96-A555-D5E1C9D998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27</Pages>
  <Words>6206</Words>
  <Characters>35380</Characters>
  <Application>Microsoft Office Word</Application>
  <DocSecurity>0</DocSecurity>
  <Lines>294</Lines>
  <Paragraphs>83</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41503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Рамазанова Елена Николаевна</cp:lastModifiedBy>
  <cp:revision>3</cp:revision>
  <cp:lastPrinted>2023-11-09T04:27:00Z</cp:lastPrinted>
  <dcterms:created xsi:type="dcterms:W3CDTF">2023-11-14T05:58:00Z</dcterms:created>
  <dcterms:modified xsi:type="dcterms:W3CDTF">2023-11-14T06:03:00Z</dcterms:modified>
</cp:coreProperties>
</file>